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B25" w:rsidRDefault="00D31B7F" w:rsidP="00587DCF">
      <w:pPr>
        <w:pStyle w:val="Otsikko"/>
        <w:tabs>
          <w:tab w:val="left" w:pos="4678"/>
        </w:tabs>
        <w:rPr>
          <w:lang w:val="fi-FI"/>
        </w:rPr>
      </w:pPr>
      <w:bookmarkStart w:id="0" w:name="_GoBack"/>
      <w:bookmarkEnd w:id="0"/>
      <w:r w:rsidRPr="008E1B25">
        <w:rPr>
          <w:lang w:val="fi-FI"/>
        </w:rPr>
        <w:t>Geologian tutkimus</w:t>
      </w:r>
      <w:r w:rsidR="00F97A2E" w:rsidRPr="008E1B25">
        <w:rPr>
          <w:lang w:val="fi-FI"/>
        </w:rPr>
        <w:t>keskuksen tavoitesuunnitelma (TaSu</w:t>
      </w:r>
      <w:r w:rsidRPr="008E1B25">
        <w:rPr>
          <w:lang w:val="fi-FI"/>
        </w:rPr>
        <w:t xml:space="preserve">) </w:t>
      </w:r>
    </w:p>
    <w:p w:rsidR="00934927" w:rsidRPr="008E1B25" w:rsidRDefault="00B21081" w:rsidP="00587DCF">
      <w:pPr>
        <w:pStyle w:val="Otsikko"/>
        <w:tabs>
          <w:tab w:val="left" w:pos="4678"/>
        </w:tabs>
        <w:rPr>
          <w:lang w:val="fi-FI"/>
        </w:rPr>
      </w:pPr>
      <w:r>
        <w:rPr>
          <w:lang w:val="fi-FI"/>
        </w:rPr>
        <w:t xml:space="preserve">vuosille </w:t>
      </w:r>
      <w:r w:rsidRPr="00F6074E">
        <w:rPr>
          <w:lang w:val="fi-FI"/>
        </w:rPr>
        <w:t>2018–2021</w:t>
      </w:r>
    </w:p>
    <w:p w:rsidR="007F566D" w:rsidRDefault="007F566D" w:rsidP="007F566D">
      <w:pPr>
        <w:pStyle w:val="Erikoisotsikot"/>
        <w:tabs>
          <w:tab w:val="left" w:pos="4678"/>
        </w:tabs>
        <w:rPr>
          <w:sz w:val="32"/>
          <w:lang w:val="fi-FI"/>
        </w:rPr>
      </w:pPr>
    </w:p>
    <w:p w:rsidR="001D3C8C" w:rsidRDefault="001D3C8C" w:rsidP="007F566D">
      <w:pPr>
        <w:pStyle w:val="Erikoisotsikot"/>
        <w:tabs>
          <w:tab w:val="left" w:pos="4678"/>
        </w:tabs>
        <w:rPr>
          <w:sz w:val="32"/>
          <w:lang w:val="fi-FI"/>
        </w:rPr>
      </w:pPr>
    </w:p>
    <w:p w:rsidR="001D3C8C" w:rsidRDefault="001D3C8C" w:rsidP="007F566D">
      <w:pPr>
        <w:pStyle w:val="Erikoisotsikot"/>
        <w:tabs>
          <w:tab w:val="left" w:pos="4678"/>
        </w:tabs>
        <w:rPr>
          <w:lang w:val="fi-FI"/>
        </w:rPr>
      </w:pPr>
    </w:p>
    <w:p w:rsidR="003408A9" w:rsidRDefault="003408A9"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561DDD" w:rsidRDefault="00561DDD" w:rsidP="00587DCF">
      <w:pPr>
        <w:pStyle w:val="Erikoisotsikot"/>
        <w:tabs>
          <w:tab w:val="left" w:pos="4678"/>
        </w:tabs>
        <w:rPr>
          <w:lang w:val="fi-FI"/>
        </w:rPr>
      </w:pPr>
    </w:p>
    <w:p w:rsidR="003408A9" w:rsidRDefault="003408A9" w:rsidP="00587DCF">
      <w:pPr>
        <w:pStyle w:val="Erikoisotsikot"/>
        <w:tabs>
          <w:tab w:val="left" w:pos="4678"/>
        </w:tabs>
        <w:rPr>
          <w:lang w:val="fi-FI"/>
        </w:rPr>
      </w:pPr>
    </w:p>
    <w:p w:rsidR="00BA3C0B" w:rsidRDefault="00BA3C0B" w:rsidP="00587DCF">
      <w:pPr>
        <w:pStyle w:val="Erikoisotsikot"/>
        <w:tabs>
          <w:tab w:val="left" w:pos="4678"/>
        </w:tabs>
        <w:rPr>
          <w:lang w:val="fi-FI"/>
        </w:rPr>
      </w:pPr>
    </w:p>
    <w:p w:rsidR="005D0C25" w:rsidRDefault="005D0C25" w:rsidP="00587DCF">
      <w:pPr>
        <w:pStyle w:val="Erikoisotsikot"/>
        <w:tabs>
          <w:tab w:val="left" w:pos="4678"/>
        </w:tabs>
        <w:rPr>
          <w:lang w:val="fi-FI"/>
        </w:rPr>
      </w:pPr>
    </w:p>
    <w:p w:rsidR="00632A97" w:rsidRDefault="00632A97" w:rsidP="00587DCF">
      <w:pPr>
        <w:pStyle w:val="Erikoisotsikot"/>
        <w:tabs>
          <w:tab w:val="left" w:pos="4678"/>
        </w:tabs>
        <w:rPr>
          <w:lang w:val="fi-FI"/>
        </w:rPr>
      </w:pPr>
    </w:p>
    <w:p w:rsidR="00934927" w:rsidRPr="003944CF" w:rsidRDefault="000A15B1" w:rsidP="00587DCF">
      <w:pPr>
        <w:pStyle w:val="Erikoisotsikot"/>
        <w:tabs>
          <w:tab w:val="left" w:pos="4678"/>
        </w:tabs>
        <w:rPr>
          <w:lang w:val="fi-FI"/>
        </w:rPr>
      </w:pPr>
      <w:r w:rsidRPr="003944CF">
        <w:rPr>
          <w:lang w:val="fi-FI"/>
        </w:rPr>
        <w:lastRenderedPageBreak/>
        <w:t>GEOLOGIAN TUTKIMUSKESKUS</w:t>
      </w:r>
      <w:r w:rsidRPr="003944CF">
        <w:rPr>
          <w:lang w:val="fi-FI"/>
        </w:rPr>
        <w:tab/>
        <w:t>KUVAILULEHTI</w:t>
      </w:r>
    </w:p>
    <w:p w:rsidR="000A15B1" w:rsidRPr="000D0E9F" w:rsidRDefault="000A15B1" w:rsidP="000A15B1">
      <w:pPr>
        <w:tabs>
          <w:tab w:val="left" w:pos="4678"/>
        </w:tabs>
        <w:rPr>
          <w:lang w:val="fi-FI"/>
        </w:rPr>
      </w:pPr>
      <w:r w:rsidRPr="003944CF">
        <w:rPr>
          <w:lang w:val="fi-FI"/>
        </w:rPr>
        <w:tab/>
      </w:r>
      <w:r w:rsidR="00116D0B">
        <w:rPr>
          <w:lang w:val="fi-FI"/>
        </w:rPr>
        <w:t>28.12</w:t>
      </w:r>
      <w:r w:rsidR="00F6074E">
        <w:rPr>
          <w:lang w:val="fi-FI"/>
        </w:rPr>
        <w:t>.2017</w:t>
      </w:r>
      <w:r w:rsidRPr="000D0E9F">
        <w:rPr>
          <w:lang w:val="fi-FI"/>
        </w:rPr>
        <w:t xml:space="preserve"> / </w:t>
      </w:r>
      <w:r w:rsidR="00783212" w:rsidRPr="00783212">
        <w:rPr>
          <w:lang w:val="fi-FI"/>
        </w:rPr>
        <w:t>GTK/</w:t>
      </w:r>
      <w:r w:rsidR="00116D0B" w:rsidRPr="00116D0B">
        <w:rPr>
          <w:lang w:val="fi-FI"/>
        </w:rPr>
        <w:t>833/00.00.00/2017</w:t>
      </w:r>
    </w:p>
    <w:tbl>
      <w:tblPr>
        <w:tblStyle w:val="TaulukkoRuudukko"/>
        <w:tblW w:w="0" w:type="auto"/>
        <w:tblLook w:val="04A0" w:firstRow="1" w:lastRow="0" w:firstColumn="1" w:lastColumn="0" w:noHBand="0" w:noVBand="1"/>
      </w:tblPr>
      <w:tblGrid>
        <w:gridCol w:w="4788"/>
        <w:gridCol w:w="4788"/>
      </w:tblGrid>
      <w:tr w:rsidR="000A15B1" w:rsidRPr="00116D0B" w:rsidTr="006B69FA">
        <w:tc>
          <w:tcPr>
            <w:tcW w:w="4788" w:type="dxa"/>
            <w:vMerge w:val="restart"/>
          </w:tcPr>
          <w:p w:rsidR="009144AF" w:rsidRDefault="000A15B1" w:rsidP="00343A0B">
            <w:pPr>
              <w:pStyle w:val="Kuvailulehti-Selitysteksti"/>
              <w:rPr>
                <w:lang w:val="fi-FI"/>
              </w:rPr>
            </w:pPr>
            <w:r w:rsidRPr="00343A0B">
              <w:rPr>
                <w:lang w:val="fi-FI"/>
              </w:rPr>
              <w:t>Tekijät</w:t>
            </w:r>
          </w:p>
          <w:p w:rsidR="006B69FA" w:rsidRDefault="00116D0B" w:rsidP="00465AE2">
            <w:pPr>
              <w:pStyle w:val="Kuvailulehti-Vastaus"/>
              <w:rPr>
                <w:lang w:val="fi-FI"/>
              </w:rPr>
            </w:pPr>
            <w:r>
              <w:rPr>
                <w:lang w:val="fi-FI"/>
              </w:rPr>
              <w:t>Saku Vuori</w:t>
            </w:r>
            <w:r w:rsidR="006B69FA">
              <w:rPr>
                <w:lang w:val="fi-FI"/>
              </w:rPr>
              <w:t xml:space="preserve"> (ylläpitovastuu)</w:t>
            </w:r>
          </w:p>
          <w:p w:rsidR="00116D0B" w:rsidRPr="00343A0B" w:rsidRDefault="00116D0B" w:rsidP="00465AE2">
            <w:pPr>
              <w:pStyle w:val="Kuvailulehti-Vastaus"/>
              <w:rPr>
                <w:lang w:val="fi-FI"/>
              </w:rPr>
            </w:pPr>
            <w:r>
              <w:rPr>
                <w:lang w:val="fi-FI"/>
              </w:rPr>
              <w:t>Jarmo Kohonen</w:t>
            </w:r>
          </w:p>
        </w:tc>
        <w:tc>
          <w:tcPr>
            <w:tcW w:w="4788" w:type="dxa"/>
          </w:tcPr>
          <w:p w:rsidR="000A15B1" w:rsidRPr="003944CF" w:rsidRDefault="000A15B1" w:rsidP="009144AF">
            <w:pPr>
              <w:pStyle w:val="Kuvailulehti-Selitysteksti"/>
              <w:rPr>
                <w:lang w:val="fi-FI"/>
              </w:rPr>
            </w:pPr>
            <w:r w:rsidRPr="003944CF">
              <w:rPr>
                <w:lang w:val="fi-FI"/>
              </w:rPr>
              <w:t>Raportin laji</w:t>
            </w:r>
          </w:p>
          <w:p w:rsidR="00343A0B" w:rsidRPr="003944CF" w:rsidRDefault="006B69FA" w:rsidP="00F562C2">
            <w:pPr>
              <w:pStyle w:val="Kuvailulehti-Vastaus"/>
              <w:rPr>
                <w:lang w:val="fi-FI"/>
              </w:rPr>
            </w:pPr>
            <w:r>
              <w:rPr>
                <w:lang w:val="fi-FI"/>
              </w:rPr>
              <w:t>Suunnitelma</w:t>
            </w:r>
          </w:p>
        </w:tc>
      </w:tr>
      <w:tr w:rsidR="000A15B1" w:rsidRPr="00116D0B" w:rsidTr="006B69FA">
        <w:tc>
          <w:tcPr>
            <w:tcW w:w="4788" w:type="dxa"/>
            <w:vMerge/>
          </w:tcPr>
          <w:p w:rsidR="000A15B1" w:rsidRPr="003944CF" w:rsidRDefault="000A15B1" w:rsidP="000A15B1">
            <w:pPr>
              <w:tabs>
                <w:tab w:val="left" w:pos="4678"/>
              </w:tabs>
              <w:rPr>
                <w:lang w:val="fi-FI"/>
              </w:rPr>
            </w:pPr>
          </w:p>
        </w:tc>
        <w:tc>
          <w:tcPr>
            <w:tcW w:w="4788" w:type="dxa"/>
          </w:tcPr>
          <w:p w:rsidR="000A15B1" w:rsidRPr="003944CF" w:rsidRDefault="000A15B1" w:rsidP="009144AF">
            <w:pPr>
              <w:pStyle w:val="Kuvailulehti-Selitysteksti"/>
              <w:rPr>
                <w:lang w:val="fi-FI"/>
              </w:rPr>
            </w:pPr>
            <w:r w:rsidRPr="003944CF">
              <w:rPr>
                <w:lang w:val="fi-FI"/>
              </w:rPr>
              <w:t>Toimeksiantaja</w:t>
            </w:r>
          </w:p>
          <w:p w:rsidR="00343A0B" w:rsidRPr="003944CF" w:rsidRDefault="00D31B7F" w:rsidP="00F562C2">
            <w:pPr>
              <w:pStyle w:val="Kuvailulehti-Vastaus"/>
              <w:rPr>
                <w:lang w:val="fi-FI"/>
              </w:rPr>
            </w:pPr>
            <w:r>
              <w:rPr>
                <w:lang w:val="fi-FI"/>
              </w:rPr>
              <w:t>Pääjohtaja</w:t>
            </w:r>
          </w:p>
        </w:tc>
      </w:tr>
      <w:tr w:rsidR="000A15B1" w:rsidRPr="00116D0B" w:rsidTr="006B69FA">
        <w:tc>
          <w:tcPr>
            <w:tcW w:w="9576" w:type="dxa"/>
            <w:gridSpan w:val="2"/>
          </w:tcPr>
          <w:p w:rsidR="000A15B1" w:rsidRPr="003944CF" w:rsidRDefault="000A15B1" w:rsidP="009144AF">
            <w:pPr>
              <w:pStyle w:val="Kuvailulehti-Selitysteksti"/>
              <w:rPr>
                <w:lang w:val="fi-FI"/>
              </w:rPr>
            </w:pPr>
            <w:r w:rsidRPr="003944CF">
              <w:rPr>
                <w:lang w:val="fi-FI"/>
              </w:rPr>
              <w:t>Raportin nimi</w:t>
            </w:r>
          </w:p>
          <w:p w:rsidR="00343A0B" w:rsidRPr="003944CF" w:rsidRDefault="00D31B7F" w:rsidP="00F562C2">
            <w:pPr>
              <w:pStyle w:val="Kuvailulehti-Vastaus"/>
              <w:rPr>
                <w:lang w:val="fi-FI"/>
              </w:rPr>
            </w:pPr>
            <w:r>
              <w:rPr>
                <w:lang w:val="fi-FI"/>
              </w:rPr>
              <w:t xml:space="preserve">Geologian tutkimuskeskuksen tavoitesuunnitelma </w:t>
            </w:r>
            <w:r w:rsidR="00E3072D">
              <w:rPr>
                <w:lang w:val="fi-FI"/>
              </w:rPr>
              <w:t xml:space="preserve">(TaSu) </w:t>
            </w:r>
            <w:r w:rsidR="00BF13D7">
              <w:rPr>
                <w:lang w:val="fi-FI"/>
              </w:rPr>
              <w:t>vuosille 2018–2021</w:t>
            </w:r>
          </w:p>
        </w:tc>
      </w:tr>
      <w:tr w:rsidR="000A15B1" w:rsidRPr="00C15AB5" w:rsidTr="006B69FA">
        <w:tc>
          <w:tcPr>
            <w:tcW w:w="9576" w:type="dxa"/>
            <w:gridSpan w:val="2"/>
          </w:tcPr>
          <w:p w:rsidR="000A15B1" w:rsidRPr="003944CF" w:rsidRDefault="000A15B1" w:rsidP="009144AF">
            <w:pPr>
              <w:pStyle w:val="Kuvailulehti-Selitysteksti"/>
              <w:rPr>
                <w:lang w:val="fi-FI"/>
              </w:rPr>
            </w:pPr>
            <w:r w:rsidRPr="003944CF">
              <w:rPr>
                <w:lang w:val="fi-FI"/>
              </w:rPr>
              <w:t>Tiivistelmä</w:t>
            </w:r>
          </w:p>
          <w:p w:rsidR="00C15AB5" w:rsidRDefault="00C15AB5" w:rsidP="00C15AB5">
            <w:pPr>
              <w:pStyle w:val="Kuvailulehti-Vastaus"/>
              <w:rPr>
                <w:lang w:val="fi-FI"/>
              </w:rPr>
            </w:pPr>
            <w:r w:rsidRPr="00A47677">
              <w:rPr>
                <w:lang w:val="fi-FI"/>
              </w:rPr>
              <w:t>GTK:</w:t>
            </w:r>
            <w:r w:rsidR="00BF13D7">
              <w:rPr>
                <w:lang w:val="fi-FI"/>
              </w:rPr>
              <w:t>n tavoitesuunnitelman (TaSu 2018–2021</w:t>
            </w:r>
            <w:r w:rsidRPr="00A47677">
              <w:rPr>
                <w:lang w:val="fi-FI"/>
              </w:rPr>
              <w:t>) ensisijainen tarkoitus on tukea operatiivista johtoa ja yksiköitä vuosi- ja projektisuunnittelussa. Tavoitteena on kuvata strategiasta, vaikuttavuustavoitteista ja TEM–GTK tulossopimuksesta johdetut toiminnan päälinjat strategiakaudelle</w:t>
            </w:r>
            <w:r>
              <w:rPr>
                <w:lang w:val="fi-FI"/>
              </w:rPr>
              <w:t xml:space="preserve"> (2016–2019)</w:t>
            </w:r>
            <w:r w:rsidRPr="00A47677">
              <w:rPr>
                <w:lang w:val="fi-FI"/>
              </w:rPr>
              <w:t xml:space="preserve">. Toiminnalliset tavoitteet on pyritty kytkemään aiempaa tiiviimmin strategisiin tavoitteisiin ('Strategiset teemat') ja TEM tulosohjauksen vaikuttavuustavoitteisiin.  </w:t>
            </w:r>
          </w:p>
          <w:p w:rsidR="00C15AB5" w:rsidRDefault="00C15AB5" w:rsidP="00C15AB5">
            <w:pPr>
              <w:pStyle w:val="Kuvailulehti-Vastaus"/>
              <w:rPr>
                <w:lang w:val="fi-FI"/>
              </w:rPr>
            </w:pPr>
          </w:p>
          <w:p w:rsidR="00C15AB5" w:rsidRDefault="00C15AB5" w:rsidP="00C15AB5">
            <w:pPr>
              <w:pStyle w:val="Kuvailulehti-Vastaus"/>
              <w:rPr>
                <w:lang w:val="fi-FI"/>
              </w:rPr>
            </w:pPr>
            <w:r w:rsidRPr="00A47677">
              <w:rPr>
                <w:lang w:val="fi-FI"/>
              </w:rPr>
              <w:t xml:space="preserve">GTK:n strategian kulmakivinä ovat korkea asiantuntemus, konkreettinen asiakasvaikuttavuus sekä strategisesti ohjattu ja ketterä toimintamalli. </w:t>
            </w:r>
            <w:r>
              <w:rPr>
                <w:lang w:val="fi-FI"/>
              </w:rPr>
              <w:t>Neljä strategista teemaa</w:t>
            </w:r>
            <w:r w:rsidRPr="00A47677">
              <w:rPr>
                <w:lang w:val="fi-FI"/>
              </w:rPr>
              <w:t xml:space="preserve"> näkyvät läpileikkaavina sekä koko toiminnan tavoitteenasettelussa että toimintamallin ja perusroolin uudistamisessa.</w:t>
            </w:r>
          </w:p>
          <w:p w:rsidR="00C15AB5" w:rsidRDefault="00C15AB5" w:rsidP="00C15AB5">
            <w:pPr>
              <w:pStyle w:val="Kuvailulehti-Vastaus"/>
              <w:rPr>
                <w:lang w:val="fi-FI"/>
              </w:rPr>
            </w:pPr>
          </w:p>
          <w:p w:rsidR="00C15AB5" w:rsidRDefault="00C15AB5" w:rsidP="00C15AB5">
            <w:pPr>
              <w:pStyle w:val="Kuvailulehti-Vastaus"/>
              <w:rPr>
                <w:lang w:val="fi-FI"/>
              </w:rPr>
            </w:pPr>
            <w:r>
              <w:rPr>
                <w:lang w:val="fi-FI"/>
              </w:rPr>
              <w:t>Tavoitesuunnitelma ajantasaistetaan vuosittain.</w:t>
            </w:r>
          </w:p>
          <w:p w:rsidR="00D31B7F" w:rsidRDefault="00D31B7F" w:rsidP="00F562C2">
            <w:pPr>
              <w:pStyle w:val="Kuvailulehti-Vastaus"/>
              <w:rPr>
                <w:lang w:val="fi-FI"/>
              </w:rPr>
            </w:pPr>
          </w:p>
          <w:p w:rsidR="00D31B7F" w:rsidRDefault="00D31B7F" w:rsidP="00F562C2">
            <w:pPr>
              <w:pStyle w:val="Kuvailulehti-Vastaus"/>
              <w:rPr>
                <w:lang w:val="fi-FI"/>
              </w:rPr>
            </w:pPr>
          </w:p>
          <w:p w:rsidR="00D31B7F" w:rsidRDefault="00D31B7F" w:rsidP="00F562C2">
            <w:pPr>
              <w:pStyle w:val="Kuvailulehti-Vastaus"/>
              <w:rPr>
                <w:lang w:val="fi-FI"/>
              </w:rPr>
            </w:pPr>
          </w:p>
          <w:p w:rsidR="00D31B7F" w:rsidRDefault="00D31B7F" w:rsidP="00F562C2">
            <w:pPr>
              <w:pStyle w:val="Kuvailulehti-Vastaus"/>
              <w:rPr>
                <w:lang w:val="fi-FI"/>
              </w:rPr>
            </w:pPr>
          </w:p>
          <w:p w:rsidR="00D31B7F" w:rsidRDefault="00D31B7F" w:rsidP="00F562C2">
            <w:pPr>
              <w:pStyle w:val="Kuvailulehti-Vastaus"/>
              <w:rPr>
                <w:lang w:val="fi-FI"/>
              </w:rPr>
            </w:pPr>
          </w:p>
          <w:p w:rsidR="00D31B7F" w:rsidRPr="003944CF" w:rsidRDefault="00D31B7F" w:rsidP="00F562C2">
            <w:pPr>
              <w:pStyle w:val="Kuvailulehti-Vastaus"/>
              <w:rPr>
                <w:lang w:val="fi-FI"/>
              </w:rPr>
            </w:pPr>
          </w:p>
        </w:tc>
      </w:tr>
      <w:tr w:rsidR="000A15B1" w:rsidRPr="00116D0B" w:rsidTr="006B69FA">
        <w:tc>
          <w:tcPr>
            <w:tcW w:w="4788" w:type="dxa"/>
          </w:tcPr>
          <w:p w:rsidR="000A15B1" w:rsidRDefault="000A15B1" w:rsidP="009144AF">
            <w:pPr>
              <w:pStyle w:val="Kuvailulehti-Selitysteksti"/>
              <w:rPr>
                <w:lang w:val="fi-FI"/>
              </w:rPr>
            </w:pPr>
            <w:r>
              <w:rPr>
                <w:lang w:val="fi-FI"/>
              </w:rPr>
              <w:t>Allekirjoitus/nimen selvennys</w:t>
            </w:r>
          </w:p>
          <w:p w:rsidR="00D31B7F" w:rsidRDefault="00D31B7F" w:rsidP="00F562C2">
            <w:pPr>
              <w:pStyle w:val="Kuvailulehti-Vastaus"/>
              <w:rPr>
                <w:lang w:val="fi-FI"/>
              </w:rPr>
            </w:pPr>
          </w:p>
          <w:p w:rsidR="00D31B7F" w:rsidRDefault="00D31B7F" w:rsidP="00F562C2">
            <w:pPr>
              <w:pStyle w:val="Kuvailulehti-Vastaus"/>
              <w:rPr>
                <w:lang w:val="fi-FI"/>
              </w:rPr>
            </w:pPr>
          </w:p>
          <w:p w:rsidR="00C15AB5" w:rsidRDefault="00C15AB5" w:rsidP="00F562C2">
            <w:pPr>
              <w:pStyle w:val="Kuvailulehti-Vastaus"/>
              <w:rPr>
                <w:lang w:val="fi-FI"/>
              </w:rPr>
            </w:pPr>
          </w:p>
          <w:p w:rsidR="00D31B7F" w:rsidRDefault="00D31B7F" w:rsidP="00F562C2">
            <w:pPr>
              <w:pStyle w:val="Kuvailulehti-Vastaus"/>
              <w:rPr>
                <w:lang w:val="fi-FI"/>
              </w:rPr>
            </w:pPr>
            <w:r>
              <w:rPr>
                <w:lang w:val="fi-FI"/>
              </w:rPr>
              <w:t>Mika Nykänen</w:t>
            </w:r>
          </w:p>
          <w:p w:rsidR="00D31B7F" w:rsidRPr="000A15B1" w:rsidRDefault="00D31B7F" w:rsidP="00F562C2">
            <w:pPr>
              <w:pStyle w:val="Kuvailulehti-Vastaus"/>
              <w:rPr>
                <w:lang w:val="fi-FI"/>
              </w:rPr>
            </w:pPr>
            <w:r>
              <w:rPr>
                <w:lang w:val="fi-FI"/>
              </w:rPr>
              <w:t>pääjohtaja</w:t>
            </w:r>
          </w:p>
        </w:tc>
        <w:tc>
          <w:tcPr>
            <w:tcW w:w="4788" w:type="dxa"/>
          </w:tcPr>
          <w:p w:rsidR="000A15B1" w:rsidRDefault="000A15B1" w:rsidP="009144AF">
            <w:pPr>
              <w:pStyle w:val="Kuvailulehti-Selitysteksti"/>
              <w:rPr>
                <w:lang w:val="fi-FI"/>
              </w:rPr>
            </w:pPr>
            <w:r>
              <w:rPr>
                <w:lang w:val="fi-FI"/>
              </w:rPr>
              <w:t>Allekirjoitus/nimen selvennys</w:t>
            </w:r>
          </w:p>
          <w:p w:rsidR="00343A0B" w:rsidRDefault="00343A0B" w:rsidP="00F562C2">
            <w:pPr>
              <w:pStyle w:val="Kuvailulehti-Vastaus"/>
              <w:rPr>
                <w:lang w:val="fi-FI"/>
              </w:rPr>
            </w:pPr>
          </w:p>
          <w:p w:rsidR="00D31B7F" w:rsidRDefault="00D31B7F" w:rsidP="00F562C2">
            <w:pPr>
              <w:pStyle w:val="Kuvailulehti-Vastaus"/>
              <w:rPr>
                <w:lang w:val="fi-FI"/>
              </w:rPr>
            </w:pPr>
          </w:p>
          <w:p w:rsidR="004A50E1" w:rsidRDefault="004A50E1" w:rsidP="00F562C2">
            <w:pPr>
              <w:pStyle w:val="Kuvailulehti-Vastaus"/>
              <w:rPr>
                <w:lang w:val="fi-FI"/>
              </w:rPr>
            </w:pPr>
          </w:p>
          <w:p w:rsidR="00D31B7F" w:rsidRDefault="00D31B7F" w:rsidP="00F562C2">
            <w:pPr>
              <w:pStyle w:val="Kuvailulehti-Vastaus"/>
              <w:rPr>
                <w:lang w:val="fi-FI"/>
              </w:rPr>
            </w:pPr>
            <w:r>
              <w:rPr>
                <w:lang w:val="fi-FI"/>
              </w:rPr>
              <w:t>Jarmo Kohonen</w:t>
            </w:r>
          </w:p>
          <w:p w:rsidR="00D31B7F" w:rsidRPr="000A15B1" w:rsidRDefault="00D31B7F" w:rsidP="00F562C2">
            <w:pPr>
              <w:pStyle w:val="Kuvailulehti-Vastaus"/>
              <w:rPr>
                <w:lang w:val="fi-FI"/>
              </w:rPr>
            </w:pPr>
            <w:r>
              <w:rPr>
                <w:lang w:val="fi-FI"/>
              </w:rPr>
              <w:t>johtaja, strategia ja suunnittelu</w:t>
            </w:r>
          </w:p>
        </w:tc>
      </w:tr>
    </w:tbl>
    <w:p w:rsidR="000A15B1" w:rsidRPr="000A15B1" w:rsidRDefault="000A15B1" w:rsidP="000A15B1">
      <w:pPr>
        <w:tabs>
          <w:tab w:val="left" w:pos="4678"/>
        </w:tabs>
        <w:rPr>
          <w:lang w:val="fi-FI"/>
        </w:rPr>
      </w:pPr>
    </w:p>
    <w:p w:rsidR="00B83A1B" w:rsidRPr="000A15B1" w:rsidRDefault="00B83A1B">
      <w:pPr>
        <w:rPr>
          <w:lang w:val="fi-FI"/>
        </w:rPr>
        <w:sectPr w:rsidR="00B83A1B" w:rsidRPr="000A15B1" w:rsidSect="00304FCF">
          <w:headerReference w:type="default" r:id="rId8"/>
          <w:footerReference w:type="default" r:id="rId9"/>
          <w:pgSz w:w="11907" w:h="16839" w:code="9"/>
          <w:pgMar w:top="567" w:right="851" w:bottom="851" w:left="1134" w:header="567" w:footer="1814" w:gutter="0"/>
          <w:cols w:space="708"/>
          <w:docGrid w:linePitch="360"/>
        </w:sectPr>
      </w:pPr>
    </w:p>
    <w:p w:rsidR="00B83A1B" w:rsidRPr="00C46A47" w:rsidRDefault="00587DCF" w:rsidP="00587DCF">
      <w:pPr>
        <w:pStyle w:val="Erikoisotsikot"/>
        <w:rPr>
          <w:color w:val="FF0000"/>
          <w:sz w:val="20"/>
          <w:szCs w:val="20"/>
          <w:lang w:val="fi-FI"/>
        </w:rPr>
      </w:pPr>
      <w:r w:rsidRPr="00C46A47">
        <w:rPr>
          <w:lang w:val="fi-FI"/>
        </w:rPr>
        <w:lastRenderedPageBreak/>
        <w:t>Sisällysluettelo</w:t>
      </w:r>
    </w:p>
    <w:p w:rsidR="00587DCF" w:rsidRDefault="00587DCF" w:rsidP="00587DCF">
      <w:pPr>
        <w:pStyle w:val="Erikoisotsikot"/>
      </w:pPr>
      <w:r>
        <w:t>Kuvailulehti</w:t>
      </w:r>
    </w:p>
    <w:sdt>
      <w:sdtPr>
        <w:rPr>
          <w:noProof w:val="0"/>
          <w:lang w:val="fi-FI"/>
        </w:rPr>
        <w:id w:val="464861639"/>
        <w:docPartObj>
          <w:docPartGallery w:val="Table of Contents"/>
          <w:docPartUnique/>
        </w:docPartObj>
      </w:sdtPr>
      <w:sdtEndPr>
        <w:rPr>
          <w:b/>
          <w:bCs/>
        </w:rPr>
      </w:sdtEndPr>
      <w:sdtContent>
        <w:p w:rsidR="00561DDD" w:rsidRDefault="00587DCF">
          <w:pPr>
            <w:pStyle w:val="Sisluet1"/>
            <w:rPr>
              <w:rFonts w:asciiTheme="minorHAnsi" w:eastAsiaTheme="minorEastAsia" w:hAnsiTheme="minorHAnsi" w:cstheme="minorBidi"/>
              <w:sz w:val="22"/>
              <w:lang w:val="fi-FI" w:eastAsia="fi-FI"/>
            </w:rPr>
          </w:pPr>
          <w:r>
            <w:fldChar w:fldCharType="begin"/>
          </w:r>
          <w:r>
            <w:instrText xml:space="preserve"> TOC \o "1-3" \h \z \u </w:instrText>
          </w:r>
          <w:r>
            <w:fldChar w:fldCharType="separate"/>
          </w:r>
          <w:hyperlink w:anchor="_Toc495486458" w:history="1">
            <w:r w:rsidR="00561DDD" w:rsidRPr="00C11E2D">
              <w:rPr>
                <w:rStyle w:val="Hyperlinkki"/>
                <w:lang w:val="fi-FI"/>
              </w:rPr>
              <w:t>1</w:t>
            </w:r>
            <w:r w:rsidR="00561DDD">
              <w:rPr>
                <w:rFonts w:asciiTheme="minorHAnsi" w:eastAsiaTheme="minorEastAsia" w:hAnsiTheme="minorHAnsi" w:cstheme="minorBidi"/>
                <w:sz w:val="22"/>
                <w:lang w:val="fi-FI" w:eastAsia="fi-FI"/>
              </w:rPr>
              <w:tab/>
            </w:r>
            <w:r w:rsidR="00561DDD" w:rsidRPr="00C11E2D">
              <w:rPr>
                <w:rStyle w:val="Hyperlinkki"/>
              </w:rPr>
              <w:t>Johdanto</w:t>
            </w:r>
            <w:r w:rsidR="00561DDD">
              <w:rPr>
                <w:webHidden/>
              </w:rPr>
              <w:tab/>
            </w:r>
            <w:r w:rsidR="00561DDD">
              <w:rPr>
                <w:webHidden/>
              </w:rPr>
              <w:fldChar w:fldCharType="begin"/>
            </w:r>
            <w:r w:rsidR="00561DDD">
              <w:rPr>
                <w:webHidden/>
              </w:rPr>
              <w:instrText xml:space="preserve"> PAGEREF _Toc495486458 \h </w:instrText>
            </w:r>
            <w:r w:rsidR="00561DDD">
              <w:rPr>
                <w:webHidden/>
              </w:rPr>
            </w:r>
            <w:r w:rsidR="00561DDD">
              <w:rPr>
                <w:webHidden/>
              </w:rPr>
              <w:fldChar w:fldCharType="separate"/>
            </w:r>
            <w:r w:rsidR="000D7402">
              <w:rPr>
                <w:webHidden/>
              </w:rPr>
              <w:t>1</w:t>
            </w:r>
            <w:r w:rsidR="00561DDD">
              <w:rPr>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59" w:history="1">
            <w:r w:rsidR="00561DDD" w:rsidRPr="00C11E2D">
              <w:rPr>
                <w:rStyle w:val="Hyperlinkki"/>
                <w:lang w:val="fi-FI"/>
              </w:rPr>
              <w:t>2</w:t>
            </w:r>
            <w:r w:rsidR="00561DDD">
              <w:rPr>
                <w:rFonts w:asciiTheme="minorHAnsi" w:eastAsiaTheme="minorEastAsia" w:hAnsiTheme="minorHAnsi" w:cstheme="minorBidi"/>
                <w:sz w:val="22"/>
                <w:lang w:val="fi-FI" w:eastAsia="fi-FI"/>
              </w:rPr>
              <w:tab/>
            </w:r>
            <w:r w:rsidR="00561DDD" w:rsidRPr="00C11E2D">
              <w:rPr>
                <w:rStyle w:val="Hyperlinkki"/>
                <w:lang w:val="fi-FI"/>
              </w:rPr>
              <w:t>GTK:n strategia</w:t>
            </w:r>
            <w:r w:rsidR="00561DDD">
              <w:rPr>
                <w:webHidden/>
              </w:rPr>
              <w:tab/>
            </w:r>
            <w:r w:rsidR="00561DDD">
              <w:rPr>
                <w:webHidden/>
              </w:rPr>
              <w:fldChar w:fldCharType="begin"/>
            </w:r>
            <w:r w:rsidR="00561DDD">
              <w:rPr>
                <w:webHidden/>
              </w:rPr>
              <w:instrText xml:space="preserve"> PAGEREF _Toc495486459 \h </w:instrText>
            </w:r>
            <w:r w:rsidR="00561DDD">
              <w:rPr>
                <w:webHidden/>
              </w:rPr>
            </w:r>
            <w:r w:rsidR="00561DDD">
              <w:rPr>
                <w:webHidden/>
              </w:rPr>
              <w:fldChar w:fldCharType="separate"/>
            </w:r>
            <w:r w:rsidR="000D7402">
              <w:rPr>
                <w:webHidden/>
              </w:rPr>
              <w:t>2</w:t>
            </w:r>
            <w:r w:rsidR="00561DDD">
              <w:rPr>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0" w:history="1">
            <w:r w:rsidR="00561DDD" w:rsidRPr="00C11E2D">
              <w:rPr>
                <w:rStyle w:val="Hyperlinkki"/>
                <w:noProof/>
                <w:lang w:val="fi-FI"/>
              </w:rPr>
              <w:t>2.1</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Toiminta-ajatus ja visio</w:t>
            </w:r>
            <w:r w:rsidR="00561DDD">
              <w:rPr>
                <w:noProof/>
                <w:webHidden/>
              </w:rPr>
              <w:tab/>
            </w:r>
            <w:r w:rsidR="00561DDD">
              <w:rPr>
                <w:noProof/>
                <w:webHidden/>
              </w:rPr>
              <w:fldChar w:fldCharType="begin"/>
            </w:r>
            <w:r w:rsidR="00561DDD">
              <w:rPr>
                <w:noProof/>
                <w:webHidden/>
              </w:rPr>
              <w:instrText xml:space="preserve"> PAGEREF _Toc495486460 \h </w:instrText>
            </w:r>
            <w:r w:rsidR="00561DDD">
              <w:rPr>
                <w:noProof/>
                <w:webHidden/>
              </w:rPr>
            </w:r>
            <w:r w:rsidR="00561DDD">
              <w:rPr>
                <w:noProof/>
                <w:webHidden/>
              </w:rPr>
              <w:fldChar w:fldCharType="separate"/>
            </w:r>
            <w:r w:rsidR="000D7402">
              <w:rPr>
                <w:noProof/>
                <w:webHidden/>
              </w:rPr>
              <w:t>2</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1" w:history="1">
            <w:r w:rsidR="00561DDD" w:rsidRPr="00C11E2D">
              <w:rPr>
                <w:rStyle w:val="Hyperlinkki"/>
                <w:noProof/>
                <w:lang w:val="fi-FI"/>
              </w:rPr>
              <w:t>2.2</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Toimintaympäristön muutokset</w:t>
            </w:r>
            <w:r w:rsidR="00561DDD">
              <w:rPr>
                <w:noProof/>
                <w:webHidden/>
              </w:rPr>
              <w:tab/>
            </w:r>
            <w:r w:rsidR="00561DDD">
              <w:rPr>
                <w:noProof/>
                <w:webHidden/>
              </w:rPr>
              <w:fldChar w:fldCharType="begin"/>
            </w:r>
            <w:r w:rsidR="00561DDD">
              <w:rPr>
                <w:noProof/>
                <w:webHidden/>
              </w:rPr>
              <w:instrText xml:space="preserve"> PAGEREF _Toc495486461 \h </w:instrText>
            </w:r>
            <w:r w:rsidR="00561DDD">
              <w:rPr>
                <w:noProof/>
                <w:webHidden/>
              </w:rPr>
            </w:r>
            <w:r w:rsidR="00561DDD">
              <w:rPr>
                <w:noProof/>
                <w:webHidden/>
              </w:rPr>
              <w:fldChar w:fldCharType="separate"/>
            </w:r>
            <w:r w:rsidR="000D7402">
              <w:rPr>
                <w:noProof/>
                <w:webHidden/>
              </w:rPr>
              <w:t>2</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2" w:history="1">
            <w:r w:rsidR="00561DDD" w:rsidRPr="00C11E2D">
              <w:rPr>
                <w:rStyle w:val="Hyperlinkki"/>
                <w:noProof/>
                <w:lang w:val="fi-FI"/>
              </w:rPr>
              <w:t>2.3</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GTK:n strategiset valinnat</w:t>
            </w:r>
            <w:r w:rsidR="00561DDD">
              <w:rPr>
                <w:noProof/>
                <w:webHidden/>
              </w:rPr>
              <w:tab/>
            </w:r>
            <w:r w:rsidR="00561DDD">
              <w:rPr>
                <w:noProof/>
                <w:webHidden/>
              </w:rPr>
              <w:fldChar w:fldCharType="begin"/>
            </w:r>
            <w:r w:rsidR="00561DDD">
              <w:rPr>
                <w:noProof/>
                <w:webHidden/>
              </w:rPr>
              <w:instrText xml:space="preserve"> PAGEREF _Toc495486462 \h </w:instrText>
            </w:r>
            <w:r w:rsidR="00561DDD">
              <w:rPr>
                <w:noProof/>
                <w:webHidden/>
              </w:rPr>
            </w:r>
            <w:r w:rsidR="00561DDD">
              <w:rPr>
                <w:noProof/>
                <w:webHidden/>
              </w:rPr>
              <w:fldChar w:fldCharType="separate"/>
            </w:r>
            <w:r w:rsidR="000D7402">
              <w:rPr>
                <w:noProof/>
                <w:webHidden/>
              </w:rPr>
              <w:t>3</w:t>
            </w:r>
            <w:r w:rsidR="00561DDD">
              <w:rPr>
                <w:noProof/>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63" w:history="1">
            <w:r w:rsidR="00561DDD" w:rsidRPr="00C11E2D">
              <w:rPr>
                <w:rStyle w:val="Hyperlinkki"/>
                <w:lang w:val="fi-FI"/>
              </w:rPr>
              <w:t>3</w:t>
            </w:r>
            <w:r w:rsidR="00561DDD">
              <w:rPr>
                <w:rFonts w:asciiTheme="minorHAnsi" w:eastAsiaTheme="minorEastAsia" w:hAnsiTheme="minorHAnsi" w:cstheme="minorBidi"/>
                <w:sz w:val="22"/>
                <w:lang w:val="fi-FI" w:eastAsia="fi-FI"/>
              </w:rPr>
              <w:tab/>
            </w:r>
            <w:r w:rsidR="00561DDD" w:rsidRPr="00C11E2D">
              <w:rPr>
                <w:rStyle w:val="Hyperlinkki"/>
                <w:lang w:val="fi-FI"/>
              </w:rPr>
              <w:t>Vaikuttavuus ja vaikuttavuustavoitteet</w:t>
            </w:r>
            <w:r w:rsidR="00561DDD">
              <w:rPr>
                <w:webHidden/>
              </w:rPr>
              <w:tab/>
            </w:r>
            <w:r w:rsidR="00561DDD">
              <w:rPr>
                <w:webHidden/>
              </w:rPr>
              <w:fldChar w:fldCharType="begin"/>
            </w:r>
            <w:r w:rsidR="00561DDD">
              <w:rPr>
                <w:webHidden/>
              </w:rPr>
              <w:instrText xml:space="preserve"> PAGEREF _Toc495486463 \h </w:instrText>
            </w:r>
            <w:r w:rsidR="00561DDD">
              <w:rPr>
                <w:webHidden/>
              </w:rPr>
            </w:r>
            <w:r w:rsidR="00561DDD">
              <w:rPr>
                <w:webHidden/>
              </w:rPr>
              <w:fldChar w:fldCharType="separate"/>
            </w:r>
            <w:r w:rsidR="000D7402">
              <w:rPr>
                <w:webHidden/>
              </w:rPr>
              <w:t>3</w:t>
            </w:r>
            <w:r w:rsidR="00561DDD">
              <w:rPr>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64" w:history="1">
            <w:r w:rsidR="00561DDD" w:rsidRPr="00C11E2D">
              <w:rPr>
                <w:rStyle w:val="Hyperlinkki"/>
                <w:lang w:val="fi-FI"/>
              </w:rPr>
              <w:t>4</w:t>
            </w:r>
            <w:r w:rsidR="00561DDD">
              <w:rPr>
                <w:rFonts w:asciiTheme="minorHAnsi" w:eastAsiaTheme="minorEastAsia" w:hAnsiTheme="minorHAnsi" w:cstheme="minorBidi"/>
                <w:sz w:val="22"/>
                <w:lang w:val="fi-FI" w:eastAsia="fi-FI"/>
              </w:rPr>
              <w:tab/>
            </w:r>
            <w:r w:rsidR="00561DDD" w:rsidRPr="00C11E2D">
              <w:rPr>
                <w:rStyle w:val="Hyperlinkki"/>
                <w:lang w:val="fi-FI"/>
              </w:rPr>
              <w:t>Toiminnan päälinjat</w:t>
            </w:r>
            <w:r w:rsidR="00561DDD">
              <w:rPr>
                <w:webHidden/>
              </w:rPr>
              <w:tab/>
            </w:r>
            <w:r w:rsidR="00561DDD">
              <w:rPr>
                <w:webHidden/>
              </w:rPr>
              <w:fldChar w:fldCharType="begin"/>
            </w:r>
            <w:r w:rsidR="00561DDD">
              <w:rPr>
                <w:webHidden/>
              </w:rPr>
              <w:instrText xml:space="preserve"> PAGEREF _Toc495486464 \h </w:instrText>
            </w:r>
            <w:r w:rsidR="00561DDD">
              <w:rPr>
                <w:webHidden/>
              </w:rPr>
            </w:r>
            <w:r w:rsidR="00561DDD">
              <w:rPr>
                <w:webHidden/>
              </w:rPr>
              <w:fldChar w:fldCharType="separate"/>
            </w:r>
            <w:r w:rsidR="000D7402">
              <w:rPr>
                <w:webHidden/>
              </w:rPr>
              <w:t>5</w:t>
            </w:r>
            <w:r w:rsidR="00561DDD">
              <w:rPr>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5" w:history="1">
            <w:r w:rsidR="00561DDD" w:rsidRPr="00C11E2D">
              <w:rPr>
                <w:rStyle w:val="Hyperlinkki"/>
                <w:noProof/>
                <w:lang w:val="fi-FI"/>
              </w:rPr>
              <w:t>4.1</w:t>
            </w:r>
            <w:r w:rsidR="00561DDD">
              <w:rPr>
                <w:rFonts w:asciiTheme="minorHAnsi" w:eastAsiaTheme="minorEastAsia" w:hAnsiTheme="minorHAnsi" w:cstheme="minorBidi"/>
                <w:noProof/>
                <w:sz w:val="22"/>
                <w:lang w:val="fi-FI" w:eastAsia="fi-FI"/>
              </w:rPr>
              <w:tab/>
            </w:r>
            <w:r w:rsidR="00561DDD" w:rsidRPr="00C11E2D">
              <w:rPr>
                <w:rStyle w:val="Hyperlinkki"/>
                <w:noProof/>
              </w:rPr>
              <w:t>U</w:t>
            </w:r>
            <w:r w:rsidR="00561DDD" w:rsidRPr="00C11E2D">
              <w:rPr>
                <w:rStyle w:val="Hyperlinkki"/>
                <w:noProof/>
                <w:lang w:val="fi-FI"/>
              </w:rPr>
              <w:t>udistamisen suuntaviivat</w:t>
            </w:r>
            <w:r w:rsidR="00561DDD">
              <w:rPr>
                <w:noProof/>
                <w:webHidden/>
              </w:rPr>
              <w:tab/>
            </w:r>
            <w:r w:rsidR="00561DDD">
              <w:rPr>
                <w:noProof/>
                <w:webHidden/>
              </w:rPr>
              <w:fldChar w:fldCharType="begin"/>
            </w:r>
            <w:r w:rsidR="00561DDD">
              <w:rPr>
                <w:noProof/>
                <w:webHidden/>
              </w:rPr>
              <w:instrText xml:space="preserve"> PAGEREF _Toc495486465 \h </w:instrText>
            </w:r>
            <w:r w:rsidR="00561DDD">
              <w:rPr>
                <w:noProof/>
                <w:webHidden/>
              </w:rPr>
            </w:r>
            <w:r w:rsidR="00561DDD">
              <w:rPr>
                <w:noProof/>
                <w:webHidden/>
              </w:rPr>
              <w:fldChar w:fldCharType="separate"/>
            </w:r>
            <w:r w:rsidR="000D7402">
              <w:rPr>
                <w:noProof/>
                <w:webHidden/>
              </w:rPr>
              <w:t>5</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6" w:history="1">
            <w:r w:rsidR="00561DDD" w:rsidRPr="00C11E2D">
              <w:rPr>
                <w:rStyle w:val="Hyperlinkki"/>
                <w:noProof/>
                <w:lang w:val="fi-FI"/>
              </w:rPr>
              <w:t>4.2</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Asiakaslähtöisyys ja verkostoituminen lähtökohtina</w:t>
            </w:r>
            <w:r w:rsidR="00561DDD">
              <w:rPr>
                <w:noProof/>
                <w:webHidden/>
              </w:rPr>
              <w:tab/>
            </w:r>
            <w:r w:rsidR="00561DDD">
              <w:rPr>
                <w:noProof/>
                <w:webHidden/>
              </w:rPr>
              <w:fldChar w:fldCharType="begin"/>
            </w:r>
            <w:r w:rsidR="00561DDD">
              <w:rPr>
                <w:noProof/>
                <w:webHidden/>
              </w:rPr>
              <w:instrText xml:space="preserve"> PAGEREF _Toc495486466 \h </w:instrText>
            </w:r>
            <w:r w:rsidR="00561DDD">
              <w:rPr>
                <w:noProof/>
                <w:webHidden/>
              </w:rPr>
            </w:r>
            <w:r w:rsidR="00561DDD">
              <w:rPr>
                <w:noProof/>
                <w:webHidden/>
              </w:rPr>
              <w:fldChar w:fldCharType="separate"/>
            </w:r>
            <w:r w:rsidR="000D7402">
              <w:rPr>
                <w:noProof/>
                <w:webHidden/>
              </w:rPr>
              <w:t>6</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7" w:history="1">
            <w:r w:rsidR="00561DDD" w:rsidRPr="00C11E2D">
              <w:rPr>
                <w:rStyle w:val="Hyperlinkki"/>
                <w:noProof/>
                <w:lang w:val="fi-FI"/>
              </w:rPr>
              <w:t>4.3</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Osaamisen kehittäminen</w:t>
            </w:r>
            <w:r w:rsidR="00561DDD">
              <w:rPr>
                <w:noProof/>
                <w:webHidden/>
              </w:rPr>
              <w:tab/>
            </w:r>
            <w:r w:rsidR="00561DDD">
              <w:rPr>
                <w:noProof/>
                <w:webHidden/>
              </w:rPr>
              <w:fldChar w:fldCharType="begin"/>
            </w:r>
            <w:r w:rsidR="00561DDD">
              <w:rPr>
                <w:noProof/>
                <w:webHidden/>
              </w:rPr>
              <w:instrText xml:space="preserve"> PAGEREF _Toc495486467 \h </w:instrText>
            </w:r>
            <w:r w:rsidR="00561DDD">
              <w:rPr>
                <w:noProof/>
                <w:webHidden/>
              </w:rPr>
            </w:r>
            <w:r w:rsidR="00561DDD">
              <w:rPr>
                <w:noProof/>
                <w:webHidden/>
              </w:rPr>
              <w:fldChar w:fldCharType="separate"/>
            </w:r>
            <w:r w:rsidR="000D7402">
              <w:rPr>
                <w:noProof/>
                <w:webHidden/>
              </w:rPr>
              <w:t>8</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8" w:history="1">
            <w:r w:rsidR="00561DDD" w:rsidRPr="00C11E2D">
              <w:rPr>
                <w:rStyle w:val="Hyperlinkki"/>
                <w:noProof/>
                <w:lang w:val="fi-FI"/>
              </w:rPr>
              <w:t>4.4</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Toiminnan ja toimintamallin jatkuva uudistaminen</w:t>
            </w:r>
            <w:r w:rsidR="00561DDD">
              <w:rPr>
                <w:noProof/>
                <w:webHidden/>
              </w:rPr>
              <w:tab/>
            </w:r>
            <w:r w:rsidR="00561DDD">
              <w:rPr>
                <w:noProof/>
                <w:webHidden/>
              </w:rPr>
              <w:fldChar w:fldCharType="begin"/>
            </w:r>
            <w:r w:rsidR="00561DDD">
              <w:rPr>
                <w:noProof/>
                <w:webHidden/>
              </w:rPr>
              <w:instrText xml:space="preserve"> PAGEREF _Toc495486468 \h </w:instrText>
            </w:r>
            <w:r w:rsidR="00561DDD">
              <w:rPr>
                <w:noProof/>
                <w:webHidden/>
              </w:rPr>
            </w:r>
            <w:r w:rsidR="00561DDD">
              <w:rPr>
                <w:noProof/>
                <w:webHidden/>
              </w:rPr>
              <w:fldChar w:fldCharType="separate"/>
            </w:r>
            <w:r w:rsidR="000D7402">
              <w:rPr>
                <w:noProof/>
                <w:webHidden/>
              </w:rPr>
              <w:t>9</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69" w:history="1">
            <w:r w:rsidR="00561DDD" w:rsidRPr="00C11E2D">
              <w:rPr>
                <w:rStyle w:val="Hyperlinkki"/>
                <w:noProof/>
                <w:lang w:val="fi-FI"/>
              </w:rPr>
              <w:t>4.5</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Toiminnalliset tavoitteet tulosalueittain</w:t>
            </w:r>
            <w:r w:rsidR="00561DDD">
              <w:rPr>
                <w:noProof/>
                <w:webHidden/>
              </w:rPr>
              <w:tab/>
            </w:r>
            <w:r w:rsidR="00561DDD">
              <w:rPr>
                <w:noProof/>
                <w:webHidden/>
              </w:rPr>
              <w:fldChar w:fldCharType="begin"/>
            </w:r>
            <w:r w:rsidR="00561DDD">
              <w:rPr>
                <w:noProof/>
                <w:webHidden/>
              </w:rPr>
              <w:instrText xml:space="preserve"> PAGEREF _Toc495486469 \h </w:instrText>
            </w:r>
            <w:r w:rsidR="00561DDD">
              <w:rPr>
                <w:noProof/>
                <w:webHidden/>
              </w:rPr>
            </w:r>
            <w:r w:rsidR="00561DDD">
              <w:rPr>
                <w:noProof/>
                <w:webHidden/>
              </w:rPr>
              <w:fldChar w:fldCharType="separate"/>
            </w:r>
            <w:r w:rsidR="000D7402">
              <w:rPr>
                <w:noProof/>
                <w:webHidden/>
              </w:rPr>
              <w:t>12</w:t>
            </w:r>
            <w:r w:rsidR="00561DDD">
              <w:rPr>
                <w:noProof/>
                <w:webHidden/>
              </w:rPr>
              <w:fldChar w:fldCharType="end"/>
            </w:r>
          </w:hyperlink>
        </w:p>
        <w:p w:rsidR="00561DDD" w:rsidRDefault="008637E7">
          <w:pPr>
            <w:pStyle w:val="Sisluet3"/>
            <w:tabs>
              <w:tab w:val="left" w:pos="1320"/>
              <w:tab w:val="right" w:pos="9912"/>
            </w:tabs>
            <w:rPr>
              <w:rFonts w:asciiTheme="minorHAnsi" w:hAnsiTheme="minorHAnsi" w:cstheme="minorBidi"/>
              <w:noProof/>
              <w:sz w:val="22"/>
              <w:lang w:val="fi-FI" w:eastAsia="fi-FI"/>
            </w:rPr>
          </w:pPr>
          <w:hyperlink w:anchor="_Toc495486470" w:history="1">
            <w:r w:rsidR="00561DDD" w:rsidRPr="00C11E2D">
              <w:rPr>
                <w:rStyle w:val="Hyperlinkki"/>
                <w:noProof/>
                <w:lang w:val="fi-FI"/>
              </w:rPr>
              <w:t>4.5.1</w:t>
            </w:r>
            <w:r w:rsidR="00561DDD">
              <w:rPr>
                <w:rFonts w:asciiTheme="minorHAnsi" w:hAnsiTheme="minorHAnsi" w:cstheme="minorBidi"/>
                <w:noProof/>
                <w:sz w:val="22"/>
                <w:lang w:val="fi-FI" w:eastAsia="fi-FI"/>
              </w:rPr>
              <w:tab/>
            </w:r>
            <w:r w:rsidR="00561DDD" w:rsidRPr="00C11E2D">
              <w:rPr>
                <w:rStyle w:val="Hyperlinkki"/>
                <w:noProof/>
                <w:lang w:val="fi-FI"/>
              </w:rPr>
              <w:t>Mineraalivarat ja raaka-ainehuolto</w:t>
            </w:r>
            <w:r w:rsidR="00561DDD">
              <w:rPr>
                <w:noProof/>
                <w:webHidden/>
              </w:rPr>
              <w:tab/>
            </w:r>
            <w:r w:rsidR="00561DDD">
              <w:rPr>
                <w:noProof/>
                <w:webHidden/>
              </w:rPr>
              <w:fldChar w:fldCharType="begin"/>
            </w:r>
            <w:r w:rsidR="00561DDD">
              <w:rPr>
                <w:noProof/>
                <w:webHidden/>
              </w:rPr>
              <w:instrText xml:space="preserve"> PAGEREF _Toc495486470 \h </w:instrText>
            </w:r>
            <w:r w:rsidR="00561DDD">
              <w:rPr>
                <w:noProof/>
                <w:webHidden/>
              </w:rPr>
            </w:r>
            <w:r w:rsidR="00561DDD">
              <w:rPr>
                <w:noProof/>
                <w:webHidden/>
              </w:rPr>
              <w:fldChar w:fldCharType="separate"/>
            </w:r>
            <w:r w:rsidR="000D7402">
              <w:rPr>
                <w:noProof/>
                <w:webHidden/>
              </w:rPr>
              <w:t>12</w:t>
            </w:r>
            <w:r w:rsidR="00561DDD">
              <w:rPr>
                <w:noProof/>
                <w:webHidden/>
              </w:rPr>
              <w:fldChar w:fldCharType="end"/>
            </w:r>
          </w:hyperlink>
        </w:p>
        <w:p w:rsidR="00561DDD" w:rsidRDefault="008637E7">
          <w:pPr>
            <w:pStyle w:val="Sisluet3"/>
            <w:tabs>
              <w:tab w:val="left" w:pos="1320"/>
              <w:tab w:val="right" w:pos="9912"/>
            </w:tabs>
            <w:rPr>
              <w:rFonts w:asciiTheme="minorHAnsi" w:hAnsiTheme="minorHAnsi" w:cstheme="minorBidi"/>
              <w:noProof/>
              <w:sz w:val="22"/>
              <w:lang w:val="fi-FI" w:eastAsia="fi-FI"/>
            </w:rPr>
          </w:pPr>
          <w:hyperlink w:anchor="_Toc495486471" w:history="1">
            <w:r w:rsidR="00561DDD" w:rsidRPr="00C11E2D">
              <w:rPr>
                <w:rStyle w:val="Hyperlinkki"/>
                <w:noProof/>
                <w:lang w:val="fi-FI"/>
              </w:rPr>
              <w:t>4.5.2</w:t>
            </w:r>
            <w:r w:rsidR="00561DDD">
              <w:rPr>
                <w:rFonts w:asciiTheme="minorHAnsi" w:hAnsiTheme="minorHAnsi" w:cstheme="minorBidi"/>
                <w:noProof/>
                <w:sz w:val="22"/>
                <w:lang w:val="fi-FI" w:eastAsia="fi-FI"/>
              </w:rPr>
              <w:tab/>
            </w:r>
            <w:r w:rsidR="00561DDD" w:rsidRPr="00C11E2D">
              <w:rPr>
                <w:rStyle w:val="Hyperlinkki"/>
                <w:noProof/>
                <w:lang w:val="fi-FI"/>
              </w:rPr>
              <w:t>Energiahuolto ja ympäristö</w:t>
            </w:r>
            <w:r w:rsidR="00561DDD">
              <w:rPr>
                <w:noProof/>
                <w:webHidden/>
              </w:rPr>
              <w:tab/>
            </w:r>
            <w:r w:rsidR="00561DDD">
              <w:rPr>
                <w:noProof/>
                <w:webHidden/>
              </w:rPr>
              <w:fldChar w:fldCharType="begin"/>
            </w:r>
            <w:r w:rsidR="00561DDD">
              <w:rPr>
                <w:noProof/>
                <w:webHidden/>
              </w:rPr>
              <w:instrText xml:space="preserve"> PAGEREF _Toc495486471 \h </w:instrText>
            </w:r>
            <w:r w:rsidR="00561DDD">
              <w:rPr>
                <w:noProof/>
                <w:webHidden/>
              </w:rPr>
            </w:r>
            <w:r w:rsidR="00561DDD">
              <w:rPr>
                <w:noProof/>
                <w:webHidden/>
              </w:rPr>
              <w:fldChar w:fldCharType="separate"/>
            </w:r>
            <w:r w:rsidR="000D7402">
              <w:rPr>
                <w:noProof/>
                <w:webHidden/>
              </w:rPr>
              <w:t>14</w:t>
            </w:r>
            <w:r w:rsidR="00561DDD">
              <w:rPr>
                <w:noProof/>
                <w:webHidden/>
              </w:rPr>
              <w:fldChar w:fldCharType="end"/>
            </w:r>
          </w:hyperlink>
        </w:p>
        <w:p w:rsidR="00561DDD" w:rsidRDefault="008637E7">
          <w:pPr>
            <w:pStyle w:val="Sisluet3"/>
            <w:tabs>
              <w:tab w:val="left" w:pos="1320"/>
              <w:tab w:val="right" w:pos="9912"/>
            </w:tabs>
            <w:rPr>
              <w:rFonts w:asciiTheme="minorHAnsi" w:hAnsiTheme="minorHAnsi" w:cstheme="minorBidi"/>
              <w:noProof/>
              <w:sz w:val="22"/>
              <w:lang w:val="fi-FI" w:eastAsia="fi-FI"/>
            </w:rPr>
          </w:pPr>
          <w:hyperlink w:anchor="_Toc495486472" w:history="1">
            <w:r w:rsidR="00561DDD" w:rsidRPr="00C11E2D">
              <w:rPr>
                <w:rStyle w:val="Hyperlinkki"/>
                <w:noProof/>
                <w:lang w:val="fi-FI"/>
              </w:rPr>
              <w:t>4.5.3</w:t>
            </w:r>
            <w:r w:rsidR="00561DDD">
              <w:rPr>
                <w:rFonts w:asciiTheme="minorHAnsi" w:hAnsiTheme="minorHAnsi" w:cstheme="minorBidi"/>
                <w:noProof/>
                <w:sz w:val="22"/>
                <w:lang w:val="fi-FI" w:eastAsia="fi-FI"/>
              </w:rPr>
              <w:tab/>
            </w:r>
            <w:r w:rsidR="00561DDD" w:rsidRPr="00C11E2D">
              <w:rPr>
                <w:rStyle w:val="Hyperlinkki"/>
                <w:noProof/>
                <w:lang w:val="fi-FI"/>
              </w:rPr>
              <w:t>Maankäyttö ja rakentaminen</w:t>
            </w:r>
            <w:r w:rsidR="00561DDD">
              <w:rPr>
                <w:noProof/>
                <w:webHidden/>
              </w:rPr>
              <w:tab/>
            </w:r>
            <w:r w:rsidR="00561DDD">
              <w:rPr>
                <w:noProof/>
                <w:webHidden/>
              </w:rPr>
              <w:fldChar w:fldCharType="begin"/>
            </w:r>
            <w:r w:rsidR="00561DDD">
              <w:rPr>
                <w:noProof/>
                <w:webHidden/>
              </w:rPr>
              <w:instrText xml:space="preserve"> PAGEREF _Toc495486472 \h </w:instrText>
            </w:r>
            <w:r w:rsidR="00561DDD">
              <w:rPr>
                <w:noProof/>
                <w:webHidden/>
              </w:rPr>
            </w:r>
            <w:r w:rsidR="00561DDD">
              <w:rPr>
                <w:noProof/>
                <w:webHidden/>
              </w:rPr>
              <w:fldChar w:fldCharType="separate"/>
            </w:r>
            <w:r w:rsidR="000D7402">
              <w:rPr>
                <w:noProof/>
                <w:webHidden/>
              </w:rPr>
              <w:t>15</w:t>
            </w:r>
            <w:r w:rsidR="00561DDD">
              <w:rPr>
                <w:noProof/>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73" w:history="1">
            <w:r w:rsidR="00561DDD" w:rsidRPr="00C11E2D">
              <w:rPr>
                <w:rStyle w:val="Hyperlinkki"/>
                <w:lang w:val="fi-FI"/>
              </w:rPr>
              <w:t>5</w:t>
            </w:r>
            <w:r w:rsidR="00561DDD">
              <w:rPr>
                <w:rFonts w:asciiTheme="minorHAnsi" w:eastAsiaTheme="minorEastAsia" w:hAnsiTheme="minorHAnsi" w:cstheme="minorBidi"/>
                <w:sz w:val="22"/>
                <w:lang w:val="fi-FI" w:eastAsia="fi-FI"/>
              </w:rPr>
              <w:tab/>
            </w:r>
            <w:r w:rsidR="00561DDD" w:rsidRPr="00C11E2D">
              <w:rPr>
                <w:rStyle w:val="Hyperlinkki"/>
                <w:lang w:val="fi-FI"/>
              </w:rPr>
              <w:t>Viestinnän ja markkinoinnin tavoitteet</w:t>
            </w:r>
            <w:r w:rsidR="00561DDD">
              <w:rPr>
                <w:webHidden/>
              </w:rPr>
              <w:tab/>
            </w:r>
            <w:r w:rsidR="00561DDD">
              <w:rPr>
                <w:webHidden/>
              </w:rPr>
              <w:fldChar w:fldCharType="begin"/>
            </w:r>
            <w:r w:rsidR="00561DDD">
              <w:rPr>
                <w:webHidden/>
              </w:rPr>
              <w:instrText xml:space="preserve"> PAGEREF _Toc495486473 \h </w:instrText>
            </w:r>
            <w:r w:rsidR="00561DDD">
              <w:rPr>
                <w:webHidden/>
              </w:rPr>
            </w:r>
            <w:r w:rsidR="00561DDD">
              <w:rPr>
                <w:webHidden/>
              </w:rPr>
              <w:fldChar w:fldCharType="separate"/>
            </w:r>
            <w:r w:rsidR="000D7402">
              <w:rPr>
                <w:webHidden/>
              </w:rPr>
              <w:t>16</w:t>
            </w:r>
            <w:r w:rsidR="00561DDD">
              <w:rPr>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74" w:history="1">
            <w:r w:rsidR="00561DDD" w:rsidRPr="00C11E2D">
              <w:rPr>
                <w:rStyle w:val="Hyperlinkki"/>
                <w:lang w:val="fi-FI"/>
              </w:rPr>
              <w:t>6</w:t>
            </w:r>
            <w:r w:rsidR="00561DDD">
              <w:rPr>
                <w:rFonts w:asciiTheme="minorHAnsi" w:eastAsiaTheme="minorEastAsia" w:hAnsiTheme="minorHAnsi" w:cstheme="minorBidi"/>
                <w:sz w:val="22"/>
                <w:lang w:val="fi-FI" w:eastAsia="fi-FI"/>
              </w:rPr>
              <w:tab/>
            </w:r>
            <w:r w:rsidR="00561DDD" w:rsidRPr="00C11E2D">
              <w:rPr>
                <w:rStyle w:val="Hyperlinkki"/>
                <w:lang w:val="fi-FI"/>
              </w:rPr>
              <w:t>Toiminnan ohjaus ja resurssien hallinta</w:t>
            </w:r>
            <w:r w:rsidR="00561DDD">
              <w:rPr>
                <w:webHidden/>
              </w:rPr>
              <w:tab/>
            </w:r>
            <w:r w:rsidR="00561DDD">
              <w:rPr>
                <w:webHidden/>
              </w:rPr>
              <w:fldChar w:fldCharType="begin"/>
            </w:r>
            <w:r w:rsidR="00561DDD">
              <w:rPr>
                <w:webHidden/>
              </w:rPr>
              <w:instrText xml:space="preserve"> PAGEREF _Toc495486474 \h </w:instrText>
            </w:r>
            <w:r w:rsidR="00561DDD">
              <w:rPr>
                <w:webHidden/>
              </w:rPr>
            </w:r>
            <w:r w:rsidR="00561DDD">
              <w:rPr>
                <w:webHidden/>
              </w:rPr>
              <w:fldChar w:fldCharType="separate"/>
            </w:r>
            <w:r w:rsidR="000D7402">
              <w:rPr>
                <w:webHidden/>
              </w:rPr>
              <w:t>17</w:t>
            </w:r>
            <w:r w:rsidR="00561DDD">
              <w:rPr>
                <w:webHidden/>
              </w:rPr>
              <w:fldChar w:fldCharType="end"/>
            </w:r>
          </w:hyperlink>
        </w:p>
        <w:p w:rsidR="00561DDD" w:rsidRDefault="008637E7">
          <w:pPr>
            <w:pStyle w:val="Sisluet1"/>
            <w:rPr>
              <w:rFonts w:asciiTheme="minorHAnsi" w:eastAsiaTheme="minorEastAsia" w:hAnsiTheme="minorHAnsi" w:cstheme="minorBidi"/>
              <w:sz w:val="22"/>
              <w:lang w:val="fi-FI" w:eastAsia="fi-FI"/>
            </w:rPr>
          </w:pPr>
          <w:hyperlink w:anchor="_Toc495486475" w:history="1">
            <w:r w:rsidR="00561DDD" w:rsidRPr="00C11E2D">
              <w:rPr>
                <w:rStyle w:val="Hyperlinkki"/>
                <w:lang w:val="fi-FI"/>
              </w:rPr>
              <w:t>7</w:t>
            </w:r>
            <w:r w:rsidR="00561DDD">
              <w:rPr>
                <w:rFonts w:asciiTheme="minorHAnsi" w:eastAsiaTheme="minorEastAsia" w:hAnsiTheme="minorHAnsi" w:cstheme="minorBidi"/>
                <w:sz w:val="22"/>
                <w:lang w:val="fi-FI" w:eastAsia="fi-FI"/>
              </w:rPr>
              <w:tab/>
            </w:r>
            <w:r w:rsidR="00561DDD" w:rsidRPr="00C11E2D">
              <w:rPr>
                <w:rStyle w:val="Hyperlinkki"/>
                <w:lang w:val="fi-FI"/>
              </w:rPr>
              <w:t>Tukipalveluja ja nIIden kehittämistä koskevat tavoitteet</w:t>
            </w:r>
            <w:r w:rsidR="00561DDD">
              <w:rPr>
                <w:webHidden/>
              </w:rPr>
              <w:tab/>
            </w:r>
            <w:r w:rsidR="00561DDD">
              <w:rPr>
                <w:webHidden/>
              </w:rPr>
              <w:fldChar w:fldCharType="begin"/>
            </w:r>
            <w:r w:rsidR="00561DDD">
              <w:rPr>
                <w:webHidden/>
              </w:rPr>
              <w:instrText xml:space="preserve"> PAGEREF _Toc495486475 \h </w:instrText>
            </w:r>
            <w:r w:rsidR="00561DDD">
              <w:rPr>
                <w:webHidden/>
              </w:rPr>
            </w:r>
            <w:r w:rsidR="00561DDD">
              <w:rPr>
                <w:webHidden/>
              </w:rPr>
              <w:fldChar w:fldCharType="separate"/>
            </w:r>
            <w:r w:rsidR="000D7402">
              <w:rPr>
                <w:webHidden/>
              </w:rPr>
              <w:t>19</w:t>
            </w:r>
            <w:r w:rsidR="00561DDD">
              <w:rPr>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76" w:history="1">
            <w:r w:rsidR="00561DDD" w:rsidRPr="00C11E2D">
              <w:rPr>
                <w:rStyle w:val="Hyperlinkki"/>
                <w:noProof/>
                <w:lang w:val="fi-FI"/>
              </w:rPr>
              <w:t>7.1</w:t>
            </w:r>
            <w:r w:rsidR="00561DDD">
              <w:rPr>
                <w:rFonts w:asciiTheme="minorHAnsi" w:eastAsiaTheme="minorEastAsia" w:hAnsiTheme="minorHAnsi" w:cstheme="minorBidi"/>
                <w:noProof/>
                <w:sz w:val="22"/>
                <w:lang w:val="fi-FI" w:eastAsia="fi-FI"/>
              </w:rPr>
              <w:tab/>
            </w:r>
            <w:r w:rsidR="00561DDD" w:rsidRPr="00C11E2D">
              <w:rPr>
                <w:rStyle w:val="Hyperlinkki"/>
                <w:noProof/>
                <w:lang w:val="fi-FI"/>
              </w:rPr>
              <w:t>Henkilöstö, osaaminen ja työympäristöt</w:t>
            </w:r>
            <w:r w:rsidR="00561DDD">
              <w:rPr>
                <w:noProof/>
                <w:webHidden/>
              </w:rPr>
              <w:tab/>
            </w:r>
            <w:r w:rsidR="00561DDD">
              <w:rPr>
                <w:noProof/>
                <w:webHidden/>
              </w:rPr>
              <w:fldChar w:fldCharType="begin"/>
            </w:r>
            <w:r w:rsidR="00561DDD">
              <w:rPr>
                <w:noProof/>
                <w:webHidden/>
              </w:rPr>
              <w:instrText xml:space="preserve"> PAGEREF _Toc495486476 \h </w:instrText>
            </w:r>
            <w:r w:rsidR="00561DDD">
              <w:rPr>
                <w:noProof/>
                <w:webHidden/>
              </w:rPr>
            </w:r>
            <w:r w:rsidR="00561DDD">
              <w:rPr>
                <w:noProof/>
                <w:webHidden/>
              </w:rPr>
              <w:fldChar w:fldCharType="separate"/>
            </w:r>
            <w:r w:rsidR="000D7402">
              <w:rPr>
                <w:noProof/>
                <w:webHidden/>
              </w:rPr>
              <w:t>19</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77" w:history="1">
            <w:r w:rsidR="00561DDD" w:rsidRPr="00C11E2D">
              <w:rPr>
                <w:rStyle w:val="Hyperlinkki"/>
                <w:noProof/>
              </w:rPr>
              <w:t>7.2</w:t>
            </w:r>
            <w:r w:rsidR="00561DDD">
              <w:rPr>
                <w:rFonts w:asciiTheme="minorHAnsi" w:eastAsiaTheme="minorEastAsia" w:hAnsiTheme="minorHAnsi" w:cstheme="minorBidi"/>
                <w:noProof/>
                <w:sz w:val="22"/>
                <w:lang w:val="fi-FI" w:eastAsia="fi-FI"/>
              </w:rPr>
              <w:tab/>
            </w:r>
            <w:r w:rsidR="00561DDD" w:rsidRPr="00C11E2D">
              <w:rPr>
                <w:rStyle w:val="Hyperlinkki"/>
                <w:noProof/>
              </w:rPr>
              <w:t>Taloushallinto ja -suunnittelu</w:t>
            </w:r>
            <w:r w:rsidR="00561DDD">
              <w:rPr>
                <w:noProof/>
                <w:webHidden/>
              </w:rPr>
              <w:tab/>
            </w:r>
            <w:r w:rsidR="00561DDD">
              <w:rPr>
                <w:noProof/>
                <w:webHidden/>
              </w:rPr>
              <w:fldChar w:fldCharType="begin"/>
            </w:r>
            <w:r w:rsidR="00561DDD">
              <w:rPr>
                <w:noProof/>
                <w:webHidden/>
              </w:rPr>
              <w:instrText xml:space="preserve"> PAGEREF _Toc495486477 \h </w:instrText>
            </w:r>
            <w:r w:rsidR="00561DDD">
              <w:rPr>
                <w:noProof/>
                <w:webHidden/>
              </w:rPr>
            </w:r>
            <w:r w:rsidR="00561DDD">
              <w:rPr>
                <w:noProof/>
                <w:webHidden/>
              </w:rPr>
              <w:fldChar w:fldCharType="separate"/>
            </w:r>
            <w:r w:rsidR="000D7402">
              <w:rPr>
                <w:noProof/>
                <w:webHidden/>
              </w:rPr>
              <w:t>22</w:t>
            </w:r>
            <w:r w:rsidR="00561DDD">
              <w:rPr>
                <w:noProof/>
                <w:webHidden/>
              </w:rPr>
              <w:fldChar w:fldCharType="end"/>
            </w:r>
          </w:hyperlink>
        </w:p>
        <w:p w:rsidR="00561DDD" w:rsidRDefault="008637E7">
          <w:pPr>
            <w:pStyle w:val="Sisluet2"/>
            <w:tabs>
              <w:tab w:val="left" w:pos="880"/>
              <w:tab w:val="right" w:pos="9912"/>
            </w:tabs>
            <w:rPr>
              <w:rFonts w:asciiTheme="minorHAnsi" w:eastAsiaTheme="minorEastAsia" w:hAnsiTheme="minorHAnsi" w:cstheme="minorBidi"/>
              <w:noProof/>
              <w:sz w:val="22"/>
              <w:lang w:val="fi-FI" w:eastAsia="fi-FI"/>
            </w:rPr>
          </w:pPr>
          <w:hyperlink w:anchor="_Toc495486478" w:history="1">
            <w:r w:rsidR="00561DDD" w:rsidRPr="00C11E2D">
              <w:rPr>
                <w:rStyle w:val="Hyperlinkki"/>
                <w:noProof/>
              </w:rPr>
              <w:t>7.3</w:t>
            </w:r>
            <w:r w:rsidR="00561DDD">
              <w:rPr>
                <w:rFonts w:asciiTheme="minorHAnsi" w:eastAsiaTheme="minorEastAsia" w:hAnsiTheme="minorHAnsi" w:cstheme="minorBidi"/>
                <w:noProof/>
                <w:sz w:val="22"/>
                <w:lang w:val="fi-FI" w:eastAsia="fi-FI"/>
              </w:rPr>
              <w:tab/>
            </w:r>
            <w:r w:rsidR="00561DDD" w:rsidRPr="00C11E2D">
              <w:rPr>
                <w:rStyle w:val="Hyperlinkki"/>
                <w:noProof/>
              </w:rPr>
              <w:t>Tekniset tukitoiminnot</w:t>
            </w:r>
            <w:r w:rsidR="00561DDD">
              <w:rPr>
                <w:noProof/>
                <w:webHidden/>
              </w:rPr>
              <w:tab/>
            </w:r>
            <w:r w:rsidR="00561DDD">
              <w:rPr>
                <w:noProof/>
                <w:webHidden/>
              </w:rPr>
              <w:fldChar w:fldCharType="begin"/>
            </w:r>
            <w:r w:rsidR="00561DDD">
              <w:rPr>
                <w:noProof/>
                <w:webHidden/>
              </w:rPr>
              <w:instrText xml:space="preserve"> PAGEREF _Toc495486478 \h </w:instrText>
            </w:r>
            <w:r w:rsidR="00561DDD">
              <w:rPr>
                <w:noProof/>
                <w:webHidden/>
              </w:rPr>
            </w:r>
            <w:r w:rsidR="00561DDD">
              <w:rPr>
                <w:noProof/>
                <w:webHidden/>
              </w:rPr>
              <w:fldChar w:fldCharType="separate"/>
            </w:r>
            <w:r w:rsidR="000D7402">
              <w:rPr>
                <w:noProof/>
                <w:webHidden/>
              </w:rPr>
              <w:t>23</w:t>
            </w:r>
            <w:r w:rsidR="00561DDD">
              <w:rPr>
                <w:noProof/>
                <w:webHidden/>
              </w:rPr>
              <w:fldChar w:fldCharType="end"/>
            </w:r>
          </w:hyperlink>
        </w:p>
        <w:p w:rsidR="00BC76DC" w:rsidRDefault="00587DCF" w:rsidP="006B69FA">
          <w:pPr>
            <w:rPr>
              <w:b/>
              <w:bCs/>
              <w:lang w:val="fi-FI"/>
            </w:rPr>
          </w:pPr>
          <w:r>
            <w:rPr>
              <w:b/>
              <w:bCs/>
              <w:lang w:val="fi-FI"/>
            </w:rPr>
            <w:fldChar w:fldCharType="end"/>
          </w:r>
        </w:p>
      </w:sdtContent>
    </w:sdt>
    <w:p w:rsidR="006B69FA" w:rsidRPr="00BC76DC" w:rsidRDefault="006B69FA" w:rsidP="006B69FA">
      <w:pPr>
        <w:rPr>
          <w:b/>
          <w:bCs/>
          <w:lang w:val="fi-FI"/>
        </w:rPr>
      </w:pPr>
      <w:r>
        <w:t>LIITTEET:</w:t>
      </w:r>
    </w:p>
    <w:p w:rsidR="006B69FA" w:rsidRPr="00BC76DC" w:rsidRDefault="00CD20C3" w:rsidP="001B6DD3">
      <w:pPr>
        <w:pStyle w:val="Luettelokappale"/>
        <w:numPr>
          <w:ilvl w:val="0"/>
          <w:numId w:val="5"/>
        </w:numPr>
        <w:rPr>
          <w:sz w:val="22"/>
          <w:lang w:val="fi-FI"/>
        </w:rPr>
      </w:pPr>
      <w:r>
        <w:rPr>
          <w:sz w:val="22"/>
          <w:lang w:val="fi-FI"/>
        </w:rPr>
        <w:t>Asiakkuuksiin ja palvelujen asiakaslähtöiseen kehittämiseen liittyvät 201</w:t>
      </w:r>
      <w:r w:rsidR="003C3D5E">
        <w:rPr>
          <w:sz w:val="22"/>
          <w:lang w:val="fi-FI"/>
        </w:rPr>
        <w:t>8</w:t>
      </w:r>
      <w:r>
        <w:rPr>
          <w:sz w:val="22"/>
          <w:lang w:val="fi-FI"/>
        </w:rPr>
        <w:t xml:space="preserve"> tavoitteet</w:t>
      </w:r>
    </w:p>
    <w:p w:rsidR="00BC76DC" w:rsidRPr="00BC76DC" w:rsidRDefault="00572CD8" w:rsidP="001B6DD3">
      <w:pPr>
        <w:pStyle w:val="Luettelokappale"/>
        <w:numPr>
          <w:ilvl w:val="0"/>
          <w:numId w:val="5"/>
        </w:numPr>
        <w:rPr>
          <w:sz w:val="22"/>
          <w:lang w:val="fi-FI"/>
        </w:rPr>
      </w:pPr>
      <w:r>
        <w:rPr>
          <w:sz w:val="22"/>
          <w:lang w:val="fi-FI"/>
        </w:rPr>
        <w:t xml:space="preserve">Osaamisen </w:t>
      </w:r>
      <w:r w:rsidR="003C3D5E">
        <w:rPr>
          <w:sz w:val="22"/>
          <w:lang w:val="fi-FI"/>
        </w:rPr>
        <w:t>kehittämiseen liittyvät 2018</w:t>
      </w:r>
      <w:r w:rsidR="00CD20C3">
        <w:rPr>
          <w:sz w:val="22"/>
          <w:lang w:val="fi-FI"/>
        </w:rPr>
        <w:t xml:space="preserve"> tavoitteet</w:t>
      </w:r>
    </w:p>
    <w:p w:rsidR="00BC76DC" w:rsidRPr="00BC76DC" w:rsidRDefault="00CD20C3" w:rsidP="001B6DD3">
      <w:pPr>
        <w:pStyle w:val="Luettelokappale"/>
        <w:numPr>
          <w:ilvl w:val="0"/>
          <w:numId w:val="5"/>
        </w:numPr>
        <w:rPr>
          <w:sz w:val="22"/>
          <w:lang w:val="fi-FI"/>
        </w:rPr>
      </w:pPr>
      <w:r>
        <w:rPr>
          <w:sz w:val="22"/>
          <w:lang w:val="fi-FI"/>
        </w:rPr>
        <w:t>Toimin</w:t>
      </w:r>
      <w:r w:rsidR="00572CD8">
        <w:rPr>
          <w:sz w:val="22"/>
          <w:lang w:val="fi-FI"/>
        </w:rPr>
        <w:t xml:space="preserve">nan </w:t>
      </w:r>
      <w:r w:rsidR="003C3D5E">
        <w:rPr>
          <w:sz w:val="22"/>
          <w:lang w:val="fi-FI"/>
        </w:rPr>
        <w:t>kehittämiseen liittyvät 2018</w:t>
      </w:r>
      <w:r>
        <w:rPr>
          <w:sz w:val="22"/>
          <w:lang w:val="fi-FI"/>
        </w:rPr>
        <w:t xml:space="preserve"> tavoitteet</w:t>
      </w:r>
    </w:p>
    <w:p w:rsidR="00076861" w:rsidRPr="00A5649E" w:rsidRDefault="006B69FA" w:rsidP="001B6DD3">
      <w:pPr>
        <w:pStyle w:val="Luettelokappale"/>
        <w:numPr>
          <w:ilvl w:val="0"/>
          <w:numId w:val="5"/>
        </w:numPr>
        <w:tabs>
          <w:tab w:val="left" w:pos="4678"/>
        </w:tabs>
        <w:rPr>
          <w:sz w:val="22"/>
          <w:lang w:val="fi-FI"/>
        </w:rPr>
      </w:pPr>
      <w:r w:rsidRPr="00BC76DC">
        <w:rPr>
          <w:sz w:val="22"/>
          <w:lang w:val="fi-FI"/>
        </w:rPr>
        <w:t xml:space="preserve">Keskeiset toiminnalliset tavoitteet tulosalueittain </w:t>
      </w:r>
      <w:r w:rsidRPr="00A5649E">
        <w:rPr>
          <w:sz w:val="22"/>
          <w:lang w:val="fi-FI"/>
        </w:rPr>
        <w:t>suunnittelukaudelle 201</w:t>
      </w:r>
      <w:r w:rsidR="003C3D5E">
        <w:rPr>
          <w:sz w:val="22"/>
          <w:lang w:val="fi-FI"/>
        </w:rPr>
        <w:t>8–2021</w:t>
      </w:r>
    </w:p>
    <w:p w:rsidR="00BF21D0" w:rsidRPr="00BC76DC" w:rsidRDefault="00BC76DC" w:rsidP="001B6DD3">
      <w:pPr>
        <w:pStyle w:val="Luettelokappale"/>
        <w:numPr>
          <w:ilvl w:val="0"/>
          <w:numId w:val="5"/>
        </w:numPr>
        <w:tabs>
          <w:tab w:val="left" w:pos="4678"/>
        </w:tabs>
        <w:rPr>
          <w:sz w:val="22"/>
          <w:lang w:val="fi-FI"/>
        </w:rPr>
      </w:pPr>
      <w:r w:rsidRPr="00BC76DC">
        <w:rPr>
          <w:sz w:val="22"/>
          <w:lang w:val="fi-FI"/>
        </w:rPr>
        <w:t>Talouden kehysluvut</w:t>
      </w:r>
    </w:p>
    <w:p w:rsidR="00A212F0" w:rsidRPr="00BC76DC" w:rsidRDefault="00A212F0" w:rsidP="001B6DD3">
      <w:pPr>
        <w:pStyle w:val="Luettelokappale"/>
        <w:numPr>
          <w:ilvl w:val="0"/>
          <w:numId w:val="5"/>
        </w:numPr>
        <w:rPr>
          <w:sz w:val="22"/>
          <w:lang w:val="fi-FI"/>
        </w:rPr>
      </w:pPr>
      <w:r w:rsidRPr="00BC76DC">
        <w:rPr>
          <w:sz w:val="22"/>
          <w:lang w:val="fi-FI"/>
        </w:rPr>
        <w:t>Strategisten teemojen agendat</w:t>
      </w:r>
    </w:p>
    <w:p w:rsidR="00A212F0" w:rsidRPr="00BC76DC" w:rsidRDefault="00A212F0" w:rsidP="001B6DD3">
      <w:pPr>
        <w:pStyle w:val="Luettelokappale"/>
        <w:numPr>
          <w:ilvl w:val="0"/>
          <w:numId w:val="5"/>
        </w:numPr>
        <w:rPr>
          <w:sz w:val="22"/>
          <w:lang w:val="fi-FI"/>
        </w:rPr>
      </w:pPr>
      <w:r w:rsidRPr="00BC76DC">
        <w:rPr>
          <w:sz w:val="22"/>
          <w:lang w:val="fi-FI"/>
        </w:rPr>
        <w:t>Taulukkomuotoinen esitys vaikuttavuustavoitteista (VT), toiminnallisista tavoitteista (TT), operatiivisista suoritteista ja niitä kuvaavista mittareista (VM Netra raportoinnin mittarit)</w:t>
      </w:r>
    </w:p>
    <w:p w:rsidR="00BC76DC" w:rsidRPr="006B69FA" w:rsidRDefault="00BC76DC" w:rsidP="00076861">
      <w:pPr>
        <w:rPr>
          <w:lang w:val="fi-FI"/>
        </w:rPr>
        <w:sectPr w:rsidR="00BC76DC" w:rsidRPr="006B69FA" w:rsidSect="00BC76DC">
          <w:pgSz w:w="11907" w:h="16839" w:code="9"/>
          <w:pgMar w:top="567" w:right="851" w:bottom="851" w:left="1134" w:header="567" w:footer="1191" w:gutter="0"/>
          <w:cols w:space="708"/>
          <w:docGrid w:linePitch="360"/>
        </w:sectPr>
      </w:pPr>
    </w:p>
    <w:p w:rsidR="003532AD" w:rsidRDefault="003532AD" w:rsidP="00E3072D">
      <w:pPr>
        <w:pStyle w:val="Otsikko1"/>
        <w:rPr>
          <w:lang w:val="fi-FI"/>
        </w:rPr>
      </w:pPr>
      <w:bookmarkStart w:id="1" w:name="_Toc495486458"/>
      <w:r w:rsidRPr="00E3072D">
        <w:lastRenderedPageBreak/>
        <w:t>Johdanto</w:t>
      </w:r>
      <w:bookmarkEnd w:id="1"/>
    </w:p>
    <w:p w:rsidR="003532AD" w:rsidRPr="00961B54" w:rsidRDefault="003532AD" w:rsidP="003532AD">
      <w:pPr>
        <w:rPr>
          <w:sz w:val="22"/>
          <w:lang w:val="fi-FI"/>
        </w:rPr>
      </w:pPr>
      <w:r w:rsidRPr="00961B54">
        <w:rPr>
          <w:sz w:val="22"/>
          <w:lang w:val="fi-FI"/>
        </w:rPr>
        <w:t xml:space="preserve">GTK:n </w:t>
      </w:r>
      <w:r w:rsidR="00315124" w:rsidRPr="00961B54">
        <w:rPr>
          <w:sz w:val="22"/>
          <w:lang w:val="fi-FI"/>
        </w:rPr>
        <w:t>tavoitesuunnitelman (TaSu 2018–2021</w:t>
      </w:r>
      <w:r w:rsidRPr="00961B54">
        <w:rPr>
          <w:sz w:val="22"/>
          <w:lang w:val="fi-FI"/>
        </w:rPr>
        <w:t>) ensisijainen tarkoitus on tukea operatiivista johtoa ja yksiköitä vuosi- ja projektisuunnittelussa. Tavoitteena on kuvata strategiasta, vaikuttavuustavoitteista ja TEM–GTK tulossopimuksesta johdetut toiminnan päälinjat suunnittelukaudelle. Toiminnalliset tavoitteet on pyri</w:t>
      </w:r>
      <w:r w:rsidR="00315124" w:rsidRPr="00961B54">
        <w:rPr>
          <w:sz w:val="22"/>
          <w:lang w:val="fi-FI"/>
        </w:rPr>
        <w:t>tty kytkemään</w:t>
      </w:r>
      <w:r w:rsidRPr="00961B54">
        <w:rPr>
          <w:sz w:val="22"/>
          <w:lang w:val="fi-FI"/>
        </w:rPr>
        <w:t xml:space="preserve"> strategisiin tavoitteisiin ('Strategiset teemat') ja TEM tulosohjauksen vaikuttavuustavoitteisiin.  </w:t>
      </w:r>
    </w:p>
    <w:p w:rsidR="003532AD" w:rsidRPr="00961B54" w:rsidRDefault="003532AD" w:rsidP="003532AD">
      <w:pPr>
        <w:rPr>
          <w:sz w:val="22"/>
          <w:lang w:val="fi-FI"/>
        </w:rPr>
      </w:pPr>
      <w:r w:rsidRPr="00961B54">
        <w:rPr>
          <w:sz w:val="22"/>
          <w:lang w:val="fi-FI"/>
        </w:rPr>
        <w:t xml:space="preserve">Strategisen muutoksen lisäksi koko GTK-tason toiminnansuunnittelun ohjenuorana tulee olla vahva keskittyminen vaikuttavuuden kannalta olennaisiin tuloksiin; keskiöön nousevat tehdyn työn hyödynnettävyys ja elinkeinopoliittinen jalanjälki. </w:t>
      </w:r>
    </w:p>
    <w:p w:rsidR="003532AD" w:rsidRPr="00961B54" w:rsidRDefault="003532AD" w:rsidP="003532AD">
      <w:pPr>
        <w:rPr>
          <w:sz w:val="22"/>
          <w:lang w:val="fi-FI"/>
        </w:rPr>
      </w:pPr>
      <w:r w:rsidRPr="00961B54">
        <w:rPr>
          <w:sz w:val="22"/>
          <w:lang w:val="fi-FI"/>
        </w:rPr>
        <w:t xml:space="preserve">Kokonaisrahoitus viimekädessä määrittää GTK:n toiminnan laajuuden. Onnistuminen ulkopuolisen rahoituksen hankkimisessa luo uusia mahdollisuuksia ja väljyyttä sekä toimintavuoden tavoitteiden toteuttamiseen että seuraavan vuoden taloudelliseen lähtötilanteeseen. Määrärahan ja tulojen ohella avainasemassa on kustannusten hallinta ja pyrkimys kustannustehokkaaseen toimintaan koko organisaatiossa.  </w:t>
      </w:r>
    </w:p>
    <w:p w:rsidR="003532AD" w:rsidRPr="004348AF" w:rsidRDefault="003532AD" w:rsidP="003532AD">
      <w:pPr>
        <w:rPr>
          <w:sz w:val="22"/>
          <w:lang w:val="fi-FI"/>
        </w:rPr>
      </w:pPr>
      <w:r w:rsidRPr="00961B54">
        <w:rPr>
          <w:sz w:val="22"/>
          <w:lang w:val="fi-FI"/>
        </w:rPr>
        <w:t>GTK:n rooli ja perustehtävä ovat pohjaltaan vakaita, mutta ympäröivä yhteiskunta ja sen muutokset haastavat jatkuvasti tarkastelemaan omaa toimintaamme sekä tavoittei</w:t>
      </w:r>
      <w:r w:rsidR="00BA3C0B">
        <w:rPr>
          <w:sz w:val="22"/>
          <w:lang w:val="fi-FI"/>
        </w:rPr>
        <w:t xml:space="preserve">den että toimintamallin osalta. </w:t>
      </w:r>
      <w:r w:rsidRPr="00961B54">
        <w:rPr>
          <w:sz w:val="22"/>
          <w:lang w:val="fi-FI"/>
        </w:rPr>
        <w:t>GTK:n kyvykkyyden keh</w:t>
      </w:r>
      <w:r w:rsidR="00315124" w:rsidRPr="00961B54">
        <w:rPr>
          <w:sz w:val="22"/>
          <w:lang w:val="fi-FI"/>
        </w:rPr>
        <w:t>ittyminen strategiakaudella 2016</w:t>
      </w:r>
      <w:r w:rsidRPr="00961B54">
        <w:rPr>
          <w:sz w:val="22"/>
          <w:lang w:val="fi-FI"/>
        </w:rPr>
        <w:t>–2019 on suoraan yhteydessä toiminnan ja oman panostuksen suuntaamiseen siten, että se edistää strategiaa tukevan osaamis- ja tietopääoman kasvattamista sekä verkostojen kehittymistä.</w:t>
      </w: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810935" w:rsidRDefault="00810935" w:rsidP="003532AD">
      <w:pPr>
        <w:rPr>
          <w:lang w:val="fi-FI"/>
        </w:rPr>
      </w:pPr>
    </w:p>
    <w:p w:rsidR="003532AD" w:rsidRPr="00C57571" w:rsidRDefault="003532AD" w:rsidP="003532AD">
      <w:pPr>
        <w:pStyle w:val="Otsikko1"/>
        <w:rPr>
          <w:lang w:val="fi-FI"/>
        </w:rPr>
      </w:pPr>
      <w:bookmarkStart w:id="2" w:name="_Toc495486459"/>
      <w:r w:rsidRPr="00C57571">
        <w:rPr>
          <w:lang w:val="fi-FI"/>
        </w:rPr>
        <w:lastRenderedPageBreak/>
        <w:t>GTK:n strategia</w:t>
      </w:r>
      <w:bookmarkEnd w:id="2"/>
    </w:p>
    <w:p w:rsidR="003532AD" w:rsidRPr="00B42669" w:rsidRDefault="003532AD" w:rsidP="003532AD">
      <w:pPr>
        <w:pStyle w:val="Otsikko2"/>
        <w:rPr>
          <w:lang w:val="fi-FI"/>
        </w:rPr>
      </w:pPr>
      <w:bookmarkStart w:id="3" w:name="_Toc495486460"/>
      <w:r w:rsidRPr="00C57571">
        <w:rPr>
          <w:lang w:val="fi-FI"/>
        </w:rPr>
        <w:t>Toiminta-ajatus ja visio</w:t>
      </w:r>
      <w:bookmarkEnd w:id="3"/>
    </w:p>
    <w:p w:rsidR="003532AD" w:rsidRPr="00BB23EA" w:rsidRDefault="003532AD" w:rsidP="003532AD">
      <w:pPr>
        <w:tabs>
          <w:tab w:val="left" w:pos="4678"/>
        </w:tabs>
        <w:rPr>
          <w:sz w:val="22"/>
          <w:lang w:val="fi-FI"/>
        </w:rPr>
      </w:pPr>
      <w:r>
        <w:rPr>
          <w:noProof/>
          <w:sz w:val="22"/>
          <w:lang w:val="fi-FI" w:eastAsia="fi-FI"/>
        </w:rPr>
        <mc:AlternateContent>
          <mc:Choice Requires="wps">
            <w:drawing>
              <wp:inline distT="0" distB="0" distL="0" distR="0" wp14:anchorId="0E3CC7D3" wp14:editId="4CCAA43F">
                <wp:extent cx="6241415" cy="389890"/>
                <wp:effectExtent l="0" t="2540" r="1270" b="0"/>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389890"/>
                        </a:xfrm>
                        <a:prstGeom prst="rect">
                          <a:avLst/>
                        </a:prstGeom>
                        <a:gradFill rotWithShape="0">
                          <a:gsLst>
                            <a:gs pos="0">
                              <a:srgbClr val="FFB400">
                                <a:gamma/>
                                <a:tint val="20000"/>
                                <a:invGamma/>
                              </a:srgbClr>
                            </a:gs>
                            <a:gs pos="100000">
                              <a:srgbClr val="FFB40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txbx>
                        <w:txbxContent>
                          <w:p w:rsidR="00116D0B" w:rsidRPr="00BC34FD" w:rsidRDefault="00116D0B" w:rsidP="003532AD">
                            <w:pPr>
                              <w:tabs>
                                <w:tab w:val="left" w:pos="4678"/>
                              </w:tabs>
                              <w:spacing w:before="120" w:after="120"/>
                              <w:jc w:val="center"/>
                              <w:rPr>
                                <w:b/>
                                <w:lang w:val="fi-FI"/>
                              </w:rPr>
                            </w:pPr>
                            <w:r w:rsidRPr="00BC34FD">
                              <w:rPr>
                                <w:b/>
                                <w:lang w:val="fi-FI"/>
                              </w:rPr>
                              <w:t>Missio: GTK luo geologisella osaamisella menestystä asiakkailleen.</w:t>
                            </w:r>
                          </w:p>
                        </w:txbxContent>
                      </wps:txbx>
                      <wps:bodyPr rot="0" vert="horz" wrap="square" lIns="91440" tIns="45720" rIns="91440" bIns="45720" anchor="ctr" anchorCtr="0" upright="1">
                        <a:noAutofit/>
                      </wps:bodyPr>
                    </wps:wsp>
                  </a:graphicData>
                </a:graphic>
              </wp:inline>
            </w:drawing>
          </mc:Choice>
          <mc:Fallback>
            <w:pict>
              <v:shapetype w14:anchorId="0E3CC7D3" id="_x0000_t202" coordsize="21600,21600" o:spt="202" path="m,l,21600r21600,l21600,xe">
                <v:stroke joinstyle="miter"/>
                <v:path gradientshapeok="t" o:connecttype="rect"/>
              </v:shapetype>
              <v:shape id="Text Box 10" o:spid="_x0000_s1026" type="#_x0000_t202" style="width:491.45pt;height: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" fillcolor="#fff0cc" stroked="f">
                <v:fill color2="#ffb400" focus="100%" type="gradient"/>
                <v:shadow color="black" opacity="22936f" origin=",.5" offset="0,.63889mm"/>
                <v:textbox>
                  <w:txbxContent>
                    <w:p w:rsidR="00116D0B" w:rsidRPr="00BC34FD" w:rsidRDefault="00116D0B" w:rsidP="003532AD">
                      <w:pPr>
                        <w:tabs>
                          <w:tab w:val="left" w:pos="4678"/>
                        </w:tabs>
                        <w:spacing w:before="120" w:after="120"/>
                        <w:jc w:val="center"/>
                        <w:rPr>
                          <w:b/>
                          <w:lang w:val="fi-FI"/>
                        </w:rPr>
                      </w:pPr>
                      <w:r w:rsidRPr="00BC34FD">
                        <w:rPr>
                          <w:b/>
                          <w:lang w:val="fi-FI"/>
                        </w:rPr>
                        <w:t>Missio: GTK luo geologisella osaamisella menestystä asiakkailleen.</w:t>
                      </w:r>
                    </w:p>
                  </w:txbxContent>
                </v:textbox>
                <w10:anchorlock/>
              </v:shape>
            </w:pict>
          </mc:Fallback>
        </mc:AlternateContent>
      </w:r>
      <w:r w:rsidRPr="00BB23EA">
        <w:rPr>
          <w:sz w:val="22"/>
          <w:lang w:val="fi-FI"/>
        </w:rPr>
        <w:t>GTK on kyvykäs muuntamaan korkeatasoisen ja erottavan osaaminen toiminnaksi ja tiedoksi, joka tuottaa menestymisen edellytyksiä asiakkaille. Yhteistyö kehittää osaamistamme edelleen − menestymme yhdessä asiakkaiden kanssa.</w:t>
      </w:r>
    </w:p>
    <w:p w:rsidR="003532AD" w:rsidRDefault="003532AD" w:rsidP="003532AD">
      <w:pPr>
        <w:tabs>
          <w:tab w:val="left" w:pos="4678"/>
        </w:tabs>
        <w:rPr>
          <w:lang w:val="fi-FI"/>
        </w:rPr>
      </w:pPr>
      <w:r w:rsidRPr="00BB23EA">
        <w:rPr>
          <w:sz w:val="22"/>
          <w:lang w:val="fi-FI"/>
        </w:rPr>
        <w:t>Asiakkaalla tarkoitamme laajasti hyödynsaajia - siis toimeksiantajien lisäksi yhteistyökumppaneita yhteisrahoitteisissa hankkeissa, työ- ja elinkeinoministeriötä sekä muita alaan liittyviä toimijoita</w:t>
      </w:r>
      <w:r>
        <w:rPr>
          <w:lang w:val="fi-FI"/>
        </w:rPr>
        <w:t xml:space="preserve">. </w:t>
      </w:r>
    </w:p>
    <w:p w:rsidR="003532AD" w:rsidRPr="00BB23EA" w:rsidRDefault="003532AD" w:rsidP="003532AD">
      <w:pPr>
        <w:tabs>
          <w:tab w:val="left" w:pos="4678"/>
        </w:tabs>
        <w:rPr>
          <w:sz w:val="22"/>
          <w:lang w:val="fi-FI"/>
        </w:rPr>
      </w:pPr>
      <w:r>
        <w:rPr>
          <w:noProof/>
          <w:sz w:val="22"/>
          <w:lang w:val="fi-FI" w:eastAsia="fi-FI"/>
        </w:rPr>
        <mc:AlternateContent>
          <mc:Choice Requires="wps">
            <w:drawing>
              <wp:inline distT="0" distB="0" distL="0" distR="0" wp14:anchorId="150BE061" wp14:editId="03AB9467">
                <wp:extent cx="6241415" cy="389890"/>
                <wp:effectExtent l="0" t="0" r="127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389890"/>
                        </a:xfrm>
                        <a:prstGeom prst="rect">
                          <a:avLst/>
                        </a:prstGeom>
                        <a:gradFill rotWithShape="0">
                          <a:gsLst>
                            <a:gs pos="0">
                              <a:srgbClr val="FFB400">
                                <a:gamma/>
                                <a:tint val="20000"/>
                                <a:invGamma/>
                              </a:srgbClr>
                            </a:gs>
                            <a:gs pos="100000">
                              <a:srgbClr val="FFB40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txbx>
                        <w:txbxContent>
                          <w:p w:rsidR="00116D0B" w:rsidRPr="00BC34FD" w:rsidRDefault="00116D0B" w:rsidP="003532AD">
                            <w:pPr>
                              <w:tabs>
                                <w:tab w:val="left" w:pos="4678"/>
                              </w:tabs>
                              <w:spacing w:before="120" w:after="120"/>
                              <w:rPr>
                                <w:b/>
                                <w:lang w:val="fi-FI"/>
                              </w:rPr>
                            </w:pPr>
                            <w:r>
                              <w:rPr>
                                <w:b/>
                                <w:lang w:val="fi-FI"/>
                              </w:rPr>
                              <w:t xml:space="preserve">Visio: </w:t>
                            </w:r>
                            <w:r w:rsidRPr="00BC34FD">
                              <w:rPr>
                                <w:b/>
                                <w:lang w:val="fi-FI"/>
                              </w:rPr>
                              <w:t xml:space="preserve">Osaajien GTK tuottaa ratkaisuja, uutta elinkeinotoimintaa ja kestävää kasvua. </w:t>
                            </w:r>
                          </w:p>
                          <w:p w:rsidR="00116D0B" w:rsidRPr="00BC34FD" w:rsidRDefault="00116D0B" w:rsidP="003532AD">
                            <w:pPr>
                              <w:tabs>
                                <w:tab w:val="left" w:pos="4678"/>
                              </w:tabs>
                              <w:spacing w:before="120" w:after="120"/>
                              <w:rPr>
                                <w:b/>
                                <w:lang w:val="fi-FI"/>
                              </w:rPr>
                            </w:pPr>
                          </w:p>
                        </w:txbxContent>
                      </wps:txbx>
                      <wps:bodyPr rot="0" vert="horz" wrap="square" lIns="91440" tIns="45720" rIns="91440" bIns="45720" anchor="ctr" anchorCtr="0" upright="1">
                        <a:noAutofit/>
                      </wps:bodyPr>
                    </wps:wsp>
                  </a:graphicData>
                </a:graphic>
              </wp:inline>
            </w:drawing>
          </mc:Choice>
          <mc:Fallback>
            <w:pict>
              <v:shape w14:anchorId="150BE061" id="Text Box 2" o:spid="_x0000_s1027" type="#_x0000_t202" style="width:491.45pt;height: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" fillcolor="#fff0cc" stroked="f">
                <v:fill color2="#ffb400" focus="100%" type="gradient"/>
                <v:shadow color="black" opacity="22936f" origin=",.5" offset="0,.63889mm"/>
                <v:textbox>
                  <w:txbxContent>
                    <w:p w:rsidR="00116D0B" w:rsidRPr="00BC34FD" w:rsidRDefault="00116D0B" w:rsidP="003532AD">
                      <w:pPr>
                        <w:tabs>
                          <w:tab w:val="left" w:pos="4678"/>
                        </w:tabs>
                        <w:spacing w:before="120" w:after="120"/>
                        <w:rPr>
                          <w:b/>
                          <w:lang w:val="fi-FI"/>
                        </w:rPr>
                      </w:pPr>
                      <w:r>
                        <w:rPr>
                          <w:b/>
                          <w:lang w:val="fi-FI"/>
                        </w:rPr>
                        <w:t xml:space="preserve">Visio: </w:t>
                      </w:r>
                      <w:r w:rsidRPr="00BC34FD">
                        <w:rPr>
                          <w:b/>
                          <w:lang w:val="fi-FI"/>
                        </w:rPr>
                        <w:t xml:space="preserve">Osaajien GTK tuottaa ratkaisuja, uutta elinkeinotoimintaa ja kestävää kasvua. </w:t>
                      </w:r>
                    </w:p>
                    <w:p w:rsidR="00116D0B" w:rsidRPr="00BC34FD" w:rsidRDefault="00116D0B" w:rsidP="003532AD">
                      <w:pPr>
                        <w:tabs>
                          <w:tab w:val="left" w:pos="4678"/>
                        </w:tabs>
                        <w:spacing w:before="120" w:after="120"/>
                        <w:rPr>
                          <w:b/>
                          <w:lang w:val="fi-FI"/>
                        </w:rPr>
                      </w:pPr>
                    </w:p>
                  </w:txbxContent>
                </v:textbox>
                <w10:anchorlock/>
              </v:shape>
            </w:pict>
          </mc:Fallback>
        </mc:AlternateContent>
      </w:r>
      <w:r w:rsidRPr="00BB23EA">
        <w:rPr>
          <w:sz w:val="22"/>
          <w:lang w:val="fi-FI"/>
        </w:rPr>
        <w:t xml:space="preserve">GTK:n keskeinen voimavara ovat ihmiset, osaajat, jotka ovat sitoutuneet työhönsä ja kehittävät osaamistaan aktiivisesti. Ratkaisukeskeisyys syntyy aidosta kiinnostuksesta asiakkaan toimintaan. </w:t>
      </w:r>
    </w:p>
    <w:p w:rsidR="003532AD" w:rsidRPr="00BB23EA" w:rsidRDefault="003532AD" w:rsidP="003532AD">
      <w:pPr>
        <w:tabs>
          <w:tab w:val="left" w:pos="4678"/>
        </w:tabs>
        <w:rPr>
          <w:sz w:val="22"/>
          <w:lang w:val="fi-FI"/>
        </w:rPr>
      </w:pPr>
      <w:r w:rsidRPr="00BB23EA">
        <w:rPr>
          <w:sz w:val="22"/>
          <w:lang w:val="fi-FI"/>
        </w:rPr>
        <w:t>Tuottamamme ratkaisut ovat perusta ´elinkeinopoliittisen jalanjälkemme´ kasvulle. Tutkimuslaitosten, yritysten ja korkeakoulujen tiivistyvä yhteistyö sekä EU-vaikuttaminen osaltaan parantavat elinkeinoelämän toimintaedellytyksiä. Kestävä kasvu tarkoittaa meille pitkäjänteisyyttä tuotannontekijöiden saatavuuden turvaamisessa, systeemitason parannuksia ja tietoon perustuvan johtamisen kasvua.</w:t>
      </w:r>
    </w:p>
    <w:p w:rsidR="003532AD" w:rsidRDefault="003532AD" w:rsidP="003532AD">
      <w:pPr>
        <w:pStyle w:val="Otsikko2"/>
        <w:rPr>
          <w:lang w:val="fi-FI"/>
        </w:rPr>
      </w:pPr>
      <w:bookmarkStart w:id="4" w:name="_Toc495486461"/>
      <w:r>
        <w:rPr>
          <w:lang w:val="fi-FI"/>
        </w:rPr>
        <w:t>Toimintaympäristön muutokset</w:t>
      </w:r>
      <w:bookmarkEnd w:id="4"/>
    </w:p>
    <w:p w:rsidR="003532AD" w:rsidRPr="002E6689" w:rsidRDefault="003532AD" w:rsidP="003532AD">
      <w:pPr>
        <w:spacing w:after="0"/>
        <w:rPr>
          <w:sz w:val="22"/>
          <w:lang w:val="fi-FI"/>
        </w:rPr>
      </w:pPr>
      <w:r w:rsidRPr="002E6689">
        <w:rPr>
          <w:sz w:val="22"/>
          <w:lang w:val="fi-FI"/>
        </w:rPr>
        <w:t xml:space="preserve">Geologian tutkimuskeskuksen kannalta keskeisiä </w:t>
      </w:r>
      <w:r w:rsidRPr="002E6689">
        <w:rPr>
          <w:b/>
          <w:sz w:val="22"/>
          <w:lang w:val="fi-FI"/>
        </w:rPr>
        <w:t>toimintaympäristöä muuttavia tekijöitä</w:t>
      </w:r>
      <w:r w:rsidRPr="002E6689">
        <w:rPr>
          <w:sz w:val="22"/>
          <w:lang w:val="fi-FI"/>
        </w:rPr>
        <w:t xml:space="preserve"> ovat:</w:t>
      </w:r>
    </w:p>
    <w:p w:rsidR="003532AD" w:rsidRPr="007421A6" w:rsidRDefault="003532AD" w:rsidP="001B6DD3">
      <w:pPr>
        <w:pStyle w:val="Luettelokappale"/>
        <w:numPr>
          <w:ilvl w:val="0"/>
          <w:numId w:val="16"/>
        </w:numPr>
        <w:spacing w:after="120"/>
        <w:ind w:left="340" w:hanging="340"/>
        <w:rPr>
          <w:sz w:val="22"/>
          <w:lang w:val="fi-FI"/>
        </w:rPr>
      </w:pPr>
      <w:r w:rsidRPr="007421A6">
        <w:rPr>
          <w:sz w:val="22"/>
          <w:lang w:val="fi-FI"/>
        </w:rPr>
        <w:t>Julkisen talouden tasapainottamisen jatkaminen ja valtion budjettikehyksen supistuminen; tuottavuus ja uudistuminen keskiössä.</w:t>
      </w:r>
    </w:p>
    <w:p w:rsidR="003532AD" w:rsidRPr="007421A6" w:rsidRDefault="003532AD" w:rsidP="001B6DD3">
      <w:pPr>
        <w:pStyle w:val="Luettelokappale"/>
        <w:numPr>
          <w:ilvl w:val="0"/>
          <w:numId w:val="16"/>
        </w:numPr>
        <w:spacing w:after="120"/>
        <w:ind w:left="340" w:hanging="340"/>
        <w:rPr>
          <w:sz w:val="22"/>
          <w:lang w:val="fi-FI"/>
        </w:rPr>
      </w:pPr>
      <w:r w:rsidRPr="007421A6">
        <w:rPr>
          <w:sz w:val="22"/>
          <w:lang w:val="fi-FI"/>
        </w:rPr>
        <w:t>Hallinnonalojen strategisen ja hallitusohjelmasta johdettujen tavoitteiden ohjausotteen tiivistyminen; TEM ’kasvun agenda’ odotusten kehyksenä.</w:t>
      </w:r>
    </w:p>
    <w:p w:rsidR="002E6689" w:rsidRPr="007421A6" w:rsidRDefault="003532AD" w:rsidP="001B6DD3">
      <w:pPr>
        <w:pStyle w:val="Luettelokappale"/>
        <w:numPr>
          <w:ilvl w:val="0"/>
          <w:numId w:val="16"/>
        </w:numPr>
        <w:ind w:left="340" w:hanging="340"/>
        <w:rPr>
          <w:sz w:val="22"/>
          <w:lang w:val="fi-FI"/>
        </w:rPr>
      </w:pPr>
      <w:r w:rsidRPr="007421A6">
        <w:rPr>
          <w:sz w:val="22"/>
          <w:lang w:val="fi-FI"/>
        </w:rPr>
        <w:t>Digitalisaatiokehitys voimistuu ja muuttaa totuttua toimintalogiikkaa monilla toimialoilla.</w:t>
      </w:r>
    </w:p>
    <w:p w:rsidR="002E6689" w:rsidRPr="007421A6" w:rsidRDefault="002E6689" w:rsidP="001B6DD3">
      <w:pPr>
        <w:pStyle w:val="Luettelokappale"/>
        <w:numPr>
          <w:ilvl w:val="0"/>
          <w:numId w:val="16"/>
        </w:numPr>
        <w:ind w:left="340" w:hanging="340"/>
        <w:rPr>
          <w:sz w:val="22"/>
          <w:lang w:val="fi-FI"/>
        </w:rPr>
      </w:pPr>
      <w:r w:rsidRPr="007421A6">
        <w:rPr>
          <w:sz w:val="22"/>
          <w:lang w:val="fi-FI"/>
        </w:rPr>
        <w:t>Maailmantalouden kasvu on vahvistumassa. GTK:n toimialan suorat sijoitukset ja investoinnit Suomeen ovat elpymässä ja yritysten TKI-toiminnan panostus on viriämässä. Kotimaan elpynyt rakennusala luo pohjaa myös geoalan palveluiden kysynnälle.</w:t>
      </w:r>
    </w:p>
    <w:p w:rsidR="002E6689" w:rsidRPr="007421A6" w:rsidRDefault="002E6689" w:rsidP="001B6DD3">
      <w:pPr>
        <w:pStyle w:val="Luettelokappale"/>
        <w:numPr>
          <w:ilvl w:val="0"/>
          <w:numId w:val="16"/>
        </w:numPr>
        <w:ind w:left="340" w:hanging="340"/>
        <w:rPr>
          <w:sz w:val="22"/>
          <w:lang w:val="fi-FI"/>
        </w:rPr>
      </w:pPr>
      <w:r w:rsidRPr="007421A6">
        <w:rPr>
          <w:sz w:val="22"/>
          <w:lang w:val="fi-FI"/>
        </w:rPr>
        <w:t>Yrityksillä on kasvavaa kiinnostusta uudenlaisten yhteistyömallien luomiseen.</w:t>
      </w:r>
    </w:p>
    <w:p w:rsidR="002E6689" w:rsidRPr="007421A6" w:rsidRDefault="002E6689" w:rsidP="001B6DD3">
      <w:pPr>
        <w:pStyle w:val="Luettelokappale"/>
        <w:numPr>
          <w:ilvl w:val="0"/>
          <w:numId w:val="16"/>
        </w:numPr>
        <w:ind w:left="340" w:hanging="340"/>
        <w:rPr>
          <w:sz w:val="22"/>
          <w:lang w:val="fi-FI"/>
        </w:rPr>
      </w:pPr>
      <w:r w:rsidRPr="007421A6">
        <w:rPr>
          <w:sz w:val="22"/>
          <w:lang w:val="fi-FI"/>
        </w:rPr>
        <w:t>UM:n kehitysyhteistyövarojen leikkaukset vähentävät kotimaasta rahoitettujen projektien volyymiä.</w:t>
      </w:r>
    </w:p>
    <w:p w:rsidR="003532AD" w:rsidRPr="007421A6" w:rsidRDefault="003532AD" w:rsidP="001B6DD3">
      <w:pPr>
        <w:pStyle w:val="Luettelokappale"/>
        <w:numPr>
          <w:ilvl w:val="0"/>
          <w:numId w:val="16"/>
        </w:numPr>
        <w:spacing w:after="120"/>
        <w:ind w:left="340" w:hanging="340"/>
        <w:rPr>
          <w:sz w:val="22"/>
          <w:lang w:val="fi-FI"/>
        </w:rPr>
      </w:pPr>
      <w:r w:rsidRPr="007421A6">
        <w:rPr>
          <w:sz w:val="22"/>
          <w:lang w:val="fi-FI"/>
        </w:rPr>
        <w:t xml:space="preserve">Kilpailu tutkimusrahoituksesta kasvaa ja huippuosaamisen sekä kansainvälisten verkostojen merkitys korostuu. </w:t>
      </w:r>
    </w:p>
    <w:p w:rsidR="003532AD" w:rsidRPr="007421A6" w:rsidRDefault="003532AD" w:rsidP="001B6DD3">
      <w:pPr>
        <w:pStyle w:val="Luettelokappale"/>
        <w:numPr>
          <w:ilvl w:val="0"/>
          <w:numId w:val="16"/>
        </w:numPr>
        <w:spacing w:after="120"/>
        <w:ind w:left="340" w:hanging="340"/>
        <w:rPr>
          <w:sz w:val="22"/>
          <w:lang w:val="fi-FI"/>
        </w:rPr>
      </w:pPr>
      <w:r w:rsidRPr="007421A6">
        <w:rPr>
          <w:sz w:val="22"/>
          <w:lang w:val="fi-FI"/>
        </w:rPr>
        <w:t>EU:ssa nousevia teemoja ovat resurssitehokkuus ja vähäpäästöinen energia.</w:t>
      </w:r>
      <w:r w:rsidR="00975739" w:rsidRPr="007421A6">
        <w:rPr>
          <w:lang w:val="fi-FI"/>
        </w:rPr>
        <w:t xml:space="preserve"> </w:t>
      </w:r>
    </w:p>
    <w:p w:rsidR="003532AD" w:rsidRPr="007421A6" w:rsidRDefault="003532AD" w:rsidP="001B6DD3">
      <w:pPr>
        <w:pStyle w:val="Luettelokappale"/>
        <w:numPr>
          <w:ilvl w:val="0"/>
          <w:numId w:val="16"/>
        </w:numPr>
        <w:spacing w:after="120"/>
        <w:ind w:left="340" w:hanging="340"/>
        <w:rPr>
          <w:sz w:val="22"/>
          <w:lang w:val="fi-FI"/>
        </w:rPr>
      </w:pPr>
      <w:r w:rsidRPr="007421A6">
        <w:rPr>
          <w:sz w:val="22"/>
          <w:lang w:val="fi-FI"/>
        </w:rPr>
        <w:t>Kansallisen tutkimusjärjestelmän murros luo mahdollisuuden tutkimuslaitosten ja yliopistojen yhteistyön syventämiselle.</w:t>
      </w:r>
    </w:p>
    <w:p w:rsidR="003532AD" w:rsidRPr="002E6689" w:rsidRDefault="003532AD" w:rsidP="003532AD">
      <w:pPr>
        <w:spacing w:after="0"/>
        <w:rPr>
          <w:sz w:val="22"/>
          <w:lang w:val="fi-FI"/>
        </w:rPr>
      </w:pPr>
      <w:r w:rsidRPr="002E6689">
        <w:rPr>
          <w:sz w:val="22"/>
          <w:lang w:val="fi-FI"/>
        </w:rPr>
        <w:t xml:space="preserve">Potentiaalisina </w:t>
      </w:r>
      <w:r w:rsidRPr="002E6689">
        <w:rPr>
          <w:b/>
          <w:sz w:val="22"/>
          <w:lang w:val="fi-FI"/>
        </w:rPr>
        <w:t>kasvavina markkinoina</w:t>
      </w:r>
      <w:r w:rsidRPr="002E6689">
        <w:rPr>
          <w:sz w:val="22"/>
          <w:lang w:val="fi-FI"/>
        </w:rPr>
        <w:t xml:space="preserve"> on tunnistettu: tietoinfrastruktuurit, geoenergia, cleantech, kiertotalous, käytetyn ydinpolttoaineen loppusijoitus, ympäristöriskien hallinta, energian varastointi, mineraalilannoitteet ja puhdas vesi sekä vientiprojektit kehittyviin mineraalirikkaisiin maihin. </w:t>
      </w:r>
    </w:p>
    <w:p w:rsidR="003532AD" w:rsidRDefault="003532AD" w:rsidP="003532AD">
      <w:pPr>
        <w:spacing w:after="0"/>
        <w:rPr>
          <w:sz w:val="22"/>
          <w:lang w:val="fi-FI"/>
        </w:rPr>
      </w:pPr>
    </w:p>
    <w:p w:rsidR="007421A6" w:rsidRDefault="007421A6" w:rsidP="003532AD">
      <w:pPr>
        <w:spacing w:after="0"/>
        <w:rPr>
          <w:sz w:val="22"/>
          <w:lang w:val="fi-FI"/>
        </w:rPr>
      </w:pPr>
    </w:p>
    <w:p w:rsidR="00DA0F07" w:rsidRDefault="00DA0F07" w:rsidP="003532AD">
      <w:pPr>
        <w:spacing w:after="0"/>
        <w:rPr>
          <w:sz w:val="22"/>
          <w:lang w:val="fi-FI"/>
        </w:rPr>
      </w:pPr>
    </w:p>
    <w:p w:rsidR="003532AD" w:rsidRPr="00BB23EA" w:rsidRDefault="003532AD" w:rsidP="003532AD">
      <w:pPr>
        <w:spacing w:after="0"/>
        <w:rPr>
          <w:sz w:val="22"/>
          <w:lang w:val="fi-FI"/>
        </w:rPr>
      </w:pPr>
      <w:r w:rsidRPr="00BB23EA">
        <w:rPr>
          <w:sz w:val="22"/>
          <w:lang w:val="fi-FI"/>
        </w:rPr>
        <w:lastRenderedPageBreak/>
        <w:t xml:space="preserve">Menestys </w:t>
      </w:r>
      <w:r w:rsidRPr="00D27F3F">
        <w:rPr>
          <w:sz w:val="22"/>
          <w:lang w:val="fi-FI"/>
        </w:rPr>
        <w:t>toimintaympäristön muutokseen vastaamisessa perustuu</w:t>
      </w:r>
      <w:r w:rsidRPr="00BB23EA">
        <w:rPr>
          <w:sz w:val="22"/>
          <w:lang w:val="fi-FI"/>
        </w:rPr>
        <w:t xml:space="preserve"> seuraaviin tekijöihin: </w:t>
      </w:r>
    </w:p>
    <w:p w:rsidR="003532AD" w:rsidRPr="00BB23EA" w:rsidRDefault="003532AD" w:rsidP="001B6DD3">
      <w:pPr>
        <w:pStyle w:val="Luettelokappale"/>
        <w:numPr>
          <w:ilvl w:val="0"/>
          <w:numId w:val="17"/>
        </w:numPr>
        <w:ind w:left="340" w:hanging="340"/>
        <w:rPr>
          <w:sz w:val="22"/>
          <w:lang w:val="fi-FI"/>
        </w:rPr>
      </w:pPr>
      <w:r w:rsidRPr="00BB23EA">
        <w:rPr>
          <w:sz w:val="22"/>
          <w:lang w:val="fi-FI"/>
        </w:rPr>
        <w:t>korkeatasoinen tutkimus</w:t>
      </w:r>
      <w:r>
        <w:rPr>
          <w:sz w:val="22"/>
          <w:lang w:val="fi-FI"/>
        </w:rPr>
        <w:t xml:space="preserve"> ja osaaminen</w:t>
      </w:r>
    </w:p>
    <w:p w:rsidR="003532AD" w:rsidRPr="00BB23EA" w:rsidRDefault="003532AD" w:rsidP="001B6DD3">
      <w:pPr>
        <w:pStyle w:val="Luettelokappale"/>
        <w:numPr>
          <w:ilvl w:val="0"/>
          <w:numId w:val="17"/>
        </w:numPr>
        <w:ind w:left="340" w:hanging="340"/>
        <w:rPr>
          <w:sz w:val="22"/>
          <w:lang w:val="fi-FI"/>
        </w:rPr>
      </w:pPr>
      <w:r w:rsidRPr="00BB23EA">
        <w:rPr>
          <w:sz w:val="22"/>
          <w:lang w:val="fi-FI"/>
        </w:rPr>
        <w:t>menetelmien ja sovellusten kehittäminen</w:t>
      </w:r>
    </w:p>
    <w:p w:rsidR="003532AD" w:rsidRPr="00BB23EA" w:rsidRDefault="003532AD" w:rsidP="001B6DD3">
      <w:pPr>
        <w:pStyle w:val="Luettelokappale"/>
        <w:numPr>
          <w:ilvl w:val="0"/>
          <w:numId w:val="17"/>
        </w:numPr>
        <w:ind w:left="340" w:hanging="340"/>
        <w:rPr>
          <w:sz w:val="22"/>
          <w:lang w:val="fi-FI"/>
        </w:rPr>
      </w:pPr>
      <w:r w:rsidRPr="00BB23EA">
        <w:rPr>
          <w:sz w:val="22"/>
          <w:lang w:val="fi-FI"/>
        </w:rPr>
        <w:t xml:space="preserve">digitaaliset tietovarannot ja niiden laaja hyödyntäminen </w:t>
      </w:r>
    </w:p>
    <w:p w:rsidR="003532AD" w:rsidRPr="00BB23EA" w:rsidRDefault="003532AD" w:rsidP="001B6DD3">
      <w:pPr>
        <w:pStyle w:val="Luettelokappale"/>
        <w:numPr>
          <w:ilvl w:val="0"/>
          <w:numId w:val="17"/>
        </w:numPr>
        <w:ind w:left="340" w:hanging="340"/>
        <w:rPr>
          <w:sz w:val="22"/>
          <w:lang w:val="fi-FI"/>
        </w:rPr>
      </w:pPr>
      <w:r w:rsidRPr="00BB23EA">
        <w:rPr>
          <w:sz w:val="22"/>
          <w:lang w:val="fi-FI"/>
        </w:rPr>
        <w:t>asiakaslähtöisyys (lyhyt aikaväli)</w:t>
      </w:r>
    </w:p>
    <w:p w:rsidR="003532AD" w:rsidRPr="00BB23EA" w:rsidRDefault="003532AD" w:rsidP="001B6DD3">
      <w:pPr>
        <w:pStyle w:val="Luettelokappale"/>
        <w:numPr>
          <w:ilvl w:val="0"/>
          <w:numId w:val="17"/>
        </w:numPr>
        <w:ind w:left="340" w:hanging="340"/>
        <w:rPr>
          <w:sz w:val="22"/>
          <w:lang w:val="fi-FI"/>
        </w:rPr>
      </w:pPr>
      <w:r w:rsidRPr="00BB23EA">
        <w:rPr>
          <w:sz w:val="22"/>
          <w:lang w:val="fi-FI"/>
        </w:rPr>
        <w:t>roolillinen vaikuttaminen (pitkä aikaväli)</w:t>
      </w:r>
    </w:p>
    <w:p w:rsidR="003532AD" w:rsidRPr="00BB23EA" w:rsidRDefault="003532AD" w:rsidP="001B6DD3">
      <w:pPr>
        <w:pStyle w:val="Luettelokappale"/>
        <w:numPr>
          <w:ilvl w:val="0"/>
          <w:numId w:val="17"/>
        </w:numPr>
        <w:ind w:left="340" w:hanging="340"/>
        <w:rPr>
          <w:sz w:val="22"/>
          <w:lang w:val="fi-FI"/>
        </w:rPr>
      </w:pPr>
      <w:r w:rsidRPr="00BB23EA">
        <w:rPr>
          <w:sz w:val="22"/>
          <w:lang w:val="fi-FI"/>
        </w:rPr>
        <w:t xml:space="preserve">strategiset kumppanuudet ja verkostot </w:t>
      </w:r>
    </w:p>
    <w:p w:rsidR="003532AD" w:rsidRPr="00BB23EA" w:rsidRDefault="00862F2E" w:rsidP="001B6DD3">
      <w:pPr>
        <w:pStyle w:val="Luettelokappale"/>
        <w:numPr>
          <w:ilvl w:val="0"/>
          <w:numId w:val="17"/>
        </w:numPr>
        <w:ind w:left="340" w:hanging="340"/>
        <w:rPr>
          <w:sz w:val="22"/>
          <w:lang w:val="fi-FI"/>
        </w:rPr>
      </w:pPr>
      <w:r>
        <w:rPr>
          <w:sz w:val="22"/>
          <w:lang w:val="fi-FI"/>
        </w:rPr>
        <w:t>projekti</w:t>
      </w:r>
      <w:r w:rsidR="003532AD" w:rsidRPr="00BB23EA">
        <w:rPr>
          <w:sz w:val="22"/>
          <w:lang w:val="fi-FI"/>
        </w:rPr>
        <w:t xml:space="preserve">viennin edistäminen </w:t>
      </w:r>
    </w:p>
    <w:p w:rsidR="003532AD" w:rsidRPr="00BB23EA" w:rsidRDefault="003532AD" w:rsidP="001B6DD3">
      <w:pPr>
        <w:pStyle w:val="Luettelokappale"/>
        <w:numPr>
          <w:ilvl w:val="0"/>
          <w:numId w:val="17"/>
        </w:numPr>
        <w:ind w:left="340" w:hanging="340"/>
        <w:rPr>
          <w:sz w:val="22"/>
          <w:lang w:val="fi-FI"/>
        </w:rPr>
      </w:pPr>
      <w:r w:rsidRPr="00BB23EA">
        <w:rPr>
          <w:sz w:val="22"/>
          <w:lang w:val="fi-FI"/>
        </w:rPr>
        <w:t>uusiutuminen, ketteryys, kokeilukulttuuri</w:t>
      </w:r>
    </w:p>
    <w:p w:rsidR="003532AD" w:rsidRDefault="003532AD" w:rsidP="001B6DD3">
      <w:pPr>
        <w:pStyle w:val="Luettelokappale"/>
        <w:numPr>
          <w:ilvl w:val="0"/>
          <w:numId w:val="17"/>
        </w:numPr>
        <w:ind w:left="340" w:hanging="340"/>
        <w:rPr>
          <w:sz w:val="22"/>
          <w:lang w:val="fi-FI"/>
        </w:rPr>
      </w:pPr>
      <w:r w:rsidRPr="00BB23EA">
        <w:rPr>
          <w:sz w:val="22"/>
          <w:lang w:val="fi-FI"/>
        </w:rPr>
        <w:t>dynaaminen ja innostava johtaminen</w:t>
      </w:r>
      <w:r w:rsidR="00BF13D7">
        <w:rPr>
          <w:sz w:val="22"/>
          <w:lang w:val="fi-FI"/>
        </w:rPr>
        <w:t>.</w:t>
      </w:r>
      <w:r w:rsidR="007421A6">
        <w:rPr>
          <w:sz w:val="22"/>
          <w:lang w:val="fi-FI"/>
        </w:rPr>
        <w:br/>
      </w:r>
    </w:p>
    <w:p w:rsidR="003532AD" w:rsidRDefault="003532AD" w:rsidP="003532AD">
      <w:pPr>
        <w:pStyle w:val="Otsikko2"/>
        <w:rPr>
          <w:lang w:val="fi-FI"/>
        </w:rPr>
      </w:pPr>
      <w:bookmarkStart w:id="5" w:name="_Toc495486462"/>
      <w:r>
        <w:rPr>
          <w:lang w:val="fi-FI"/>
        </w:rPr>
        <w:t>GTK:n strategiset valinnat</w:t>
      </w:r>
      <w:bookmarkEnd w:id="5"/>
    </w:p>
    <w:p w:rsidR="003532AD" w:rsidRPr="00BB23EA" w:rsidRDefault="00011960" w:rsidP="003532AD">
      <w:pPr>
        <w:rPr>
          <w:sz w:val="22"/>
          <w:lang w:val="fi-FI"/>
        </w:rPr>
      </w:pPr>
      <w:r>
        <w:rPr>
          <w:sz w:val="22"/>
          <w:lang w:val="fi-FI"/>
        </w:rPr>
        <w:t>S</w:t>
      </w:r>
      <w:r w:rsidR="003532AD" w:rsidRPr="00BB23EA">
        <w:rPr>
          <w:sz w:val="22"/>
          <w:lang w:val="fi-FI"/>
        </w:rPr>
        <w:t xml:space="preserve">trategisen uudistamisen lähtökohtina ovat olleet </w:t>
      </w:r>
      <w:r w:rsidR="003532AD" w:rsidRPr="00BB23EA">
        <w:rPr>
          <w:b/>
          <w:sz w:val="22"/>
          <w:lang w:val="fi-FI"/>
        </w:rPr>
        <w:t>elinkeinopoliittisen vaikuttavuuden ja asiakastarpeista lähtevän tavoitteenasettelun vahvistaminen</w:t>
      </w:r>
      <w:r w:rsidR="003532AD" w:rsidRPr="00BB23EA">
        <w:rPr>
          <w:sz w:val="22"/>
          <w:lang w:val="fi-FI"/>
        </w:rPr>
        <w:t>. Strategiaprosessin ohjaavina tekijöinä käytettiin muuttuvan toimintaympäristön tarjoamia mahdollisuuksia ja alkaneen hallituskauden keskeisiin tavoitteisiin vastaamista. Reunaehtoina tunnistettiin GTK talousarviorahoituksen supistuminen ja siitä seuraava toimintatavan kehittämispaine sekä välttämätön tarve henkilöstörakenteen nopeaan uudistamiseen.</w:t>
      </w:r>
    </w:p>
    <w:p w:rsidR="003532AD" w:rsidRDefault="00011960" w:rsidP="003532AD">
      <w:pPr>
        <w:spacing w:before="120" w:after="120"/>
        <w:rPr>
          <w:b/>
          <w:sz w:val="22"/>
          <w:lang w:val="fi-FI"/>
        </w:rPr>
      </w:pPr>
      <w:r>
        <w:rPr>
          <w:sz w:val="22"/>
          <w:lang w:val="fi-FI"/>
        </w:rPr>
        <w:t>U</w:t>
      </w:r>
      <w:r w:rsidR="003532AD" w:rsidRPr="00BB23EA">
        <w:rPr>
          <w:sz w:val="22"/>
          <w:lang w:val="fi-FI"/>
        </w:rPr>
        <w:t xml:space="preserve">uden strategian kulmakivinä ovat korkea asiantuntemus, konkreettinen asiakasvaikuttavuus sekä strategisesti ohjattu ja ketterä toimintamalli. Tavoitteenasettelun uudistamisen kärjiksi on määritelty </w:t>
      </w:r>
      <w:r w:rsidR="003532AD">
        <w:rPr>
          <w:b/>
          <w:sz w:val="22"/>
          <w:lang w:val="fi-FI"/>
        </w:rPr>
        <w:t>neljä strategista teemaa:</w:t>
      </w:r>
    </w:p>
    <w:p w:rsidR="007421A6" w:rsidRDefault="007421A6" w:rsidP="007421A6">
      <w:pPr>
        <w:spacing w:before="120" w:after="120"/>
        <w:rPr>
          <w:b/>
          <w:sz w:val="22"/>
          <w:lang w:val="fi-FI"/>
        </w:rPr>
      </w:pPr>
    </w:p>
    <w:tbl>
      <w:tblPr>
        <w:tblStyle w:val="TaulukkoRuudukko"/>
        <w:tblW w:w="0" w:type="auto"/>
        <w:tblLook w:val="04A0" w:firstRow="1" w:lastRow="0" w:firstColumn="1" w:lastColumn="0" w:noHBand="0" w:noVBand="1"/>
      </w:tblPr>
      <w:tblGrid>
        <w:gridCol w:w="9892"/>
      </w:tblGrid>
      <w:tr w:rsidR="007421A6" w:rsidRPr="00116D0B" w:rsidTr="004B1B89">
        <w:tc>
          <w:tcPr>
            <w:tcW w:w="9912" w:type="dxa"/>
            <w:tcBorders>
              <w:top w:val="single" w:sz="12" w:space="0" w:color="FFC000"/>
              <w:left w:val="single" w:sz="12" w:space="0" w:color="FFC000"/>
              <w:bottom w:val="single" w:sz="12" w:space="0" w:color="FFC000"/>
              <w:right w:val="single" w:sz="12" w:space="0" w:color="FFC000"/>
            </w:tcBorders>
          </w:tcPr>
          <w:p w:rsidR="007421A6" w:rsidRPr="00C15AB5" w:rsidRDefault="007421A6" w:rsidP="001B6DD3">
            <w:pPr>
              <w:pStyle w:val="Luettelokappale"/>
              <w:numPr>
                <w:ilvl w:val="0"/>
                <w:numId w:val="18"/>
              </w:numPr>
              <w:spacing w:before="120" w:after="120"/>
              <w:rPr>
                <w:sz w:val="22"/>
                <w:lang w:val="fi-FI"/>
              </w:rPr>
            </w:pPr>
            <w:r w:rsidRPr="00C15AB5">
              <w:rPr>
                <w:sz w:val="22"/>
                <w:lang w:val="fi-FI"/>
              </w:rPr>
              <w:t xml:space="preserve">Digitaalisuus GTK:n menestystekijäksi </w:t>
            </w:r>
          </w:p>
          <w:p w:rsidR="007421A6" w:rsidRPr="00C15AB5" w:rsidRDefault="007421A6" w:rsidP="001B6DD3">
            <w:pPr>
              <w:pStyle w:val="Luettelokappale"/>
              <w:numPr>
                <w:ilvl w:val="0"/>
                <w:numId w:val="18"/>
              </w:numPr>
              <w:spacing w:before="120" w:after="120"/>
              <w:rPr>
                <w:sz w:val="22"/>
                <w:lang w:val="fi-FI"/>
              </w:rPr>
            </w:pPr>
            <w:r w:rsidRPr="00C15AB5">
              <w:rPr>
                <w:sz w:val="22"/>
                <w:lang w:val="fi-FI"/>
              </w:rPr>
              <w:t>Geologia yhdyskuntien kestävän rakentamisen tehostajana</w:t>
            </w:r>
          </w:p>
          <w:p w:rsidR="007421A6" w:rsidRPr="00C15AB5" w:rsidRDefault="007421A6" w:rsidP="001B6DD3">
            <w:pPr>
              <w:pStyle w:val="Luettelokappale"/>
              <w:numPr>
                <w:ilvl w:val="0"/>
                <w:numId w:val="18"/>
              </w:numPr>
              <w:spacing w:before="120" w:after="120"/>
              <w:rPr>
                <w:sz w:val="22"/>
                <w:lang w:val="fi-FI"/>
              </w:rPr>
            </w:pPr>
            <w:r w:rsidRPr="00C15AB5">
              <w:rPr>
                <w:sz w:val="22"/>
                <w:lang w:val="fi-FI"/>
              </w:rPr>
              <w:t>Mineraalitalous luo kestävää kasvua</w:t>
            </w:r>
          </w:p>
          <w:p w:rsidR="007421A6" w:rsidRPr="007421A6" w:rsidRDefault="007421A6" w:rsidP="001B6DD3">
            <w:pPr>
              <w:pStyle w:val="Luettelokappale"/>
              <w:numPr>
                <w:ilvl w:val="0"/>
                <w:numId w:val="18"/>
              </w:numPr>
              <w:spacing w:before="120" w:after="120"/>
              <w:rPr>
                <w:sz w:val="22"/>
                <w:lang w:val="fi-FI"/>
              </w:rPr>
            </w:pPr>
            <w:r w:rsidRPr="00C15AB5">
              <w:rPr>
                <w:sz w:val="22"/>
                <w:lang w:val="fi-FI"/>
              </w:rPr>
              <w:t>GTK tuottaa uusia cleantech-ratkaisuja.</w:t>
            </w:r>
          </w:p>
        </w:tc>
      </w:tr>
    </w:tbl>
    <w:p w:rsidR="007421A6" w:rsidRDefault="007421A6" w:rsidP="003532AD">
      <w:pPr>
        <w:spacing w:before="120" w:after="120"/>
        <w:rPr>
          <w:b/>
          <w:sz w:val="22"/>
          <w:lang w:val="fi-FI"/>
        </w:rPr>
      </w:pPr>
    </w:p>
    <w:p w:rsidR="007421A6" w:rsidRPr="007421A6" w:rsidRDefault="003532AD" w:rsidP="007421A6">
      <w:pPr>
        <w:pStyle w:val="Otsikko1"/>
        <w:rPr>
          <w:lang w:val="fi-FI"/>
        </w:rPr>
      </w:pPr>
      <w:bookmarkStart w:id="6" w:name="_Toc495486463"/>
      <w:r>
        <w:rPr>
          <w:lang w:val="fi-FI"/>
        </w:rPr>
        <w:t>Vaikuttavuus ja vaik</w:t>
      </w:r>
      <w:r w:rsidRPr="00C57571">
        <w:rPr>
          <w:lang w:val="fi-FI"/>
        </w:rPr>
        <w:t>uttavuustavoitteet</w:t>
      </w:r>
      <w:bookmarkEnd w:id="6"/>
    </w:p>
    <w:p w:rsidR="003532AD" w:rsidRPr="001F19C3" w:rsidRDefault="003532AD" w:rsidP="003532AD">
      <w:pPr>
        <w:rPr>
          <w:sz w:val="22"/>
          <w:lang w:val="fi-FI"/>
        </w:rPr>
      </w:pPr>
      <w:r w:rsidRPr="001F19C3">
        <w:rPr>
          <w:sz w:val="22"/>
          <w:lang w:val="fi-FI"/>
        </w:rPr>
        <w:t xml:space="preserve">GTK:n kokonaisonnistuminen arvioidaan pitkällä aikavälillä saavutetun vaikuttavuuden kautta. Asiantuntijaorganisaationa ja teknologia-alan toimijana </w:t>
      </w:r>
      <w:r w:rsidR="002E6357">
        <w:rPr>
          <w:sz w:val="22"/>
          <w:lang w:val="fi-FI"/>
        </w:rPr>
        <w:t>t</w:t>
      </w:r>
      <w:r>
        <w:rPr>
          <w:sz w:val="22"/>
          <w:lang w:val="fi-FI"/>
        </w:rPr>
        <w:t>arjoa</w:t>
      </w:r>
      <w:r w:rsidR="002E6357">
        <w:rPr>
          <w:sz w:val="22"/>
          <w:lang w:val="fi-FI"/>
        </w:rPr>
        <w:t>mme</w:t>
      </w:r>
      <w:r w:rsidRPr="001F19C3">
        <w:rPr>
          <w:sz w:val="22"/>
          <w:lang w:val="fi-FI"/>
        </w:rPr>
        <w:t xml:space="preserve"> luonnontieteellistä, maankamaran raaka-aineiden ja geologisten prosessien osaamista mm. resurssitehokkuutta, yhdyskuntien rakentumista ja tuotantoympäristöjen hallintaa koskevien kysymysten ratkaisemiseen. </w:t>
      </w:r>
    </w:p>
    <w:p w:rsidR="003532AD" w:rsidRPr="001F19C3" w:rsidRDefault="002E6357" w:rsidP="003532AD">
      <w:pPr>
        <w:rPr>
          <w:sz w:val="22"/>
          <w:lang w:val="fi-FI"/>
        </w:rPr>
      </w:pPr>
      <w:r>
        <w:rPr>
          <w:sz w:val="22"/>
          <w:lang w:val="fi-FI"/>
        </w:rPr>
        <w:t>Laitoksen</w:t>
      </w:r>
      <w:r w:rsidR="003532AD" w:rsidRPr="001F19C3">
        <w:rPr>
          <w:sz w:val="22"/>
          <w:lang w:val="fi-FI"/>
        </w:rPr>
        <w:t xml:space="preserve"> osalta vaikuttavuudessa on kaksi keskeistä näkökulmaa: toiminnan tulosten konkreettinen hyöty ja GTK:n roolillinen tuki koko yhteiskunnan toimintaan (kuva 1).</w:t>
      </w:r>
    </w:p>
    <w:p w:rsidR="0094570B" w:rsidRDefault="003532AD" w:rsidP="003532AD">
      <w:pPr>
        <w:rPr>
          <w:lang w:val="fi-FI"/>
        </w:rPr>
      </w:pPr>
      <w:r>
        <w:rPr>
          <w:noProof/>
          <w:lang w:val="fi-FI" w:eastAsia="fi-FI"/>
        </w:rPr>
        <w:lastRenderedPageBreak/>
        <w:drawing>
          <wp:inline distT="0" distB="0" distL="0" distR="0" wp14:anchorId="6868D881" wp14:editId="1946C9B2">
            <wp:extent cx="4045306" cy="1855961"/>
            <wp:effectExtent l="19050" t="19050" r="1270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4037" cy="1905846"/>
                    </a:xfrm>
                    <a:prstGeom prst="rect">
                      <a:avLst/>
                    </a:prstGeom>
                    <a:noFill/>
                    <a:ln>
                      <a:solidFill>
                        <a:schemeClr val="tx1"/>
                      </a:solidFill>
                    </a:ln>
                  </pic:spPr>
                </pic:pic>
              </a:graphicData>
            </a:graphic>
          </wp:inline>
        </w:drawing>
      </w:r>
    </w:p>
    <w:p w:rsidR="003532AD" w:rsidRPr="0094570B" w:rsidRDefault="003532AD" w:rsidP="003532AD">
      <w:pPr>
        <w:rPr>
          <w:lang w:val="fi-FI"/>
        </w:rPr>
      </w:pPr>
      <w:r w:rsidRPr="001F19C3">
        <w:rPr>
          <w:i/>
          <w:sz w:val="22"/>
          <w:lang w:val="fi-FI"/>
        </w:rPr>
        <w:t>Kuva 1. GTK:n vaikuttavuuden ulottuvuuksia.</w:t>
      </w:r>
    </w:p>
    <w:p w:rsidR="003532AD" w:rsidRDefault="003532AD" w:rsidP="003532AD">
      <w:pPr>
        <w:spacing w:after="0"/>
        <w:rPr>
          <w:color w:val="FF0000"/>
          <w:sz w:val="22"/>
          <w:lang w:val="fi-FI"/>
        </w:rPr>
      </w:pPr>
    </w:p>
    <w:p w:rsidR="003532AD" w:rsidRPr="00EA6FB0" w:rsidRDefault="003532AD" w:rsidP="003532AD">
      <w:pPr>
        <w:spacing w:after="0"/>
        <w:rPr>
          <w:sz w:val="22"/>
          <w:lang w:val="fi-FI"/>
        </w:rPr>
      </w:pPr>
      <w:r w:rsidRPr="00EA6FB0">
        <w:rPr>
          <w:sz w:val="22"/>
          <w:lang w:val="fi-FI"/>
        </w:rPr>
        <w:t>GTK:n pitkän aikavälin yhteiskunnallisen vaikuttavuuden ytimessä o</w:t>
      </w:r>
      <w:r w:rsidR="00FC2333">
        <w:rPr>
          <w:sz w:val="22"/>
          <w:lang w:val="fi-FI"/>
        </w:rPr>
        <w:t xml:space="preserve">n kehittyvä rooli kansallisena </w:t>
      </w:r>
      <w:r w:rsidRPr="00EA6FB0">
        <w:rPr>
          <w:sz w:val="22"/>
          <w:lang w:val="fi-FI"/>
        </w:rPr>
        <w:t>geotietokeskuksena ja haluttuna tutkimuskumppanina.</w:t>
      </w:r>
    </w:p>
    <w:p w:rsidR="003532AD" w:rsidRDefault="003532AD" w:rsidP="003532AD">
      <w:pPr>
        <w:spacing w:after="0"/>
        <w:rPr>
          <w:sz w:val="22"/>
          <w:lang w:val="fi-FI"/>
        </w:rPr>
      </w:pPr>
    </w:p>
    <w:p w:rsidR="003532AD" w:rsidRPr="001F19C3" w:rsidRDefault="003532AD" w:rsidP="003532AD">
      <w:pPr>
        <w:spacing w:after="0"/>
        <w:rPr>
          <w:sz w:val="22"/>
          <w:lang w:val="fi-FI"/>
        </w:rPr>
      </w:pPr>
      <w:r w:rsidRPr="001F19C3">
        <w:rPr>
          <w:sz w:val="22"/>
          <w:lang w:val="fi-FI"/>
        </w:rPr>
        <w:t>GTK:n kyky tuottaa tutkimustuloksia ja palveluja riippuu osaamisen ja asiantuntemuksen tasosta, tietoaineistojen laadusta ja käytettävyydestä sekä organisaation uusiutumiskyvys</w:t>
      </w:r>
      <w:r>
        <w:rPr>
          <w:sz w:val="22"/>
          <w:lang w:val="fi-FI"/>
        </w:rPr>
        <w:t>tä. Vaikuttavuudestamme vahvistamiseksi</w:t>
      </w:r>
      <w:r w:rsidRPr="001F19C3">
        <w:rPr>
          <w:sz w:val="22"/>
          <w:lang w:val="fi-FI"/>
        </w:rPr>
        <w:t xml:space="preserve"> (</w:t>
      </w:r>
      <w:r>
        <w:rPr>
          <w:sz w:val="22"/>
          <w:lang w:val="fi-FI"/>
        </w:rPr>
        <w:t xml:space="preserve">arvio </w:t>
      </w:r>
      <w:r w:rsidRPr="001F19C3">
        <w:rPr>
          <w:sz w:val="22"/>
          <w:lang w:val="fi-FI"/>
        </w:rPr>
        <w:t>HMV Group, 201</w:t>
      </w:r>
      <w:r>
        <w:rPr>
          <w:sz w:val="22"/>
          <w:lang w:val="fi-FI"/>
        </w:rPr>
        <w:t>5) GTK:n tulee</w:t>
      </w:r>
      <w:r w:rsidRPr="001F19C3">
        <w:rPr>
          <w:sz w:val="22"/>
          <w:lang w:val="fi-FI"/>
        </w:rPr>
        <w:t>:</w:t>
      </w:r>
    </w:p>
    <w:p w:rsidR="003532AD" w:rsidRPr="001F19C3" w:rsidRDefault="003532AD" w:rsidP="001B6DD3">
      <w:pPr>
        <w:pStyle w:val="Luettelokappale"/>
        <w:numPr>
          <w:ilvl w:val="0"/>
          <w:numId w:val="19"/>
        </w:numPr>
        <w:ind w:left="340" w:hanging="340"/>
        <w:rPr>
          <w:sz w:val="22"/>
          <w:lang w:val="fi-FI"/>
        </w:rPr>
      </w:pPr>
      <w:r w:rsidRPr="001F19C3">
        <w:rPr>
          <w:sz w:val="22"/>
          <w:lang w:val="fi-FI"/>
        </w:rPr>
        <w:t>painottaa vahvemmin innovaatioiden edistämistä ja kaupallistamista yhteistyössä elinkeinoelämän kanssa</w:t>
      </w:r>
    </w:p>
    <w:p w:rsidR="003532AD" w:rsidRPr="001F19C3" w:rsidRDefault="003532AD" w:rsidP="001B6DD3">
      <w:pPr>
        <w:pStyle w:val="Luettelokappale"/>
        <w:numPr>
          <w:ilvl w:val="0"/>
          <w:numId w:val="19"/>
        </w:numPr>
        <w:ind w:left="340" w:hanging="340"/>
        <w:rPr>
          <w:sz w:val="22"/>
          <w:lang w:val="fi-FI"/>
        </w:rPr>
      </w:pPr>
      <w:r w:rsidRPr="001F19C3">
        <w:rPr>
          <w:sz w:val="22"/>
          <w:lang w:val="fi-FI"/>
        </w:rPr>
        <w:t>edistää yritysten osallistumista GTK:n kansainvälisiin hankkeisiin jo niiden suunnitteluvaiheesta lähtien</w:t>
      </w:r>
    </w:p>
    <w:p w:rsidR="003532AD" w:rsidRPr="001F19C3" w:rsidRDefault="003532AD" w:rsidP="001B6DD3">
      <w:pPr>
        <w:pStyle w:val="Luettelokappale"/>
        <w:numPr>
          <w:ilvl w:val="0"/>
          <w:numId w:val="19"/>
        </w:numPr>
        <w:ind w:left="340" w:hanging="340"/>
        <w:rPr>
          <w:sz w:val="22"/>
          <w:lang w:val="fi-FI"/>
        </w:rPr>
      </w:pPr>
      <w:r w:rsidRPr="001F19C3">
        <w:rPr>
          <w:sz w:val="22"/>
          <w:lang w:val="fi-FI"/>
        </w:rPr>
        <w:t>tuottaa kehittyneempiä digitaalisia palveluita</w:t>
      </w:r>
    </w:p>
    <w:p w:rsidR="003532AD" w:rsidRPr="001F19C3" w:rsidRDefault="003532AD" w:rsidP="003532AD">
      <w:pPr>
        <w:rPr>
          <w:sz w:val="22"/>
          <w:lang w:val="fi-FI"/>
        </w:rPr>
      </w:pPr>
      <w:r w:rsidRPr="001F19C3">
        <w:rPr>
          <w:sz w:val="22"/>
          <w:lang w:val="fi-FI"/>
        </w:rPr>
        <w:t xml:space="preserve">TEM on asettanut GTK:lle seuraavat vaikuttavuustavoitteet (VT): </w:t>
      </w:r>
    </w:p>
    <w:p w:rsidR="003532AD" w:rsidRPr="00D31B7F" w:rsidRDefault="003532AD" w:rsidP="001B6DD3">
      <w:pPr>
        <w:pStyle w:val="Luettelokappale"/>
        <w:numPr>
          <w:ilvl w:val="0"/>
          <w:numId w:val="20"/>
        </w:numPr>
        <w:spacing w:after="240"/>
        <w:ind w:left="340" w:hanging="340"/>
        <w:rPr>
          <w:b/>
          <w:sz w:val="22"/>
          <w:lang w:val="fi-FI"/>
        </w:rPr>
      </w:pPr>
      <w:r>
        <w:rPr>
          <w:b/>
          <w:sz w:val="22"/>
          <w:lang w:val="fi-FI"/>
        </w:rPr>
        <w:t>VT 1:</w:t>
      </w:r>
      <w:r w:rsidRPr="00D27F3F">
        <w:rPr>
          <w:sz w:val="22"/>
          <w:lang w:val="fi-FI"/>
        </w:rPr>
        <w:t xml:space="preserve"> Mineraalitalous luo kestävää kasvua: mineraalisten raaka-aineiden hyödyntämisen ja jatkojalostuksen kautta syntyy ratkaisuja </w:t>
      </w:r>
      <w:r>
        <w:rPr>
          <w:sz w:val="22"/>
          <w:lang w:val="fi-FI"/>
        </w:rPr>
        <w:t>kehittyviin materiaalitarpeisiin</w:t>
      </w:r>
    </w:p>
    <w:p w:rsidR="003532AD" w:rsidRPr="00D31B7F" w:rsidRDefault="003532AD" w:rsidP="001B6DD3">
      <w:pPr>
        <w:pStyle w:val="Luettelokappale"/>
        <w:numPr>
          <w:ilvl w:val="0"/>
          <w:numId w:val="20"/>
        </w:numPr>
        <w:spacing w:after="240"/>
        <w:ind w:left="340" w:hanging="340"/>
        <w:rPr>
          <w:sz w:val="22"/>
          <w:lang w:val="fi-FI"/>
        </w:rPr>
      </w:pPr>
      <w:r w:rsidRPr="001F19C3">
        <w:rPr>
          <w:b/>
          <w:sz w:val="22"/>
          <w:lang w:val="fi-FI"/>
        </w:rPr>
        <w:t xml:space="preserve">VT 2: </w:t>
      </w:r>
      <w:r w:rsidRPr="00D27F3F">
        <w:rPr>
          <w:sz w:val="22"/>
          <w:lang w:val="fi-FI"/>
        </w:rPr>
        <w:t>Uusia luonnonvarojen kestävää hyödyntämistä edistäviä cleantech-ratkaisuja syntyy</w:t>
      </w:r>
    </w:p>
    <w:p w:rsidR="003532AD" w:rsidRPr="00D27F3F" w:rsidRDefault="003532AD" w:rsidP="001B6DD3">
      <w:pPr>
        <w:pStyle w:val="Luettelokappale"/>
        <w:numPr>
          <w:ilvl w:val="0"/>
          <w:numId w:val="20"/>
        </w:numPr>
        <w:spacing w:after="240"/>
        <w:ind w:left="340" w:hanging="340"/>
        <w:rPr>
          <w:sz w:val="22"/>
          <w:lang w:val="fi-FI"/>
        </w:rPr>
      </w:pPr>
      <w:r w:rsidRPr="001F19C3">
        <w:rPr>
          <w:b/>
          <w:sz w:val="22"/>
          <w:lang w:val="fi-FI"/>
        </w:rPr>
        <w:t xml:space="preserve">VT 3: </w:t>
      </w:r>
      <w:r w:rsidRPr="00D27F3F">
        <w:rPr>
          <w:sz w:val="22"/>
          <w:lang w:val="fi-FI"/>
        </w:rPr>
        <w:t>Geologia yhdyskuntien kestävän rakentamisen tehostajana: geologisen tiedon hyödyntäminen alueiden käytön suunnittelussa ja rakentamisessa sekä niihin liittyvissä ympäristökysymyksissä parantuvat.</w:t>
      </w:r>
    </w:p>
    <w:p w:rsidR="003532AD" w:rsidRDefault="003532AD" w:rsidP="003532AD">
      <w:pPr>
        <w:pStyle w:val="Luettelokappale"/>
        <w:spacing w:after="0"/>
        <w:rPr>
          <w:b/>
          <w:sz w:val="22"/>
          <w:lang w:val="fi-FI"/>
        </w:rPr>
      </w:pPr>
    </w:p>
    <w:p w:rsidR="00533FAF" w:rsidRPr="00A44178" w:rsidRDefault="003532AD" w:rsidP="00533FAF">
      <w:pPr>
        <w:rPr>
          <w:sz w:val="22"/>
          <w:lang w:val="fi-FI"/>
        </w:rPr>
      </w:pPr>
      <w:r w:rsidRPr="00FB4BB7">
        <w:rPr>
          <w:sz w:val="22"/>
          <w:lang w:val="fi-FI"/>
        </w:rPr>
        <w:t xml:space="preserve">Taulukkomuotoinen </w:t>
      </w:r>
      <w:r w:rsidRPr="00632A97">
        <w:rPr>
          <w:sz w:val="22"/>
          <w:lang w:val="fi-FI"/>
        </w:rPr>
        <w:t xml:space="preserve">esitys TEM vaikuttavuustavoitteista (VT), toiminnallisista tavoitteista (TT), operatiivisista suoritteista ja niitä kuvaavista mittareista (VM Netra raportoinnin mittarit) on koottu </w:t>
      </w:r>
      <w:r w:rsidR="007D2F4D" w:rsidRPr="00632A97">
        <w:rPr>
          <w:sz w:val="22"/>
          <w:lang w:val="fi-FI"/>
        </w:rPr>
        <w:t>liitteeseen 7</w:t>
      </w:r>
      <w:r w:rsidRPr="00632A97">
        <w:rPr>
          <w:sz w:val="22"/>
          <w:lang w:val="fi-FI"/>
        </w:rPr>
        <w:t>.</w:t>
      </w:r>
      <w:r w:rsidR="00533FAF" w:rsidRPr="00632A97">
        <w:rPr>
          <w:sz w:val="22"/>
          <w:lang w:val="fi-FI"/>
        </w:rPr>
        <w:t xml:space="preserve"> </w:t>
      </w:r>
      <w:r w:rsidR="00824D4E">
        <w:rPr>
          <w:sz w:val="22"/>
          <w:lang w:val="fi-FI"/>
        </w:rPr>
        <w:t>Timanttis</w:t>
      </w:r>
      <w:r w:rsidR="00533FAF" w:rsidRPr="00632A97">
        <w:rPr>
          <w:sz w:val="22"/>
          <w:szCs w:val="24"/>
          <w:lang w:val="fi-FI"/>
        </w:rPr>
        <w:t>ymbolilla (</w:t>
      </w:r>
      <w:r w:rsidR="00533FAF" w:rsidRPr="00632A97">
        <w:rPr>
          <w:rFonts w:cs="Arial"/>
          <w:sz w:val="22"/>
          <w:szCs w:val="24"/>
          <w:lang w:val="fi-FI"/>
        </w:rPr>
        <w:t xml:space="preserve">♦) merkityt tavoitteet sisältyvät </w:t>
      </w:r>
      <w:r w:rsidR="00824D4E" w:rsidRPr="00632A97">
        <w:rPr>
          <w:rFonts w:cs="Arial"/>
          <w:sz w:val="22"/>
          <w:szCs w:val="24"/>
          <w:lang w:val="fi-FI"/>
        </w:rPr>
        <w:t>TEM</w:t>
      </w:r>
      <w:r w:rsidR="00824D4E" w:rsidRPr="00632A97">
        <w:rPr>
          <w:rFonts w:ascii="Calibri" w:hAnsi="Calibri" w:cs="Arial"/>
          <w:sz w:val="22"/>
          <w:szCs w:val="24"/>
          <w:lang w:val="fi-FI"/>
        </w:rPr>
        <w:t>─</w:t>
      </w:r>
      <w:r w:rsidR="00824D4E" w:rsidRPr="00632A97">
        <w:rPr>
          <w:rFonts w:cs="Arial"/>
          <w:sz w:val="22"/>
          <w:szCs w:val="24"/>
          <w:lang w:val="fi-FI"/>
        </w:rPr>
        <w:t xml:space="preserve">GTK -tulosneuvotteluaineistossa </w:t>
      </w:r>
      <w:r w:rsidR="00533FAF" w:rsidRPr="00632A97">
        <w:rPr>
          <w:rFonts w:cs="Arial"/>
          <w:sz w:val="22"/>
          <w:szCs w:val="24"/>
          <w:lang w:val="fi-FI"/>
        </w:rPr>
        <w:t>toiminnallisten tavoitteiden toimeenpanosuunnitelmaan vuodelle 2018.</w:t>
      </w:r>
    </w:p>
    <w:p w:rsidR="003532AD" w:rsidRDefault="003532AD" w:rsidP="003532AD">
      <w:pPr>
        <w:rPr>
          <w:sz w:val="22"/>
          <w:lang w:val="fi-FI"/>
        </w:rPr>
      </w:pPr>
    </w:p>
    <w:p w:rsidR="003532AD" w:rsidRDefault="003532AD" w:rsidP="003532AD">
      <w:pPr>
        <w:rPr>
          <w:lang w:val="fi-FI"/>
        </w:rPr>
      </w:pPr>
      <w:r>
        <w:rPr>
          <w:lang w:val="fi-FI"/>
        </w:rPr>
        <w:br w:type="page"/>
      </w:r>
    </w:p>
    <w:p w:rsidR="003532AD" w:rsidRPr="00C57571" w:rsidRDefault="003532AD" w:rsidP="003532AD">
      <w:pPr>
        <w:pStyle w:val="Otsikko1"/>
        <w:rPr>
          <w:lang w:val="fi-FI"/>
        </w:rPr>
      </w:pPr>
      <w:bookmarkStart w:id="7" w:name="_Toc495486464"/>
      <w:r w:rsidRPr="00C57571">
        <w:rPr>
          <w:lang w:val="fi-FI"/>
        </w:rPr>
        <w:lastRenderedPageBreak/>
        <w:t>Toiminnan päälinjat</w:t>
      </w:r>
      <w:bookmarkEnd w:id="7"/>
    </w:p>
    <w:p w:rsidR="003532AD" w:rsidRPr="00961B54" w:rsidRDefault="00315124" w:rsidP="003532AD">
      <w:pPr>
        <w:pStyle w:val="Otsikko2"/>
        <w:rPr>
          <w:lang w:val="fi-FI"/>
        </w:rPr>
      </w:pPr>
      <w:bookmarkStart w:id="8" w:name="_Toc495486465"/>
      <w:r w:rsidRPr="00961B54">
        <w:t>U</w:t>
      </w:r>
      <w:r w:rsidR="003532AD" w:rsidRPr="00961B54">
        <w:rPr>
          <w:lang w:val="fi-FI"/>
        </w:rPr>
        <w:t>udistamisen suuntaviivat</w:t>
      </w:r>
      <w:bookmarkEnd w:id="8"/>
    </w:p>
    <w:p w:rsidR="003532AD" w:rsidRDefault="003532AD" w:rsidP="003532AD">
      <w:pPr>
        <w:spacing w:after="120"/>
        <w:rPr>
          <w:sz w:val="22"/>
          <w:lang w:val="fi-FI"/>
        </w:rPr>
      </w:pPr>
      <w:r w:rsidRPr="00045C41">
        <w:rPr>
          <w:sz w:val="22"/>
          <w:lang w:val="fi-FI"/>
        </w:rPr>
        <w:t>Onnistuminen</w:t>
      </w:r>
      <w:r w:rsidRPr="001F19C3">
        <w:rPr>
          <w:sz w:val="22"/>
          <w:lang w:val="fi-FI"/>
        </w:rPr>
        <w:t xml:space="preserve"> strategisten tavoitteiden toteuttamisessa tulee vaatimaan määrät</w:t>
      </w:r>
      <w:r>
        <w:rPr>
          <w:sz w:val="22"/>
          <w:lang w:val="fi-FI"/>
        </w:rPr>
        <w:t>ietoista,</w:t>
      </w:r>
      <w:r w:rsidRPr="00BB4F5D">
        <w:rPr>
          <w:sz w:val="22"/>
          <w:lang w:val="fi-FI"/>
        </w:rPr>
        <w:t xml:space="preserve"> </w:t>
      </w:r>
      <w:r w:rsidRPr="001F19C3">
        <w:rPr>
          <w:sz w:val="22"/>
          <w:lang w:val="fi-FI"/>
        </w:rPr>
        <w:t>koko strate</w:t>
      </w:r>
      <w:r>
        <w:rPr>
          <w:sz w:val="22"/>
          <w:lang w:val="fi-FI"/>
        </w:rPr>
        <w:t>giakauden (2016–2019) kestävää osaamisen ja toimintatavan uudistamista seuraavien suuntaviivojen mukaisesti:</w:t>
      </w:r>
      <w:r w:rsidRPr="001F19C3">
        <w:rPr>
          <w:sz w:val="22"/>
          <w:lang w:val="fi-FI"/>
        </w:rPr>
        <w:t xml:space="preserve"> </w:t>
      </w:r>
    </w:p>
    <w:p w:rsidR="00100541" w:rsidRDefault="0094570B" w:rsidP="00C10C0D">
      <w:pPr>
        <w:rPr>
          <w:sz w:val="22"/>
          <w:lang w:val="fi-FI"/>
        </w:rPr>
      </w:pPr>
      <w:r w:rsidRPr="00045C41">
        <w:rPr>
          <w:noProof/>
          <w:sz w:val="22"/>
          <w:lang w:val="fi-FI" w:eastAsia="fi-FI"/>
        </w:rPr>
        <mc:AlternateContent>
          <mc:Choice Requires="wps">
            <w:drawing>
              <wp:inline distT="0" distB="0" distL="0" distR="0">
                <wp:extent cx="6429375" cy="5625389"/>
                <wp:effectExtent l="19050" t="19050" r="28575" b="139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625389"/>
                        </a:xfrm>
                        <a:prstGeom prst="rect">
                          <a:avLst/>
                        </a:prstGeom>
                        <a:solidFill>
                          <a:srgbClr val="FFFFFF"/>
                        </a:solidFill>
                        <a:ln w="28575">
                          <a:solidFill>
                            <a:srgbClr val="FFB400"/>
                          </a:solidFill>
                          <a:miter lim="800000"/>
                          <a:headEnd/>
                          <a:tailEnd/>
                        </a:ln>
                      </wps:spPr>
                      <wps:txbx>
                        <w:txbxContent>
                          <w:p w:rsidR="00116D0B" w:rsidRPr="001F19C3" w:rsidRDefault="00116D0B" w:rsidP="00C931CF">
                            <w:pPr>
                              <w:pStyle w:val="Luettelokappale"/>
                              <w:numPr>
                                <w:ilvl w:val="0"/>
                                <w:numId w:val="2"/>
                              </w:numPr>
                              <w:spacing w:after="120"/>
                              <w:rPr>
                                <w:b/>
                                <w:sz w:val="22"/>
                                <w:lang w:val="fi-FI"/>
                              </w:rPr>
                            </w:pPr>
                            <w:r w:rsidRPr="001F19C3">
                              <w:rPr>
                                <w:b/>
                                <w:sz w:val="22"/>
                                <w:lang w:val="fi-FI"/>
                              </w:rPr>
                              <w:t>Ulkopuolisen rahoituksen vahvistaminen</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Tutkijoiden ja toimintayksiköiden aktiivisuus tutkimusrahoituksen ja muun yhteisrahoitteisen toiminnan lisäämisessä</w:t>
                            </w:r>
                            <w:r>
                              <w:rPr>
                                <w:sz w:val="22"/>
                                <w:lang w:val="fi-FI"/>
                              </w:rPr>
                              <w:t>.</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Yrityksille tarjottavien palvelujen valikoiman laajentaminen ja yritysyhteistyön uudet muodot</w:t>
                            </w:r>
                            <w:r>
                              <w:rPr>
                                <w:sz w:val="22"/>
                                <w:lang w:val="fi-FI"/>
                              </w:rPr>
                              <w:t>.</w:t>
                            </w:r>
                          </w:p>
                          <w:p w:rsidR="00116D0B" w:rsidRPr="0094570B" w:rsidRDefault="00116D0B" w:rsidP="0094570B">
                            <w:pPr>
                              <w:pStyle w:val="Luettelokappale"/>
                              <w:numPr>
                                <w:ilvl w:val="0"/>
                                <w:numId w:val="3"/>
                              </w:numPr>
                              <w:spacing w:after="120"/>
                              <w:ind w:left="641" w:hanging="284"/>
                              <w:contextualSpacing w:val="0"/>
                              <w:rPr>
                                <w:sz w:val="22"/>
                                <w:lang w:val="fi-FI"/>
                              </w:rPr>
                            </w:pPr>
                            <w:r w:rsidRPr="001F19C3">
                              <w:rPr>
                                <w:sz w:val="22"/>
                                <w:lang w:val="fi-FI"/>
                              </w:rPr>
                              <w:t>Yhteistyöhakuisuus; verkostojen ja jaettujen resurssien hyödyntäminen toimintamallien tehostamisessa; asiakasymmärryksen syventäminen</w:t>
                            </w:r>
                            <w:r>
                              <w:rPr>
                                <w:sz w:val="22"/>
                                <w:lang w:val="fi-FI"/>
                              </w:rPr>
                              <w:t>.</w:t>
                            </w:r>
                          </w:p>
                          <w:p w:rsidR="00116D0B" w:rsidRPr="001F19C3" w:rsidRDefault="00116D0B" w:rsidP="00C931CF">
                            <w:pPr>
                              <w:pStyle w:val="Luettelokappale"/>
                              <w:numPr>
                                <w:ilvl w:val="0"/>
                                <w:numId w:val="2"/>
                              </w:numPr>
                              <w:spacing w:after="120"/>
                              <w:rPr>
                                <w:b/>
                                <w:sz w:val="22"/>
                                <w:lang w:val="fi-FI"/>
                              </w:rPr>
                            </w:pPr>
                            <w:r>
                              <w:rPr>
                                <w:b/>
                                <w:sz w:val="22"/>
                                <w:lang w:val="fi-FI"/>
                              </w:rPr>
                              <w:t>Ydintoiminna</w:t>
                            </w:r>
                            <w:r w:rsidRPr="001F19C3">
                              <w:rPr>
                                <w:b/>
                                <w:sz w:val="22"/>
                                <w:lang w:val="fi-FI"/>
                              </w:rPr>
                              <w:t>n uudistaminen</w:t>
                            </w:r>
                            <w:r>
                              <w:rPr>
                                <w:b/>
                                <w:sz w:val="22"/>
                                <w:lang w:val="fi-FI"/>
                              </w:rPr>
                              <w:t xml:space="preserve"> – tavoitteena tehokkuus ja vaikuttavuuden varmistaminen</w:t>
                            </w:r>
                          </w:p>
                          <w:p w:rsidR="00116D0B" w:rsidRPr="00954AF4" w:rsidRDefault="00116D0B" w:rsidP="00C931CF">
                            <w:pPr>
                              <w:pStyle w:val="Luettelokappale"/>
                              <w:numPr>
                                <w:ilvl w:val="0"/>
                                <w:numId w:val="3"/>
                              </w:numPr>
                              <w:spacing w:after="120"/>
                              <w:ind w:left="641" w:hanging="284"/>
                              <w:rPr>
                                <w:sz w:val="22"/>
                                <w:lang w:val="fi-FI"/>
                              </w:rPr>
                            </w:pPr>
                            <w:r w:rsidRPr="00954AF4">
                              <w:rPr>
                                <w:sz w:val="22"/>
                                <w:lang w:val="fi-FI"/>
                              </w:rPr>
                              <w:t>Määrätietoinen, kokonaisvaltainen uudistaminen kattaen kokonaiset toimintaprosessit</w:t>
                            </w:r>
                            <w:r>
                              <w:rPr>
                                <w:sz w:val="22"/>
                                <w:lang w:val="fi-FI"/>
                              </w:rPr>
                              <w:t>.</w:t>
                            </w:r>
                            <w:r w:rsidRPr="00954AF4">
                              <w:rPr>
                                <w:sz w:val="22"/>
                                <w:lang w:val="fi-FI"/>
                              </w:rPr>
                              <w:t xml:space="preserve"> </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Asiantuntijaorganisaatio luo datasta tietoa – tulkinnan lisäarvo keskeinen</w:t>
                            </w:r>
                            <w:r>
                              <w:rPr>
                                <w:sz w:val="22"/>
                                <w:lang w:val="fi-FI"/>
                              </w:rPr>
                              <w:t>.</w:t>
                            </w:r>
                          </w:p>
                          <w:p w:rsidR="00116D0B" w:rsidRPr="00185175" w:rsidRDefault="00116D0B" w:rsidP="00C931CF">
                            <w:pPr>
                              <w:pStyle w:val="Luettelokappale"/>
                              <w:numPr>
                                <w:ilvl w:val="0"/>
                                <w:numId w:val="3"/>
                              </w:numPr>
                              <w:spacing w:after="120"/>
                              <w:ind w:left="641" w:hanging="284"/>
                              <w:rPr>
                                <w:sz w:val="22"/>
                                <w:lang w:val="fi-FI"/>
                              </w:rPr>
                            </w:pPr>
                            <w:r w:rsidRPr="001F19C3">
                              <w:rPr>
                                <w:sz w:val="22"/>
                                <w:lang w:val="fi-FI"/>
                              </w:rPr>
                              <w:t>Sähköiset tietovirrat ja prosessit perustehtävän ytimessä</w:t>
                            </w:r>
                            <w:r>
                              <w:rPr>
                                <w:sz w:val="22"/>
                                <w:lang w:val="fi-FI"/>
                              </w:rPr>
                              <w:t>;geo</w:t>
                            </w:r>
                            <w:r w:rsidRPr="001F19C3">
                              <w:rPr>
                                <w:sz w:val="22"/>
                                <w:lang w:val="fi-FI"/>
                              </w:rPr>
                              <w:t>tiedonhallintaosaaminen ('best practices') vientituotteeksi</w:t>
                            </w:r>
                            <w:r>
                              <w:rPr>
                                <w:sz w:val="22"/>
                                <w:lang w:val="fi-FI"/>
                              </w:rPr>
                              <w:t>.</w:t>
                            </w:r>
                          </w:p>
                          <w:p w:rsidR="00116D0B" w:rsidRPr="0094570B" w:rsidRDefault="00116D0B" w:rsidP="0094570B">
                            <w:pPr>
                              <w:pStyle w:val="Luettelokappale"/>
                              <w:numPr>
                                <w:ilvl w:val="0"/>
                                <w:numId w:val="3"/>
                              </w:numPr>
                              <w:spacing w:after="120"/>
                              <w:ind w:left="641" w:hanging="284"/>
                              <w:contextualSpacing w:val="0"/>
                              <w:rPr>
                                <w:sz w:val="22"/>
                                <w:lang w:val="fi-FI"/>
                              </w:rPr>
                            </w:pPr>
                            <w:r w:rsidRPr="001F19C3">
                              <w:rPr>
                                <w:sz w:val="22"/>
                                <w:lang w:val="fi-FI"/>
                              </w:rPr>
                              <w:t>Perustiedon tuotannossa ulkopuolisen tiedon kokoaminen täydentää lisääntyvästi omaa maastossa tehtävää tiedonkeruuta</w:t>
                            </w:r>
                            <w:r>
                              <w:rPr>
                                <w:sz w:val="22"/>
                                <w:lang w:val="fi-FI"/>
                              </w:rPr>
                              <w:t>.</w:t>
                            </w:r>
                          </w:p>
                          <w:p w:rsidR="00116D0B" w:rsidRPr="00954AF4" w:rsidRDefault="00116D0B" w:rsidP="00C931CF">
                            <w:pPr>
                              <w:pStyle w:val="Luettelokappale"/>
                              <w:numPr>
                                <w:ilvl w:val="0"/>
                                <w:numId w:val="2"/>
                              </w:numPr>
                              <w:spacing w:after="120"/>
                              <w:rPr>
                                <w:b/>
                                <w:sz w:val="22"/>
                                <w:lang w:val="fi-FI"/>
                              </w:rPr>
                            </w:pPr>
                            <w:r>
                              <w:rPr>
                                <w:b/>
                                <w:sz w:val="22"/>
                                <w:lang w:val="fi-FI"/>
                              </w:rPr>
                              <w:t>Digitalisaatio vahvistaa verkostumista ja</w:t>
                            </w:r>
                            <w:r w:rsidRPr="00954AF4">
                              <w:rPr>
                                <w:b/>
                                <w:sz w:val="22"/>
                                <w:lang w:val="fi-FI"/>
                              </w:rPr>
                              <w:t xml:space="preserve"> yhdistää tiedontuottajat tiedonkäyttäjiin </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Ennakkoluuloton asioiden mahdollistaminen ja tekeminen uudella tavalla.</w:t>
                            </w:r>
                          </w:p>
                          <w:p w:rsidR="00116D0B" w:rsidRDefault="00116D0B" w:rsidP="00C931CF">
                            <w:pPr>
                              <w:pStyle w:val="Luettelokappale"/>
                              <w:numPr>
                                <w:ilvl w:val="0"/>
                                <w:numId w:val="3"/>
                              </w:numPr>
                              <w:spacing w:after="120"/>
                              <w:ind w:left="641" w:hanging="284"/>
                              <w:rPr>
                                <w:sz w:val="22"/>
                                <w:lang w:val="fi-FI"/>
                              </w:rPr>
                            </w:pPr>
                            <w:r>
                              <w:rPr>
                                <w:sz w:val="22"/>
                                <w:lang w:val="fi-FI"/>
                              </w:rPr>
                              <w:t xml:space="preserve">Digitaalisuus </w:t>
                            </w:r>
                            <w:r w:rsidRPr="001F19C3">
                              <w:rPr>
                                <w:sz w:val="22"/>
                                <w:lang w:val="fi-FI"/>
                              </w:rPr>
                              <w:t>tiedon tuotannost</w:t>
                            </w:r>
                            <w:r>
                              <w:rPr>
                                <w:sz w:val="22"/>
                                <w:lang w:val="fi-FI"/>
                              </w:rPr>
                              <w:t>a innovatiivisiin palvelukonsepteihin ja -</w:t>
                            </w:r>
                            <w:r w:rsidRPr="001F19C3">
                              <w:rPr>
                                <w:sz w:val="22"/>
                                <w:lang w:val="fi-FI"/>
                              </w:rPr>
                              <w:t xml:space="preserve">ratkaisuihin </w:t>
                            </w:r>
                            <w:r>
                              <w:rPr>
                                <w:sz w:val="22"/>
                                <w:lang w:val="fi-FI"/>
                              </w:rPr>
                              <w:t>asti.</w:t>
                            </w:r>
                          </w:p>
                          <w:p w:rsidR="00116D0B" w:rsidRPr="00954AF4" w:rsidRDefault="00116D0B" w:rsidP="00C931CF">
                            <w:pPr>
                              <w:pStyle w:val="Luettelokappale"/>
                              <w:numPr>
                                <w:ilvl w:val="0"/>
                                <w:numId w:val="3"/>
                              </w:numPr>
                              <w:spacing w:after="120"/>
                              <w:ind w:left="641" w:hanging="284"/>
                              <w:rPr>
                                <w:sz w:val="22"/>
                                <w:lang w:val="fi-FI"/>
                              </w:rPr>
                            </w:pPr>
                            <w:r>
                              <w:rPr>
                                <w:sz w:val="22"/>
                                <w:lang w:val="fi-FI"/>
                              </w:rPr>
                              <w:t>Yhtenäinen geotietovarannon hallintamalli</w:t>
                            </w:r>
                            <w:r w:rsidRPr="00954AF4">
                              <w:rPr>
                                <w:sz w:val="22"/>
                                <w:lang w:val="fi-FI"/>
                              </w:rPr>
                              <w:t xml:space="preserve"> </w:t>
                            </w:r>
                            <w:r>
                              <w:rPr>
                                <w:sz w:val="22"/>
                                <w:lang w:val="fi-FI"/>
                              </w:rPr>
                              <w:t>('Corporate Data') Geotietokeskuksen ytimenä.</w:t>
                            </w:r>
                          </w:p>
                          <w:p w:rsidR="00116D0B" w:rsidRDefault="00116D0B" w:rsidP="00C931CF">
                            <w:pPr>
                              <w:pStyle w:val="Luettelokappale"/>
                              <w:numPr>
                                <w:ilvl w:val="0"/>
                                <w:numId w:val="3"/>
                              </w:numPr>
                              <w:spacing w:after="120"/>
                              <w:ind w:left="641" w:hanging="284"/>
                              <w:rPr>
                                <w:sz w:val="22"/>
                                <w:lang w:val="fi-FI"/>
                              </w:rPr>
                            </w:pPr>
                            <w:r>
                              <w:rPr>
                                <w:sz w:val="22"/>
                                <w:lang w:val="fi-FI"/>
                              </w:rPr>
                              <w:t>Yhteentoimivuus ja kytkeytyminen tiedontuotannon ja –jakelun verkostoihin.</w:t>
                            </w:r>
                          </w:p>
                          <w:p w:rsidR="00116D0B" w:rsidRPr="0094570B" w:rsidRDefault="00116D0B" w:rsidP="0094570B">
                            <w:pPr>
                              <w:pStyle w:val="Luettelokappale"/>
                              <w:numPr>
                                <w:ilvl w:val="0"/>
                                <w:numId w:val="3"/>
                              </w:numPr>
                              <w:spacing w:after="120"/>
                              <w:ind w:left="641" w:hanging="284"/>
                              <w:contextualSpacing w:val="0"/>
                              <w:rPr>
                                <w:sz w:val="22"/>
                                <w:lang w:val="fi-FI"/>
                              </w:rPr>
                            </w:pPr>
                            <w:r w:rsidRPr="001F19C3">
                              <w:rPr>
                                <w:sz w:val="22"/>
                                <w:lang w:val="fi-FI"/>
                              </w:rPr>
                              <w:t>Osaamisen ja aineistojen tuotteistaminen saumattomaksi kokonaisuudeksi</w:t>
                            </w:r>
                            <w:r>
                              <w:rPr>
                                <w:sz w:val="22"/>
                                <w:lang w:val="fi-FI"/>
                              </w:rPr>
                              <w:t>.</w:t>
                            </w:r>
                          </w:p>
                          <w:p w:rsidR="00116D0B" w:rsidRPr="001F19C3" w:rsidRDefault="00116D0B" w:rsidP="00C931CF">
                            <w:pPr>
                              <w:pStyle w:val="Luettelokappale"/>
                              <w:numPr>
                                <w:ilvl w:val="0"/>
                                <w:numId w:val="2"/>
                              </w:numPr>
                              <w:spacing w:after="120"/>
                              <w:rPr>
                                <w:b/>
                                <w:sz w:val="22"/>
                                <w:lang w:val="fi-FI"/>
                              </w:rPr>
                            </w:pPr>
                            <w:r w:rsidRPr="001F19C3">
                              <w:rPr>
                                <w:b/>
                                <w:sz w:val="22"/>
                                <w:lang w:val="fi-FI"/>
                              </w:rPr>
                              <w:t>St</w:t>
                            </w:r>
                            <w:r>
                              <w:rPr>
                                <w:b/>
                                <w:sz w:val="22"/>
                                <w:lang w:val="fi-FI"/>
                              </w:rPr>
                              <w:t>rateginen tutkimus tukee</w:t>
                            </w:r>
                            <w:r w:rsidRPr="001F19C3">
                              <w:rPr>
                                <w:b/>
                                <w:sz w:val="22"/>
                                <w:lang w:val="fi-FI"/>
                              </w:rPr>
                              <w:t xml:space="preserve"> kokonaistavoitteita</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Kansainvälistyminen tutkimuksen kaikilla sektoreilla; kansainvälinen huipputaso tavoitteena kärkialueilla</w:t>
                            </w:r>
                            <w:r>
                              <w:rPr>
                                <w:sz w:val="22"/>
                                <w:lang w:val="fi-FI"/>
                              </w:rPr>
                              <w:t>.</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Vakuuttava tieteellinen taso ydinalueella (geologia, geofysiikka, geokemia); kasvava painotus strategisiin teemoihin ja tulevaisuuden osaamiseen</w:t>
                            </w:r>
                            <w:r>
                              <w:rPr>
                                <w:sz w:val="22"/>
                                <w:lang w:val="fi-FI"/>
                              </w:rPr>
                              <w:t>.</w:t>
                            </w:r>
                          </w:p>
                          <w:p w:rsidR="00116D0B" w:rsidRPr="0094570B" w:rsidRDefault="00116D0B" w:rsidP="0094570B">
                            <w:pPr>
                              <w:pStyle w:val="Luettelokappale"/>
                              <w:numPr>
                                <w:ilvl w:val="0"/>
                                <w:numId w:val="3"/>
                              </w:numPr>
                              <w:spacing w:after="120"/>
                              <w:ind w:left="641" w:hanging="284"/>
                              <w:contextualSpacing w:val="0"/>
                              <w:rPr>
                                <w:sz w:val="22"/>
                                <w:lang w:val="fi-FI"/>
                              </w:rPr>
                            </w:pPr>
                            <w:r w:rsidRPr="001F19C3">
                              <w:rPr>
                                <w:sz w:val="22"/>
                                <w:lang w:val="fi-FI"/>
                              </w:rPr>
                              <w:t>Verkostoveturin rooli osana kansallista tutkimusjärjestelmää; kumppanuus yhteisten tavoitteiden toteuttamiseksi</w:t>
                            </w:r>
                            <w:r>
                              <w:rPr>
                                <w:sz w:val="22"/>
                                <w:lang w:val="fi-FI"/>
                              </w:rPr>
                              <w:t>.</w:t>
                            </w:r>
                          </w:p>
                          <w:p w:rsidR="00116D0B" w:rsidRPr="001F19C3" w:rsidRDefault="00116D0B" w:rsidP="00C931CF">
                            <w:pPr>
                              <w:pStyle w:val="Luettelokappale"/>
                              <w:numPr>
                                <w:ilvl w:val="0"/>
                                <w:numId w:val="2"/>
                              </w:numPr>
                              <w:spacing w:after="120"/>
                              <w:rPr>
                                <w:b/>
                                <w:sz w:val="22"/>
                                <w:lang w:val="fi-FI"/>
                              </w:rPr>
                            </w:pPr>
                            <w:r w:rsidRPr="001F19C3">
                              <w:rPr>
                                <w:b/>
                                <w:sz w:val="22"/>
                                <w:lang w:val="fi-FI"/>
                              </w:rPr>
                              <w:t>Tarkoituksenmukainen ohjausjärjestel</w:t>
                            </w:r>
                            <w:r>
                              <w:rPr>
                                <w:b/>
                                <w:sz w:val="22"/>
                                <w:lang w:val="fi-FI"/>
                              </w:rPr>
                              <w:t>mä – motivoiva toimintakulttuuri</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Toiminnanohjauksen uudistaminen</w:t>
                            </w:r>
                            <w:r>
                              <w:rPr>
                                <w:sz w:val="22"/>
                                <w:lang w:val="fi-FI"/>
                              </w:rPr>
                              <w:t>.</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Tosiasiapohjaisen johtamisen vaatimat tiedot organisaation eri tasoilla</w:t>
                            </w:r>
                            <w:r>
                              <w:rPr>
                                <w:sz w:val="22"/>
                                <w:lang w:val="fi-FI"/>
                              </w:rPr>
                              <w:t>.</w:t>
                            </w:r>
                          </w:p>
                          <w:p w:rsidR="00116D0B" w:rsidRPr="001F19C3" w:rsidRDefault="00116D0B" w:rsidP="00C931CF">
                            <w:pPr>
                              <w:pStyle w:val="Luettelokappale"/>
                              <w:numPr>
                                <w:ilvl w:val="0"/>
                                <w:numId w:val="3"/>
                              </w:numPr>
                              <w:spacing w:after="120"/>
                              <w:ind w:left="641" w:hanging="284"/>
                              <w:rPr>
                                <w:sz w:val="22"/>
                                <w:lang w:val="fi-FI"/>
                              </w:rPr>
                            </w:pPr>
                            <w:r w:rsidRPr="001F19C3">
                              <w:rPr>
                                <w:sz w:val="22"/>
                                <w:lang w:val="fi-FI"/>
                              </w:rPr>
                              <w:t>Ydintoiminnan edellyttämien palvelujen (sisäiset ja ulkoiset) kustannustehokas järjestäminen</w:t>
                            </w:r>
                            <w:r>
                              <w:rPr>
                                <w:sz w:val="22"/>
                                <w:lang w:val="fi-FI"/>
                              </w:rPr>
                              <w:t>.</w:t>
                            </w:r>
                          </w:p>
                          <w:p w:rsidR="00116D0B" w:rsidRDefault="00116D0B" w:rsidP="00C931CF">
                            <w:pPr>
                              <w:pStyle w:val="Luettelokappale"/>
                              <w:numPr>
                                <w:ilvl w:val="0"/>
                                <w:numId w:val="3"/>
                              </w:numPr>
                              <w:spacing w:after="120"/>
                              <w:ind w:left="641" w:hanging="284"/>
                              <w:rPr>
                                <w:sz w:val="22"/>
                                <w:lang w:val="fi-FI"/>
                              </w:rPr>
                            </w:pPr>
                            <w:r w:rsidRPr="001F19C3">
                              <w:rPr>
                                <w:sz w:val="22"/>
                                <w:lang w:val="fi-FI"/>
                              </w:rPr>
                              <w:t>Ketterä ja kokeileva toimintakulttuuri</w:t>
                            </w:r>
                            <w:r>
                              <w:rPr>
                                <w:sz w:val="22"/>
                                <w:lang w:val="fi-FI"/>
                              </w:rPr>
                              <w:t>.</w:t>
                            </w:r>
                          </w:p>
                          <w:p w:rsidR="00116D0B" w:rsidRPr="001F19C3" w:rsidRDefault="00116D0B" w:rsidP="00C931CF">
                            <w:pPr>
                              <w:pStyle w:val="Luettelokappale"/>
                              <w:numPr>
                                <w:ilvl w:val="0"/>
                                <w:numId w:val="3"/>
                              </w:numPr>
                              <w:spacing w:after="120"/>
                              <w:ind w:left="641" w:hanging="284"/>
                              <w:rPr>
                                <w:sz w:val="22"/>
                                <w:lang w:val="fi-FI"/>
                              </w:rPr>
                            </w:pPr>
                            <w:r>
                              <w:rPr>
                                <w:sz w:val="22"/>
                                <w:lang w:val="fi-FI"/>
                              </w:rPr>
                              <w:t>Kannustava esimiestyö.</w:t>
                            </w:r>
                          </w:p>
                        </w:txbxContent>
                      </wps:txbx>
                      <wps:bodyPr rot="0" vert="horz" wrap="square" lIns="91440" tIns="45720" rIns="91440" bIns="45720" anchor="t" anchorCtr="0">
                        <a:noAutofit/>
                      </wps:bodyPr>
                    </wps:wsp>
                  </a:graphicData>
                </a:graphic>
              </wp:inline>
            </w:drawing>
          </mc:Choice>
          <mc:Fallback>
            <w:pict>
              <v:shape id="_x0000_s1028" type="#_x0000_t202" style="width:506.25pt;height:4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" strokecolor="#ffb400" strokeweight="2.25pt">
                <v:textbox>
                  <w:txbxContent>
                    <w:p w:rsidR="00116D0B" w:rsidRPr="001F19C3" w:rsidRDefault="00116D0B" w:rsidP="00C931CF">
                      <w:pPr>
                        <w:pStyle w:val="ListParagraph"/>
                        <w:numPr>
                          <w:ilvl w:val="0"/>
                          <w:numId w:val="2"/>
                        </w:numPr>
                        <w:spacing w:after="120"/>
                        <w:rPr>
                          <w:b/>
                          <w:sz w:val="22"/>
                          <w:lang w:val="fi-FI"/>
                        </w:rPr>
                      </w:pPr>
                      <w:r w:rsidRPr="001F19C3">
                        <w:rPr>
                          <w:b/>
                          <w:sz w:val="22"/>
                          <w:lang w:val="fi-FI"/>
                        </w:rPr>
                        <w:t>Ulkopuolisen rahoituksen vahvistaminen</w:t>
                      </w:r>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 xml:space="preserve">Tutkijoiden ja toimintayksiköiden aktiivisuus tutkimusrahoituksen ja muun </w:t>
                      </w:r>
                      <w:proofErr w:type="spellStart"/>
                      <w:r w:rsidRPr="001F19C3">
                        <w:rPr>
                          <w:sz w:val="22"/>
                          <w:lang w:val="fi-FI"/>
                        </w:rPr>
                        <w:t>yhteisrahoitteisen</w:t>
                      </w:r>
                      <w:proofErr w:type="spellEnd"/>
                      <w:r w:rsidRPr="001F19C3">
                        <w:rPr>
                          <w:sz w:val="22"/>
                          <w:lang w:val="fi-FI"/>
                        </w:rPr>
                        <w:t xml:space="preserve"> toiminnan lisäämisessä</w:t>
                      </w:r>
                      <w:r>
                        <w:rPr>
                          <w:sz w:val="22"/>
                          <w:lang w:val="fi-FI"/>
                        </w:rPr>
                        <w:t>.</w:t>
                      </w:r>
                      <w:proofErr w:type="gramEnd"/>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Yrityksille tarjottavien palvelujen valikoiman laajentaminen ja yritysyhteistyön uudet muodot</w:t>
                      </w:r>
                      <w:r>
                        <w:rPr>
                          <w:sz w:val="22"/>
                          <w:lang w:val="fi-FI"/>
                        </w:rPr>
                        <w:t>.</w:t>
                      </w:r>
                      <w:proofErr w:type="gramEnd"/>
                    </w:p>
                    <w:p w:rsidR="00116D0B" w:rsidRPr="0094570B" w:rsidRDefault="00116D0B" w:rsidP="0094570B">
                      <w:pPr>
                        <w:pStyle w:val="ListParagraph"/>
                        <w:numPr>
                          <w:ilvl w:val="0"/>
                          <w:numId w:val="3"/>
                        </w:numPr>
                        <w:spacing w:after="120"/>
                        <w:ind w:left="641" w:hanging="284"/>
                        <w:contextualSpacing w:val="0"/>
                        <w:rPr>
                          <w:sz w:val="22"/>
                          <w:lang w:val="fi-FI"/>
                        </w:rPr>
                      </w:pPr>
                      <w:proofErr w:type="gramStart"/>
                      <w:r w:rsidRPr="001F19C3">
                        <w:rPr>
                          <w:sz w:val="22"/>
                          <w:lang w:val="fi-FI"/>
                        </w:rPr>
                        <w:t>Yhteistyöhakuisuus; verkostojen ja jaettujen resurssien hyödyntäminen toimintamallien tehostamisessa; asiakasymmärryksen syventäminen</w:t>
                      </w:r>
                      <w:r>
                        <w:rPr>
                          <w:sz w:val="22"/>
                          <w:lang w:val="fi-FI"/>
                        </w:rPr>
                        <w:t>.</w:t>
                      </w:r>
                      <w:proofErr w:type="gramEnd"/>
                    </w:p>
                    <w:p w:rsidR="00116D0B" w:rsidRPr="001F19C3" w:rsidRDefault="00116D0B" w:rsidP="00C931CF">
                      <w:pPr>
                        <w:pStyle w:val="ListParagraph"/>
                        <w:numPr>
                          <w:ilvl w:val="0"/>
                          <w:numId w:val="2"/>
                        </w:numPr>
                        <w:spacing w:after="120"/>
                        <w:rPr>
                          <w:b/>
                          <w:sz w:val="22"/>
                          <w:lang w:val="fi-FI"/>
                        </w:rPr>
                      </w:pPr>
                      <w:r>
                        <w:rPr>
                          <w:b/>
                          <w:sz w:val="22"/>
                          <w:lang w:val="fi-FI"/>
                        </w:rPr>
                        <w:t>Ydintoiminna</w:t>
                      </w:r>
                      <w:r w:rsidRPr="001F19C3">
                        <w:rPr>
                          <w:b/>
                          <w:sz w:val="22"/>
                          <w:lang w:val="fi-FI"/>
                        </w:rPr>
                        <w:t>n uudistaminen</w:t>
                      </w:r>
                      <w:r>
                        <w:rPr>
                          <w:b/>
                          <w:sz w:val="22"/>
                          <w:lang w:val="fi-FI"/>
                        </w:rPr>
                        <w:t xml:space="preserve"> – tavoitteena tehokkuus ja vaikuttavuuden varmistaminen</w:t>
                      </w:r>
                    </w:p>
                    <w:p w:rsidR="00116D0B" w:rsidRPr="00954AF4" w:rsidRDefault="00116D0B" w:rsidP="00C931CF">
                      <w:pPr>
                        <w:pStyle w:val="ListParagraph"/>
                        <w:numPr>
                          <w:ilvl w:val="0"/>
                          <w:numId w:val="3"/>
                        </w:numPr>
                        <w:spacing w:after="120"/>
                        <w:ind w:left="641" w:hanging="284"/>
                        <w:rPr>
                          <w:sz w:val="22"/>
                          <w:lang w:val="fi-FI"/>
                        </w:rPr>
                      </w:pPr>
                      <w:proofErr w:type="gramStart"/>
                      <w:r w:rsidRPr="00954AF4">
                        <w:rPr>
                          <w:sz w:val="22"/>
                          <w:lang w:val="fi-FI"/>
                        </w:rPr>
                        <w:t>Määrätietoinen, kokonaisvaltainen uudistaminen kattaen kokonaiset toimintaprosessit</w:t>
                      </w:r>
                      <w:r>
                        <w:rPr>
                          <w:sz w:val="22"/>
                          <w:lang w:val="fi-FI"/>
                        </w:rPr>
                        <w:t>.</w:t>
                      </w:r>
                      <w:proofErr w:type="gramEnd"/>
                      <w:r w:rsidRPr="00954AF4">
                        <w:rPr>
                          <w:sz w:val="22"/>
                          <w:lang w:val="fi-FI"/>
                        </w:rPr>
                        <w:t xml:space="preserve"> </w:t>
                      </w:r>
                    </w:p>
                    <w:p w:rsidR="00116D0B" w:rsidRPr="001F19C3" w:rsidRDefault="00116D0B" w:rsidP="00C931CF">
                      <w:pPr>
                        <w:pStyle w:val="ListParagraph"/>
                        <w:numPr>
                          <w:ilvl w:val="0"/>
                          <w:numId w:val="3"/>
                        </w:numPr>
                        <w:spacing w:after="120"/>
                        <w:ind w:left="641" w:hanging="284"/>
                        <w:rPr>
                          <w:sz w:val="22"/>
                          <w:lang w:val="fi-FI"/>
                        </w:rPr>
                      </w:pPr>
                      <w:r w:rsidRPr="001F19C3">
                        <w:rPr>
                          <w:sz w:val="22"/>
                          <w:lang w:val="fi-FI"/>
                        </w:rPr>
                        <w:t>Asiantuntijaorganisaatio luo datasta tietoa – tulkinnan lisäarvo keskeinen</w:t>
                      </w:r>
                      <w:r>
                        <w:rPr>
                          <w:sz w:val="22"/>
                          <w:lang w:val="fi-FI"/>
                        </w:rPr>
                        <w:t>.</w:t>
                      </w:r>
                    </w:p>
                    <w:p w:rsidR="00116D0B" w:rsidRPr="00185175" w:rsidRDefault="00116D0B" w:rsidP="00C931CF">
                      <w:pPr>
                        <w:pStyle w:val="ListParagraph"/>
                        <w:numPr>
                          <w:ilvl w:val="0"/>
                          <w:numId w:val="3"/>
                        </w:numPr>
                        <w:spacing w:after="120"/>
                        <w:ind w:left="641" w:hanging="284"/>
                        <w:rPr>
                          <w:sz w:val="22"/>
                          <w:lang w:val="fi-FI"/>
                        </w:rPr>
                      </w:pPr>
                      <w:r w:rsidRPr="001F19C3">
                        <w:rPr>
                          <w:sz w:val="22"/>
                          <w:lang w:val="fi-FI"/>
                        </w:rPr>
                        <w:t xml:space="preserve">Sähköiset tietovirrat ja prosessit perustehtävän </w:t>
                      </w:r>
                      <w:proofErr w:type="spellStart"/>
                      <w:proofErr w:type="gramStart"/>
                      <w:r w:rsidRPr="001F19C3">
                        <w:rPr>
                          <w:sz w:val="22"/>
                          <w:lang w:val="fi-FI"/>
                        </w:rPr>
                        <w:t>ytimessä</w:t>
                      </w:r>
                      <w:r>
                        <w:rPr>
                          <w:sz w:val="22"/>
                          <w:lang w:val="fi-FI"/>
                        </w:rPr>
                        <w:t>;geo</w:t>
                      </w:r>
                      <w:r w:rsidRPr="001F19C3">
                        <w:rPr>
                          <w:sz w:val="22"/>
                          <w:lang w:val="fi-FI"/>
                        </w:rPr>
                        <w:t>tiedonhallintaosaaminen</w:t>
                      </w:r>
                      <w:proofErr w:type="spellEnd"/>
                      <w:proofErr w:type="gramEnd"/>
                      <w:r w:rsidRPr="001F19C3">
                        <w:rPr>
                          <w:sz w:val="22"/>
                          <w:lang w:val="fi-FI"/>
                        </w:rPr>
                        <w:t xml:space="preserve"> ('</w:t>
                      </w:r>
                      <w:proofErr w:type="spellStart"/>
                      <w:r w:rsidRPr="001F19C3">
                        <w:rPr>
                          <w:sz w:val="22"/>
                          <w:lang w:val="fi-FI"/>
                        </w:rPr>
                        <w:t>best</w:t>
                      </w:r>
                      <w:proofErr w:type="spellEnd"/>
                      <w:r w:rsidRPr="001F19C3">
                        <w:rPr>
                          <w:sz w:val="22"/>
                          <w:lang w:val="fi-FI"/>
                        </w:rPr>
                        <w:t xml:space="preserve"> </w:t>
                      </w:r>
                      <w:proofErr w:type="spellStart"/>
                      <w:r w:rsidRPr="001F19C3">
                        <w:rPr>
                          <w:sz w:val="22"/>
                          <w:lang w:val="fi-FI"/>
                        </w:rPr>
                        <w:t>practices</w:t>
                      </w:r>
                      <w:proofErr w:type="spellEnd"/>
                      <w:r w:rsidRPr="001F19C3">
                        <w:rPr>
                          <w:sz w:val="22"/>
                          <w:lang w:val="fi-FI"/>
                        </w:rPr>
                        <w:t>') vientituotteeksi</w:t>
                      </w:r>
                      <w:r>
                        <w:rPr>
                          <w:sz w:val="22"/>
                          <w:lang w:val="fi-FI"/>
                        </w:rPr>
                        <w:t>.</w:t>
                      </w:r>
                    </w:p>
                    <w:p w:rsidR="00116D0B" w:rsidRPr="0094570B" w:rsidRDefault="00116D0B" w:rsidP="0094570B">
                      <w:pPr>
                        <w:pStyle w:val="ListParagraph"/>
                        <w:numPr>
                          <w:ilvl w:val="0"/>
                          <w:numId w:val="3"/>
                        </w:numPr>
                        <w:spacing w:after="120"/>
                        <w:ind w:left="641" w:hanging="284"/>
                        <w:contextualSpacing w:val="0"/>
                        <w:rPr>
                          <w:sz w:val="22"/>
                          <w:lang w:val="fi-FI"/>
                        </w:rPr>
                      </w:pPr>
                      <w:r w:rsidRPr="001F19C3">
                        <w:rPr>
                          <w:sz w:val="22"/>
                          <w:lang w:val="fi-FI"/>
                        </w:rPr>
                        <w:t>Perustiedon tuotannossa ulkopuolisen tiedon kokoaminen täydentää lisääntyvästi omaa maastossa tehtävää tiedonkeruuta</w:t>
                      </w:r>
                      <w:r>
                        <w:rPr>
                          <w:sz w:val="22"/>
                          <w:lang w:val="fi-FI"/>
                        </w:rPr>
                        <w:t>.</w:t>
                      </w:r>
                    </w:p>
                    <w:p w:rsidR="00116D0B" w:rsidRPr="00954AF4" w:rsidRDefault="00116D0B" w:rsidP="00C931CF">
                      <w:pPr>
                        <w:pStyle w:val="ListParagraph"/>
                        <w:numPr>
                          <w:ilvl w:val="0"/>
                          <w:numId w:val="2"/>
                        </w:numPr>
                        <w:spacing w:after="120"/>
                        <w:rPr>
                          <w:b/>
                          <w:sz w:val="22"/>
                          <w:lang w:val="fi-FI"/>
                        </w:rPr>
                      </w:pPr>
                      <w:proofErr w:type="spellStart"/>
                      <w:r>
                        <w:rPr>
                          <w:b/>
                          <w:sz w:val="22"/>
                          <w:lang w:val="fi-FI"/>
                        </w:rPr>
                        <w:t>Digitalisaatio</w:t>
                      </w:r>
                      <w:proofErr w:type="spellEnd"/>
                      <w:r>
                        <w:rPr>
                          <w:b/>
                          <w:sz w:val="22"/>
                          <w:lang w:val="fi-FI"/>
                        </w:rPr>
                        <w:t xml:space="preserve"> vahvistaa </w:t>
                      </w:r>
                      <w:proofErr w:type="spellStart"/>
                      <w:r>
                        <w:rPr>
                          <w:b/>
                          <w:sz w:val="22"/>
                          <w:lang w:val="fi-FI"/>
                        </w:rPr>
                        <w:t>verkostumista</w:t>
                      </w:r>
                      <w:proofErr w:type="spellEnd"/>
                      <w:r>
                        <w:rPr>
                          <w:b/>
                          <w:sz w:val="22"/>
                          <w:lang w:val="fi-FI"/>
                        </w:rPr>
                        <w:t xml:space="preserve"> ja</w:t>
                      </w:r>
                      <w:r w:rsidRPr="00954AF4">
                        <w:rPr>
                          <w:b/>
                          <w:sz w:val="22"/>
                          <w:lang w:val="fi-FI"/>
                        </w:rPr>
                        <w:t xml:space="preserve"> yhdistää tiedontuottajat tiedonkäyttäjiin </w:t>
                      </w:r>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Ennakkoluuloton asioiden mahdollistaminen ja tekeminen uudella tavalla.</w:t>
                      </w:r>
                      <w:proofErr w:type="gramEnd"/>
                    </w:p>
                    <w:p w:rsidR="00116D0B" w:rsidRDefault="00116D0B" w:rsidP="00C931CF">
                      <w:pPr>
                        <w:pStyle w:val="ListParagraph"/>
                        <w:numPr>
                          <w:ilvl w:val="0"/>
                          <w:numId w:val="3"/>
                        </w:numPr>
                        <w:spacing w:after="120"/>
                        <w:ind w:left="641" w:hanging="284"/>
                        <w:rPr>
                          <w:sz w:val="22"/>
                          <w:lang w:val="fi-FI"/>
                        </w:rPr>
                      </w:pPr>
                      <w:proofErr w:type="gramStart"/>
                      <w:r>
                        <w:rPr>
                          <w:sz w:val="22"/>
                          <w:lang w:val="fi-FI"/>
                        </w:rPr>
                        <w:t xml:space="preserve">Digitaalisuus </w:t>
                      </w:r>
                      <w:r w:rsidRPr="001F19C3">
                        <w:rPr>
                          <w:sz w:val="22"/>
                          <w:lang w:val="fi-FI"/>
                        </w:rPr>
                        <w:t>tiedon tuotannost</w:t>
                      </w:r>
                      <w:r>
                        <w:rPr>
                          <w:sz w:val="22"/>
                          <w:lang w:val="fi-FI"/>
                        </w:rPr>
                        <w:t>a innovatiivisiin palvelukonsepteihin ja -</w:t>
                      </w:r>
                      <w:r w:rsidRPr="001F19C3">
                        <w:rPr>
                          <w:sz w:val="22"/>
                          <w:lang w:val="fi-FI"/>
                        </w:rPr>
                        <w:t xml:space="preserve">ratkaisuihin </w:t>
                      </w:r>
                      <w:r>
                        <w:rPr>
                          <w:sz w:val="22"/>
                          <w:lang w:val="fi-FI"/>
                        </w:rPr>
                        <w:t>asti.</w:t>
                      </w:r>
                      <w:proofErr w:type="gramEnd"/>
                    </w:p>
                    <w:p w:rsidR="00116D0B" w:rsidRPr="00954AF4" w:rsidRDefault="00116D0B" w:rsidP="00C931CF">
                      <w:pPr>
                        <w:pStyle w:val="ListParagraph"/>
                        <w:numPr>
                          <w:ilvl w:val="0"/>
                          <w:numId w:val="3"/>
                        </w:numPr>
                        <w:spacing w:after="120"/>
                        <w:ind w:left="641" w:hanging="284"/>
                        <w:rPr>
                          <w:sz w:val="22"/>
                          <w:lang w:val="fi-FI"/>
                        </w:rPr>
                      </w:pPr>
                      <w:r>
                        <w:rPr>
                          <w:sz w:val="22"/>
                          <w:lang w:val="fi-FI"/>
                        </w:rPr>
                        <w:t xml:space="preserve">Yhtenäinen </w:t>
                      </w:r>
                      <w:proofErr w:type="spellStart"/>
                      <w:r>
                        <w:rPr>
                          <w:sz w:val="22"/>
                          <w:lang w:val="fi-FI"/>
                        </w:rPr>
                        <w:t>geotietovarannon</w:t>
                      </w:r>
                      <w:proofErr w:type="spellEnd"/>
                      <w:r>
                        <w:rPr>
                          <w:sz w:val="22"/>
                          <w:lang w:val="fi-FI"/>
                        </w:rPr>
                        <w:t xml:space="preserve"> hallintamalli</w:t>
                      </w:r>
                      <w:r w:rsidRPr="00954AF4">
                        <w:rPr>
                          <w:sz w:val="22"/>
                          <w:lang w:val="fi-FI"/>
                        </w:rPr>
                        <w:t xml:space="preserve"> </w:t>
                      </w:r>
                      <w:r>
                        <w:rPr>
                          <w:sz w:val="22"/>
                          <w:lang w:val="fi-FI"/>
                        </w:rPr>
                        <w:t>('</w:t>
                      </w:r>
                      <w:proofErr w:type="spellStart"/>
                      <w:r>
                        <w:rPr>
                          <w:sz w:val="22"/>
                          <w:lang w:val="fi-FI"/>
                        </w:rPr>
                        <w:t>Corporate</w:t>
                      </w:r>
                      <w:proofErr w:type="spellEnd"/>
                      <w:r>
                        <w:rPr>
                          <w:sz w:val="22"/>
                          <w:lang w:val="fi-FI"/>
                        </w:rPr>
                        <w:t xml:space="preserve"> Data') </w:t>
                      </w:r>
                      <w:proofErr w:type="spellStart"/>
                      <w:r>
                        <w:rPr>
                          <w:sz w:val="22"/>
                          <w:lang w:val="fi-FI"/>
                        </w:rPr>
                        <w:t>Geotietokeskuksen</w:t>
                      </w:r>
                      <w:proofErr w:type="spellEnd"/>
                      <w:r>
                        <w:rPr>
                          <w:sz w:val="22"/>
                          <w:lang w:val="fi-FI"/>
                        </w:rPr>
                        <w:t xml:space="preserve"> ytimenä.</w:t>
                      </w:r>
                    </w:p>
                    <w:p w:rsidR="00116D0B" w:rsidRDefault="00116D0B" w:rsidP="00C931CF">
                      <w:pPr>
                        <w:pStyle w:val="ListParagraph"/>
                        <w:numPr>
                          <w:ilvl w:val="0"/>
                          <w:numId w:val="3"/>
                        </w:numPr>
                        <w:spacing w:after="120"/>
                        <w:ind w:left="641" w:hanging="284"/>
                        <w:rPr>
                          <w:sz w:val="22"/>
                          <w:lang w:val="fi-FI"/>
                        </w:rPr>
                      </w:pPr>
                      <w:proofErr w:type="spellStart"/>
                      <w:r>
                        <w:rPr>
                          <w:sz w:val="22"/>
                          <w:lang w:val="fi-FI"/>
                        </w:rPr>
                        <w:t>Yhteentoimivuus</w:t>
                      </w:r>
                      <w:proofErr w:type="spellEnd"/>
                      <w:r>
                        <w:rPr>
                          <w:sz w:val="22"/>
                          <w:lang w:val="fi-FI"/>
                        </w:rPr>
                        <w:t xml:space="preserve"> ja kytkeytyminen tiedontuotannon ja </w:t>
                      </w:r>
                      <w:proofErr w:type="gramStart"/>
                      <w:r>
                        <w:rPr>
                          <w:sz w:val="22"/>
                          <w:lang w:val="fi-FI"/>
                        </w:rPr>
                        <w:t>–jakelun</w:t>
                      </w:r>
                      <w:proofErr w:type="gramEnd"/>
                      <w:r>
                        <w:rPr>
                          <w:sz w:val="22"/>
                          <w:lang w:val="fi-FI"/>
                        </w:rPr>
                        <w:t xml:space="preserve"> verkostoihin.</w:t>
                      </w:r>
                    </w:p>
                    <w:p w:rsidR="00116D0B" w:rsidRPr="0094570B" w:rsidRDefault="00116D0B" w:rsidP="0094570B">
                      <w:pPr>
                        <w:pStyle w:val="ListParagraph"/>
                        <w:numPr>
                          <w:ilvl w:val="0"/>
                          <w:numId w:val="3"/>
                        </w:numPr>
                        <w:spacing w:after="120"/>
                        <w:ind w:left="641" w:hanging="284"/>
                        <w:contextualSpacing w:val="0"/>
                        <w:rPr>
                          <w:sz w:val="22"/>
                          <w:lang w:val="fi-FI"/>
                        </w:rPr>
                      </w:pPr>
                      <w:proofErr w:type="gramStart"/>
                      <w:r w:rsidRPr="001F19C3">
                        <w:rPr>
                          <w:sz w:val="22"/>
                          <w:lang w:val="fi-FI"/>
                        </w:rPr>
                        <w:t>Osaamisen ja aineistojen tuotteistaminen saumattomaksi kokonaisuudeksi</w:t>
                      </w:r>
                      <w:r>
                        <w:rPr>
                          <w:sz w:val="22"/>
                          <w:lang w:val="fi-FI"/>
                        </w:rPr>
                        <w:t>.</w:t>
                      </w:r>
                      <w:proofErr w:type="gramEnd"/>
                    </w:p>
                    <w:p w:rsidR="00116D0B" w:rsidRPr="001F19C3" w:rsidRDefault="00116D0B" w:rsidP="00C931CF">
                      <w:pPr>
                        <w:pStyle w:val="ListParagraph"/>
                        <w:numPr>
                          <w:ilvl w:val="0"/>
                          <w:numId w:val="2"/>
                        </w:numPr>
                        <w:spacing w:after="120"/>
                        <w:rPr>
                          <w:b/>
                          <w:sz w:val="22"/>
                          <w:lang w:val="fi-FI"/>
                        </w:rPr>
                      </w:pPr>
                      <w:r w:rsidRPr="001F19C3">
                        <w:rPr>
                          <w:b/>
                          <w:sz w:val="22"/>
                          <w:lang w:val="fi-FI"/>
                        </w:rPr>
                        <w:t>St</w:t>
                      </w:r>
                      <w:r>
                        <w:rPr>
                          <w:b/>
                          <w:sz w:val="22"/>
                          <w:lang w:val="fi-FI"/>
                        </w:rPr>
                        <w:t>rateginen tutkimus tukee</w:t>
                      </w:r>
                      <w:r w:rsidRPr="001F19C3">
                        <w:rPr>
                          <w:b/>
                          <w:sz w:val="22"/>
                          <w:lang w:val="fi-FI"/>
                        </w:rPr>
                        <w:t xml:space="preserve"> kokonaistavoitteita</w:t>
                      </w:r>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Kansainvälistyminen tutkimuksen kaikilla sektoreilla; kansainvälinen huipputaso tavoitteena kärkialueilla</w:t>
                      </w:r>
                      <w:r>
                        <w:rPr>
                          <w:sz w:val="22"/>
                          <w:lang w:val="fi-FI"/>
                        </w:rPr>
                        <w:t>.</w:t>
                      </w:r>
                      <w:proofErr w:type="gramEnd"/>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Vakuuttava tieteellinen taso ydinalueella (geologia, geofysiikka, geokemia); kasvava painotus strategisiin teemoihin ja tulevaisuuden osaamiseen</w:t>
                      </w:r>
                      <w:r>
                        <w:rPr>
                          <w:sz w:val="22"/>
                          <w:lang w:val="fi-FI"/>
                        </w:rPr>
                        <w:t>.</w:t>
                      </w:r>
                      <w:proofErr w:type="gramEnd"/>
                    </w:p>
                    <w:p w:rsidR="00116D0B" w:rsidRPr="0094570B" w:rsidRDefault="00116D0B" w:rsidP="0094570B">
                      <w:pPr>
                        <w:pStyle w:val="ListParagraph"/>
                        <w:numPr>
                          <w:ilvl w:val="0"/>
                          <w:numId w:val="3"/>
                        </w:numPr>
                        <w:spacing w:after="120"/>
                        <w:ind w:left="641" w:hanging="284"/>
                        <w:contextualSpacing w:val="0"/>
                        <w:rPr>
                          <w:sz w:val="22"/>
                          <w:lang w:val="fi-FI"/>
                        </w:rPr>
                      </w:pPr>
                      <w:proofErr w:type="gramStart"/>
                      <w:r w:rsidRPr="001F19C3">
                        <w:rPr>
                          <w:sz w:val="22"/>
                          <w:lang w:val="fi-FI"/>
                        </w:rPr>
                        <w:t>Verkostoveturin rooli osana kansallista tutkimusjärjestelmää; kumppanuus yhteisten tavoitteiden toteuttamiseksi</w:t>
                      </w:r>
                      <w:r>
                        <w:rPr>
                          <w:sz w:val="22"/>
                          <w:lang w:val="fi-FI"/>
                        </w:rPr>
                        <w:t>.</w:t>
                      </w:r>
                      <w:proofErr w:type="gramEnd"/>
                    </w:p>
                    <w:p w:rsidR="00116D0B" w:rsidRPr="001F19C3" w:rsidRDefault="00116D0B" w:rsidP="00C931CF">
                      <w:pPr>
                        <w:pStyle w:val="ListParagraph"/>
                        <w:numPr>
                          <w:ilvl w:val="0"/>
                          <w:numId w:val="2"/>
                        </w:numPr>
                        <w:spacing w:after="120"/>
                        <w:rPr>
                          <w:b/>
                          <w:sz w:val="22"/>
                          <w:lang w:val="fi-FI"/>
                        </w:rPr>
                      </w:pPr>
                      <w:r w:rsidRPr="001F19C3">
                        <w:rPr>
                          <w:b/>
                          <w:sz w:val="22"/>
                          <w:lang w:val="fi-FI"/>
                        </w:rPr>
                        <w:t>Tarkoituksenmukainen ohjausjärjestel</w:t>
                      </w:r>
                      <w:r>
                        <w:rPr>
                          <w:b/>
                          <w:sz w:val="22"/>
                          <w:lang w:val="fi-FI"/>
                        </w:rPr>
                        <w:t>mä – motivoiva toimintakulttuuri</w:t>
                      </w:r>
                    </w:p>
                    <w:p w:rsidR="00116D0B" w:rsidRPr="001F19C3" w:rsidRDefault="00116D0B" w:rsidP="00C931CF">
                      <w:pPr>
                        <w:pStyle w:val="ListParagraph"/>
                        <w:numPr>
                          <w:ilvl w:val="0"/>
                          <w:numId w:val="3"/>
                        </w:numPr>
                        <w:spacing w:after="120"/>
                        <w:ind w:left="641" w:hanging="284"/>
                        <w:rPr>
                          <w:sz w:val="22"/>
                          <w:lang w:val="fi-FI"/>
                        </w:rPr>
                      </w:pPr>
                      <w:r w:rsidRPr="001F19C3">
                        <w:rPr>
                          <w:sz w:val="22"/>
                          <w:lang w:val="fi-FI"/>
                        </w:rPr>
                        <w:t>Toiminnanohjauksen uudistaminen</w:t>
                      </w:r>
                      <w:r>
                        <w:rPr>
                          <w:sz w:val="22"/>
                          <w:lang w:val="fi-FI"/>
                        </w:rPr>
                        <w:t>.</w:t>
                      </w:r>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Tosiasiapohjaisen johtamisen vaatimat tiedot organisaation eri tasoilla</w:t>
                      </w:r>
                      <w:r>
                        <w:rPr>
                          <w:sz w:val="22"/>
                          <w:lang w:val="fi-FI"/>
                        </w:rPr>
                        <w:t>.</w:t>
                      </w:r>
                      <w:proofErr w:type="gramEnd"/>
                    </w:p>
                    <w:p w:rsidR="00116D0B" w:rsidRPr="001F19C3" w:rsidRDefault="00116D0B" w:rsidP="00C931CF">
                      <w:pPr>
                        <w:pStyle w:val="ListParagraph"/>
                        <w:numPr>
                          <w:ilvl w:val="0"/>
                          <w:numId w:val="3"/>
                        </w:numPr>
                        <w:spacing w:after="120"/>
                        <w:ind w:left="641" w:hanging="284"/>
                        <w:rPr>
                          <w:sz w:val="22"/>
                          <w:lang w:val="fi-FI"/>
                        </w:rPr>
                      </w:pPr>
                      <w:proofErr w:type="gramStart"/>
                      <w:r w:rsidRPr="001F19C3">
                        <w:rPr>
                          <w:sz w:val="22"/>
                          <w:lang w:val="fi-FI"/>
                        </w:rPr>
                        <w:t>Ydintoiminnan edellyttämien palvelujen (sisäiset ja ulkoiset) kustannustehokas järjestäminen</w:t>
                      </w:r>
                      <w:r>
                        <w:rPr>
                          <w:sz w:val="22"/>
                          <w:lang w:val="fi-FI"/>
                        </w:rPr>
                        <w:t>.</w:t>
                      </w:r>
                      <w:proofErr w:type="gramEnd"/>
                    </w:p>
                    <w:p w:rsidR="00116D0B" w:rsidRDefault="00116D0B" w:rsidP="00C931CF">
                      <w:pPr>
                        <w:pStyle w:val="ListParagraph"/>
                        <w:numPr>
                          <w:ilvl w:val="0"/>
                          <w:numId w:val="3"/>
                        </w:numPr>
                        <w:spacing w:after="120"/>
                        <w:ind w:left="641" w:hanging="284"/>
                        <w:rPr>
                          <w:sz w:val="22"/>
                          <w:lang w:val="fi-FI"/>
                        </w:rPr>
                      </w:pPr>
                      <w:proofErr w:type="gramStart"/>
                      <w:r w:rsidRPr="001F19C3">
                        <w:rPr>
                          <w:sz w:val="22"/>
                          <w:lang w:val="fi-FI"/>
                        </w:rPr>
                        <w:t>Ketterä ja kokeileva toimintakulttuuri</w:t>
                      </w:r>
                      <w:r>
                        <w:rPr>
                          <w:sz w:val="22"/>
                          <w:lang w:val="fi-FI"/>
                        </w:rPr>
                        <w:t>.</w:t>
                      </w:r>
                      <w:proofErr w:type="gramEnd"/>
                    </w:p>
                    <w:p w:rsidR="00116D0B" w:rsidRPr="001F19C3" w:rsidRDefault="00116D0B" w:rsidP="00C931CF">
                      <w:pPr>
                        <w:pStyle w:val="ListParagraph"/>
                        <w:numPr>
                          <w:ilvl w:val="0"/>
                          <w:numId w:val="3"/>
                        </w:numPr>
                        <w:spacing w:after="120"/>
                        <w:ind w:left="641" w:hanging="284"/>
                        <w:rPr>
                          <w:sz w:val="22"/>
                          <w:lang w:val="fi-FI"/>
                        </w:rPr>
                      </w:pPr>
                      <w:r>
                        <w:rPr>
                          <w:sz w:val="22"/>
                          <w:lang w:val="fi-FI"/>
                        </w:rPr>
                        <w:t>Kannustava esimiestyö.</w:t>
                      </w:r>
                    </w:p>
                  </w:txbxContent>
                </v:textbox>
                <w10:anchorlock/>
              </v:shape>
            </w:pict>
          </mc:Fallback>
        </mc:AlternateContent>
      </w:r>
    </w:p>
    <w:p w:rsidR="0081720F" w:rsidRDefault="0081720F" w:rsidP="00C10C0D">
      <w:pPr>
        <w:rPr>
          <w:sz w:val="22"/>
          <w:lang w:val="fi-FI"/>
        </w:rPr>
      </w:pPr>
      <w:r w:rsidRPr="00632A97">
        <w:rPr>
          <w:sz w:val="22"/>
          <w:lang w:val="fi-FI"/>
        </w:rPr>
        <w:t>Strategiset</w:t>
      </w:r>
      <w:r w:rsidRPr="00045C41">
        <w:rPr>
          <w:sz w:val="22"/>
          <w:lang w:val="fi-FI"/>
        </w:rPr>
        <w:t xml:space="preserve"> </w:t>
      </w:r>
      <w:r>
        <w:rPr>
          <w:sz w:val="22"/>
          <w:lang w:val="fi-FI"/>
        </w:rPr>
        <w:t>t</w:t>
      </w:r>
      <w:r w:rsidRPr="002857A9">
        <w:rPr>
          <w:sz w:val="22"/>
          <w:lang w:val="fi-FI"/>
        </w:rPr>
        <w:t>eemat näkyvät läpileikkaavina sekä koko toiminnan tavoitteenasettelussa että toimintamallin ja perusroolin uudistamisessa. Strategisten teemojen</w:t>
      </w:r>
      <w:r w:rsidR="00100541">
        <w:rPr>
          <w:sz w:val="22"/>
          <w:lang w:val="fi-FI"/>
        </w:rPr>
        <w:t xml:space="preserve"> agendat on koottu liitteeseen 6</w:t>
      </w:r>
      <w:r w:rsidRPr="002857A9">
        <w:rPr>
          <w:sz w:val="22"/>
          <w:lang w:val="fi-FI"/>
        </w:rPr>
        <w:t>.</w:t>
      </w:r>
      <w:r>
        <w:rPr>
          <w:sz w:val="22"/>
          <w:lang w:val="fi-FI"/>
        </w:rPr>
        <w:t xml:space="preserve"> </w:t>
      </w:r>
    </w:p>
    <w:p w:rsidR="001F3112" w:rsidRDefault="00D7768E" w:rsidP="00C10C0D">
      <w:pPr>
        <w:rPr>
          <w:sz w:val="22"/>
          <w:lang w:val="fi-FI"/>
        </w:rPr>
      </w:pPr>
      <w:r>
        <w:rPr>
          <w:sz w:val="22"/>
          <w:lang w:val="fi-FI"/>
        </w:rPr>
        <w:t xml:space="preserve">Agendojen tavoitteenasettelusta on vielä erikseen nostettu esiin </w:t>
      </w:r>
      <w:r w:rsidR="00376011">
        <w:rPr>
          <w:sz w:val="22"/>
          <w:lang w:val="fi-FI"/>
        </w:rPr>
        <w:t>viisi</w:t>
      </w:r>
      <w:r>
        <w:rPr>
          <w:sz w:val="22"/>
          <w:lang w:val="fi-FI"/>
        </w:rPr>
        <w:t xml:space="preserve"> ”tähtitavoitetta” (</w:t>
      </w:r>
      <w:r w:rsidR="00C10C0D">
        <w:rPr>
          <w:sz w:val="22"/>
          <w:lang w:val="fi-FI"/>
        </w:rPr>
        <w:t>kuva</w:t>
      </w:r>
      <w:r w:rsidR="00A212F0">
        <w:rPr>
          <w:sz w:val="22"/>
          <w:lang w:val="fi-FI"/>
        </w:rPr>
        <w:t xml:space="preserve"> 2</w:t>
      </w:r>
      <w:r w:rsidR="00C10C0D">
        <w:rPr>
          <w:sz w:val="22"/>
          <w:lang w:val="fi-FI"/>
        </w:rPr>
        <w:t xml:space="preserve">), joiden toteuttaminen on kriittistä </w:t>
      </w:r>
      <w:r>
        <w:rPr>
          <w:sz w:val="22"/>
          <w:lang w:val="fi-FI"/>
        </w:rPr>
        <w:t xml:space="preserve">uudistumisen, </w:t>
      </w:r>
      <w:r w:rsidR="000A0FCD">
        <w:rPr>
          <w:sz w:val="22"/>
          <w:lang w:val="fi-FI"/>
        </w:rPr>
        <w:t>asiakasodotuksiin vastaamisen ja toiminnan kehittämisen</w:t>
      </w:r>
      <w:r w:rsidR="007D2F4D">
        <w:rPr>
          <w:sz w:val="22"/>
          <w:lang w:val="fi-FI"/>
        </w:rPr>
        <w:t xml:space="preserve"> kannalta. ”Tähtitavoitteilla”</w:t>
      </w:r>
      <w:r w:rsidR="000A0FCD">
        <w:rPr>
          <w:sz w:val="22"/>
          <w:lang w:val="fi-FI"/>
        </w:rPr>
        <w:t xml:space="preserve"> </w:t>
      </w:r>
      <w:r>
        <w:rPr>
          <w:sz w:val="22"/>
          <w:lang w:val="fi-FI"/>
        </w:rPr>
        <w:t>pyritään priorisoimaan</w:t>
      </w:r>
      <w:r w:rsidR="000A0FCD">
        <w:rPr>
          <w:sz w:val="22"/>
          <w:lang w:val="fi-FI"/>
        </w:rPr>
        <w:t xml:space="preserve"> t</w:t>
      </w:r>
      <w:r w:rsidR="008C41D5">
        <w:rPr>
          <w:sz w:val="22"/>
          <w:lang w:val="fi-FI"/>
        </w:rPr>
        <w:t>avoitteistoa</w:t>
      </w:r>
      <w:r>
        <w:rPr>
          <w:sz w:val="22"/>
          <w:lang w:val="fi-FI"/>
        </w:rPr>
        <w:t xml:space="preserve"> ja kohdistamaan toimintaa</w:t>
      </w:r>
      <w:r w:rsidR="008C41D5">
        <w:rPr>
          <w:sz w:val="22"/>
          <w:lang w:val="fi-FI"/>
        </w:rPr>
        <w:t xml:space="preserve"> vielä </w:t>
      </w:r>
      <w:r w:rsidR="008C41D5">
        <w:rPr>
          <w:sz w:val="22"/>
          <w:lang w:val="fi-FI"/>
        </w:rPr>
        <w:lastRenderedPageBreak/>
        <w:t>strategisten agendojen sisällä</w:t>
      </w:r>
      <w:r w:rsidR="00FA21E0">
        <w:rPr>
          <w:sz w:val="22"/>
          <w:lang w:val="fi-FI"/>
        </w:rPr>
        <w:t>kin</w:t>
      </w:r>
      <w:r>
        <w:rPr>
          <w:sz w:val="22"/>
          <w:lang w:val="fi-FI"/>
        </w:rPr>
        <w:t xml:space="preserve">. </w:t>
      </w:r>
      <w:r w:rsidR="00897C18">
        <w:rPr>
          <w:sz w:val="22"/>
          <w:lang w:val="fi-FI"/>
        </w:rPr>
        <w:t>Parhaimmi</w:t>
      </w:r>
      <w:r w:rsidR="007D2F4D">
        <w:rPr>
          <w:sz w:val="22"/>
          <w:lang w:val="fi-FI"/>
        </w:rPr>
        <w:t>llaan ”tähtitavoitteet”</w:t>
      </w:r>
      <w:r w:rsidR="00897C18">
        <w:rPr>
          <w:sz w:val="22"/>
          <w:lang w:val="fi-FI"/>
        </w:rPr>
        <w:t xml:space="preserve"> yhdistävät </w:t>
      </w:r>
      <w:r w:rsidR="00C10C0D">
        <w:rPr>
          <w:sz w:val="22"/>
          <w:lang w:val="fi-FI"/>
        </w:rPr>
        <w:t xml:space="preserve">strategisten teemojen toimenpiteitä </w:t>
      </w:r>
      <w:r w:rsidR="00897C18">
        <w:rPr>
          <w:sz w:val="22"/>
          <w:lang w:val="fi-FI"/>
        </w:rPr>
        <w:t xml:space="preserve">toisiinsa sekä </w:t>
      </w:r>
      <w:r w:rsidR="00B9001C">
        <w:rPr>
          <w:sz w:val="22"/>
          <w:lang w:val="fi-FI"/>
        </w:rPr>
        <w:t>ydin</w:t>
      </w:r>
      <w:r w:rsidR="00C10C0D">
        <w:rPr>
          <w:sz w:val="22"/>
          <w:lang w:val="fi-FI"/>
        </w:rPr>
        <w:t>toiminn</w:t>
      </w:r>
      <w:r w:rsidR="00897C18">
        <w:rPr>
          <w:sz w:val="22"/>
          <w:lang w:val="fi-FI"/>
        </w:rPr>
        <w:t>an uudistamisen tavoitteistoon.</w:t>
      </w:r>
      <w:r w:rsidR="00C10C0D">
        <w:rPr>
          <w:sz w:val="22"/>
          <w:lang w:val="fi-FI"/>
        </w:rPr>
        <w:t xml:space="preserve"> Tähtitavoitteet on kuvattu </w:t>
      </w:r>
      <w:r w:rsidR="00897C18">
        <w:rPr>
          <w:sz w:val="22"/>
          <w:lang w:val="fi-FI"/>
        </w:rPr>
        <w:t>tarkemmin</w:t>
      </w:r>
      <w:r w:rsidR="001F3112">
        <w:rPr>
          <w:sz w:val="22"/>
          <w:lang w:val="fi-FI"/>
        </w:rPr>
        <w:t xml:space="preserve"> kappaleissa 4.4 ja 4.5.</w:t>
      </w:r>
    </w:p>
    <w:p w:rsidR="0081720F" w:rsidRDefault="00CF1D93" w:rsidP="00C10C0D">
      <w:pPr>
        <w:rPr>
          <w:sz w:val="22"/>
          <w:lang w:val="fi-FI"/>
        </w:rPr>
      </w:pPr>
      <w:r>
        <w:rPr>
          <w:noProof/>
          <w:sz w:val="22"/>
          <w:lang w:val="fi-FI" w:eastAsia="fi-FI"/>
        </w:rPr>
        <w:drawing>
          <wp:inline distT="0" distB="0" distL="0" distR="0" wp14:anchorId="7AD69641" wp14:editId="154F2B8F">
            <wp:extent cx="4246386" cy="2457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4954" cy="2480173"/>
                    </a:xfrm>
                    <a:prstGeom prst="rect">
                      <a:avLst/>
                    </a:prstGeom>
                    <a:noFill/>
                  </pic:spPr>
                </pic:pic>
              </a:graphicData>
            </a:graphic>
          </wp:inline>
        </w:drawing>
      </w:r>
    </w:p>
    <w:p w:rsidR="00C53CEF" w:rsidRDefault="00C53CEF" w:rsidP="00C53CEF">
      <w:pPr>
        <w:rPr>
          <w:i/>
          <w:sz w:val="22"/>
          <w:lang w:val="fi-FI"/>
        </w:rPr>
      </w:pPr>
      <w:r w:rsidRPr="00A212F0">
        <w:rPr>
          <w:i/>
          <w:sz w:val="22"/>
          <w:lang w:val="fi-FI"/>
        </w:rPr>
        <w:t>Kuva</w:t>
      </w:r>
      <w:r w:rsidR="00A212F0" w:rsidRPr="00A212F0">
        <w:rPr>
          <w:i/>
          <w:sz w:val="22"/>
          <w:lang w:val="fi-FI"/>
        </w:rPr>
        <w:t xml:space="preserve"> 2</w:t>
      </w:r>
      <w:r w:rsidRPr="00A212F0">
        <w:rPr>
          <w:i/>
          <w:sz w:val="22"/>
          <w:lang w:val="fi-FI"/>
        </w:rPr>
        <w:t xml:space="preserve">. </w:t>
      </w:r>
      <w:r w:rsidR="00C10C0D" w:rsidRPr="00A212F0">
        <w:rPr>
          <w:i/>
          <w:sz w:val="22"/>
          <w:lang w:val="fi-FI"/>
        </w:rPr>
        <w:t>Strategisten teemojen pohjalta p</w:t>
      </w:r>
      <w:r w:rsidRPr="00A212F0">
        <w:rPr>
          <w:i/>
          <w:sz w:val="22"/>
          <w:lang w:val="fi-FI"/>
        </w:rPr>
        <w:t>riorisoidut ”tähtitavoitteet”.</w:t>
      </w:r>
    </w:p>
    <w:p w:rsidR="00231DDA" w:rsidRPr="00682508" w:rsidRDefault="00231DDA" w:rsidP="00C53CEF">
      <w:pPr>
        <w:rPr>
          <w:sz w:val="22"/>
          <w:lang w:val="fi-FI"/>
        </w:rPr>
      </w:pPr>
    </w:p>
    <w:p w:rsidR="003532AD" w:rsidRPr="00EF76F7" w:rsidRDefault="003532AD" w:rsidP="00C53CEF">
      <w:pPr>
        <w:pStyle w:val="Otsikko2"/>
        <w:rPr>
          <w:lang w:val="fi-FI"/>
        </w:rPr>
      </w:pPr>
      <w:bookmarkStart w:id="9" w:name="_Toc495486466"/>
      <w:r w:rsidRPr="00EF76F7">
        <w:rPr>
          <w:lang w:val="fi-FI"/>
        </w:rPr>
        <w:t xml:space="preserve">Asiakaslähtöisyys </w:t>
      </w:r>
      <w:r w:rsidR="00062142" w:rsidRPr="00EF76F7">
        <w:rPr>
          <w:lang w:val="fi-FI"/>
        </w:rPr>
        <w:t>ja verkostoituminen lähtökohtina</w:t>
      </w:r>
      <w:bookmarkEnd w:id="9"/>
    </w:p>
    <w:p w:rsidR="003532AD" w:rsidRDefault="002E6357" w:rsidP="003532AD">
      <w:pPr>
        <w:rPr>
          <w:sz w:val="22"/>
          <w:lang w:val="fi-FI"/>
        </w:rPr>
      </w:pPr>
      <w:r>
        <w:rPr>
          <w:sz w:val="22"/>
          <w:lang w:val="fi-FI"/>
        </w:rPr>
        <w:t>S</w:t>
      </w:r>
      <w:r w:rsidR="003532AD" w:rsidRPr="006616CA">
        <w:rPr>
          <w:sz w:val="22"/>
          <w:lang w:val="fi-FI"/>
        </w:rPr>
        <w:t>trategia korostaa asiakkaille tuotettavia ratkaisuja, osaamisen muuntamista lisäarvoa tuottaviksi palveluiksi ja luotettavuuden merkitystä pitkäjänteisen palveluroolin toteuttamisessa. Nämä vaat</w:t>
      </w:r>
      <w:r w:rsidR="006E42B0">
        <w:rPr>
          <w:sz w:val="22"/>
          <w:lang w:val="fi-FI"/>
        </w:rPr>
        <w:t xml:space="preserve">imukset voidaan kiteyttää </w:t>
      </w:r>
      <w:r w:rsidR="006E42B0" w:rsidRPr="00561DDD">
        <w:rPr>
          <w:sz w:val="22"/>
          <w:lang w:val="fi-FI"/>
        </w:rPr>
        <w:t>neljää</w:t>
      </w:r>
      <w:r w:rsidR="003532AD" w:rsidRPr="00561DDD">
        <w:rPr>
          <w:sz w:val="22"/>
          <w:lang w:val="fi-FI"/>
        </w:rPr>
        <w:t xml:space="preserve">n </w:t>
      </w:r>
      <w:r w:rsidR="003532AD" w:rsidRPr="006616CA">
        <w:rPr>
          <w:sz w:val="22"/>
          <w:lang w:val="fi-FI"/>
        </w:rPr>
        <w:t xml:space="preserve">näkökulmaan: </w:t>
      </w:r>
    </w:p>
    <w:p w:rsidR="003532AD" w:rsidRDefault="003532AD" w:rsidP="003532AD">
      <w:pPr>
        <w:rPr>
          <w:sz w:val="22"/>
          <w:lang w:val="fi-FI"/>
        </w:rPr>
      </w:pPr>
      <w:r w:rsidRPr="006616CA">
        <w:rPr>
          <w:sz w:val="22"/>
          <w:lang w:val="fi-FI"/>
        </w:rPr>
        <w:t>(1) Asiakaslähtöisyys, asiakasläheisyys ja osall</w:t>
      </w:r>
      <w:r>
        <w:rPr>
          <w:sz w:val="22"/>
          <w:lang w:val="fi-FI"/>
        </w:rPr>
        <w:t>istaminen</w:t>
      </w:r>
    </w:p>
    <w:p w:rsidR="003532AD" w:rsidRDefault="003532AD" w:rsidP="003532AD">
      <w:pPr>
        <w:rPr>
          <w:sz w:val="22"/>
          <w:lang w:val="fi-FI"/>
        </w:rPr>
      </w:pPr>
      <w:r>
        <w:rPr>
          <w:sz w:val="22"/>
          <w:lang w:val="fi-FI"/>
        </w:rPr>
        <w:t>(2) Palvelukyky, ratkaisuihin painottuva ta</w:t>
      </w:r>
      <w:r w:rsidR="006F1E30">
        <w:rPr>
          <w:sz w:val="22"/>
          <w:lang w:val="fi-FI"/>
        </w:rPr>
        <w:t>rjooma ja innovatiivisuus</w:t>
      </w:r>
    </w:p>
    <w:p w:rsidR="003532AD" w:rsidRPr="00632A97" w:rsidRDefault="003532AD" w:rsidP="003532AD">
      <w:pPr>
        <w:rPr>
          <w:sz w:val="22"/>
          <w:lang w:val="fi-FI"/>
        </w:rPr>
      </w:pPr>
      <w:r w:rsidRPr="006616CA">
        <w:rPr>
          <w:sz w:val="22"/>
          <w:lang w:val="fi-FI"/>
        </w:rPr>
        <w:t xml:space="preserve">(3) Puolueettomuus, </w:t>
      </w:r>
      <w:r w:rsidR="006F1E30">
        <w:rPr>
          <w:sz w:val="22"/>
          <w:lang w:val="fi-FI"/>
        </w:rPr>
        <w:t>luotettavuus ja laadunvarmistus</w:t>
      </w:r>
    </w:p>
    <w:p w:rsidR="006E42B0" w:rsidRPr="00561DDD" w:rsidRDefault="006E42B0" w:rsidP="003532AD">
      <w:pPr>
        <w:rPr>
          <w:sz w:val="22"/>
          <w:lang w:val="fi-FI"/>
        </w:rPr>
      </w:pPr>
      <w:r w:rsidRPr="00632A97">
        <w:rPr>
          <w:sz w:val="22"/>
          <w:lang w:val="fi-FI"/>
        </w:rPr>
        <w:t>(4) Verkostojen kautt</w:t>
      </w:r>
      <w:r w:rsidR="00F8797A" w:rsidRPr="00632A97">
        <w:rPr>
          <w:sz w:val="22"/>
          <w:lang w:val="fi-FI"/>
        </w:rPr>
        <w:t>a tapahtuva</w:t>
      </w:r>
      <w:r w:rsidRPr="00632A97">
        <w:rPr>
          <w:sz w:val="22"/>
          <w:lang w:val="fi-FI"/>
        </w:rPr>
        <w:t xml:space="preserve"> kasvu</w:t>
      </w:r>
      <w:r w:rsidR="00BF13D7">
        <w:rPr>
          <w:sz w:val="22"/>
          <w:lang w:val="fi-FI"/>
        </w:rPr>
        <w:t>.</w:t>
      </w:r>
    </w:p>
    <w:p w:rsidR="003532AD" w:rsidRDefault="003532AD" w:rsidP="003532AD">
      <w:pPr>
        <w:rPr>
          <w:sz w:val="22"/>
          <w:lang w:val="fi-FI"/>
        </w:rPr>
      </w:pPr>
      <w:r w:rsidRPr="006616CA">
        <w:rPr>
          <w:b/>
          <w:sz w:val="22"/>
          <w:lang w:val="fi-FI"/>
        </w:rPr>
        <w:t>Asiakaslähtöinen toimintatapa</w:t>
      </w:r>
      <w:r w:rsidRPr="006616CA">
        <w:rPr>
          <w:sz w:val="22"/>
          <w:lang w:val="fi-FI"/>
        </w:rPr>
        <w:t xml:space="preserve"> vahvistuu </w:t>
      </w:r>
      <w:r w:rsidRPr="00272764">
        <w:rPr>
          <w:sz w:val="22"/>
          <w:lang w:val="fi-FI"/>
        </w:rPr>
        <w:t>ensisijaisesti strategian tavoitteiden mukaisen uudistumisen ja toimintamallin kehittymisen kautta. Tavoitteenasettelussa arvioidaan aina myös tulosten hyödynnettävyys.  Aito pyrkimys arvoketjuihin kytkeytymiseen ratkaisuja tarjoamalla muodostaa pohjan asiakasvaikuttavuuden jatkuvalle vahvistumiselle.</w:t>
      </w:r>
    </w:p>
    <w:tbl>
      <w:tblPr>
        <w:tblStyle w:val="TaulukkoRuudukko"/>
        <w:tblW w:w="0" w:type="auto"/>
        <w:shd w:val="clear" w:color="auto" w:fill="EAF1DD" w:themeFill="accent3" w:themeFillTint="33"/>
        <w:tblLook w:val="04A0" w:firstRow="1" w:lastRow="0" w:firstColumn="1" w:lastColumn="0" w:noHBand="0" w:noVBand="1"/>
      </w:tblPr>
      <w:tblGrid>
        <w:gridCol w:w="9912"/>
      </w:tblGrid>
      <w:tr w:rsidR="003532AD" w:rsidRPr="00116D0B" w:rsidTr="00100541">
        <w:tc>
          <w:tcPr>
            <w:tcW w:w="9912" w:type="dxa"/>
            <w:shd w:val="clear" w:color="auto" w:fill="EAF1DD" w:themeFill="accent3" w:themeFillTint="33"/>
          </w:tcPr>
          <w:p w:rsidR="003532AD" w:rsidRDefault="003532AD" w:rsidP="003532AD">
            <w:pPr>
              <w:jc w:val="center"/>
              <w:rPr>
                <w:sz w:val="22"/>
                <w:lang w:val="fi-FI"/>
              </w:rPr>
            </w:pPr>
          </w:p>
          <w:p w:rsidR="003532AD" w:rsidRPr="003532AD" w:rsidRDefault="003532AD" w:rsidP="003532AD">
            <w:pPr>
              <w:jc w:val="center"/>
              <w:rPr>
                <w:b/>
                <w:sz w:val="22"/>
                <w:lang w:val="fi-FI"/>
              </w:rPr>
            </w:pPr>
            <w:r w:rsidRPr="003532AD">
              <w:rPr>
                <w:b/>
                <w:sz w:val="22"/>
                <w:lang w:val="fi-FI"/>
              </w:rPr>
              <w:t>GTK 2020 tavoitetilan kriittinen menestystekijä:</w:t>
            </w:r>
          </w:p>
          <w:p w:rsidR="003532AD" w:rsidRPr="003532AD" w:rsidRDefault="003532AD" w:rsidP="003532AD">
            <w:pPr>
              <w:jc w:val="center"/>
              <w:rPr>
                <w:sz w:val="22"/>
                <w:lang w:val="fi-FI"/>
              </w:rPr>
            </w:pPr>
          </w:p>
          <w:p w:rsidR="003532AD" w:rsidRPr="003532AD" w:rsidRDefault="003532AD" w:rsidP="003532AD">
            <w:pPr>
              <w:jc w:val="center"/>
              <w:rPr>
                <w:sz w:val="22"/>
                <w:lang w:val="fi-FI"/>
              </w:rPr>
            </w:pPr>
            <w:r w:rsidRPr="003532AD">
              <w:rPr>
                <w:sz w:val="22"/>
                <w:lang w:val="fi-FI"/>
              </w:rPr>
              <w:t xml:space="preserve">Entistä laajempi </w:t>
            </w:r>
            <w:r w:rsidRPr="003532AD">
              <w:rPr>
                <w:b/>
                <w:sz w:val="22"/>
                <w:lang w:val="fi-FI"/>
              </w:rPr>
              <w:t>asiakasymmärrys</w:t>
            </w:r>
            <w:r w:rsidRPr="003532AD">
              <w:rPr>
                <w:sz w:val="22"/>
                <w:lang w:val="fi-FI"/>
              </w:rPr>
              <w:t>, eli asiakkaiden toiminnan ja tarpeiden syvällinen ymmärtäminen, on strategisen uudistumisen välttämätön edellytys.</w:t>
            </w:r>
          </w:p>
          <w:p w:rsidR="003532AD" w:rsidRDefault="003532AD" w:rsidP="003532AD">
            <w:pPr>
              <w:rPr>
                <w:sz w:val="22"/>
                <w:lang w:val="fi-FI"/>
              </w:rPr>
            </w:pPr>
          </w:p>
        </w:tc>
      </w:tr>
    </w:tbl>
    <w:p w:rsidR="003532AD" w:rsidRDefault="003532AD" w:rsidP="003532AD">
      <w:pPr>
        <w:rPr>
          <w:sz w:val="22"/>
          <w:lang w:val="fi-FI"/>
        </w:rPr>
      </w:pPr>
    </w:p>
    <w:p w:rsidR="00315124" w:rsidRPr="00A76554" w:rsidRDefault="00315124" w:rsidP="003532AD">
      <w:pPr>
        <w:spacing w:after="0"/>
        <w:rPr>
          <w:sz w:val="22"/>
          <w:lang w:val="fi-FI"/>
        </w:rPr>
      </w:pPr>
      <w:r w:rsidRPr="00A76554">
        <w:rPr>
          <w:sz w:val="22"/>
          <w:lang w:val="fi-FI"/>
        </w:rPr>
        <w:lastRenderedPageBreak/>
        <w:t>Strategiakaudelle 2016 – 2019 on asetettu seuraavat tavoitteet:</w:t>
      </w:r>
    </w:p>
    <w:p w:rsidR="00315124" w:rsidRPr="00A76554" w:rsidRDefault="00315124" w:rsidP="003532AD">
      <w:pPr>
        <w:spacing w:after="0"/>
        <w:rPr>
          <w:sz w:val="22"/>
          <w:lang w:val="fi-FI"/>
        </w:rPr>
      </w:pPr>
    </w:p>
    <w:p w:rsidR="003532AD" w:rsidRPr="00A76554" w:rsidRDefault="003532AD" w:rsidP="003532AD">
      <w:pPr>
        <w:spacing w:after="0"/>
        <w:rPr>
          <w:b/>
          <w:sz w:val="22"/>
          <w:lang w:val="fi-FI"/>
        </w:rPr>
      </w:pPr>
      <w:r w:rsidRPr="00A76554">
        <w:rPr>
          <w:b/>
          <w:sz w:val="22"/>
          <w:lang w:val="fi-FI"/>
        </w:rPr>
        <w:t>Asiakaslähtöisyyden jatkuva kehittäminen</w:t>
      </w:r>
      <w:r w:rsidR="00315124" w:rsidRPr="00A76554">
        <w:rPr>
          <w:b/>
          <w:sz w:val="22"/>
          <w:lang w:val="fi-FI"/>
        </w:rPr>
        <w:t>:</w:t>
      </w:r>
    </w:p>
    <w:p w:rsidR="00315124" w:rsidRPr="00A76554" w:rsidRDefault="00315124" w:rsidP="003532AD">
      <w:pPr>
        <w:spacing w:after="0"/>
        <w:rPr>
          <w:sz w:val="22"/>
          <w:lang w:val="fi-FI"/>
        </w:rPr>
      </w:pPr>
    </w:p>
    <w:p w:rsidR="00B33EFF" w:rsidRPr="00B33EFF" w:rsidRDefault="00481608" w:rsidP="001B6DD3">
      <w:pPr>
        <w:pStyle w:val="Luettelokappale"/>
        <w:numPr>
          <w:ilvl w:val="0"/>
          <w:numId w:val="21"/>
        </w:numPr>
        <w:ind w:left="340" w:hanging="340"/>
        <w:rPr>
          <w:sz w:val="22"/>
          <w:lang w:val="fi-FI"/>
        </w:rPr>
      </w:pPr>
      <w:r w:rsidRPr="00533FAF">
        <w:rPr>
          <w:color w:val="000000" w:themeColor="text1"/>
          <w:sz w:val="22"/>
          <w:lang w:val="fi-FI"/>
        </w:rPr>
        <w:t>Asiakaskontaktoinnin aktiivisuutta tulosyksiköissä kasvatetaan ja tavoitteistetaan (mm. suunta</w:t>
      </w:r>
      <w:r w:rsidR="003E71EF" w:rsidRPr="00533FAF">
        <w:rPr>
          <w:color w:val="000000" w:themeColor="text1"/>
          <w:sz w:val="22"/>
          <w:lang w:val="fi-FI"/>
        </w:rPr>
        <w:t>aminen strategisiin teemoihin)</w:t>
      </w:r>
      <w:r w:rsidR="00D66366" w:rsidRPr="00533FAF">
        <w:rPr>
          <w:color w:val="000000" w:themeColor="text1"/>
          <w:sz w:val="22"/>
          <w:lang w:val="fi-FI"/>
        </w:rPr>
        <w:t xml:space="preserve"> </w:t>
      </w:r>
      <w:r w:rsidR="00D66366" w:rsidRPr="00533FAF">
        <w:rPr>
          <w:sz w:val="22"/>
          <w:lang w:val="fi-FI"/>
        </w:rPr>
        <w:t>(</w:t>
      </w:r>
      <w:r w:rsidR="00D66366" w:rsidRPr="00533FAF">
        <w:rPr>
          <w:rFonts w:cs="Arial"/>
          <w:sz w:val="22"/>
          <w:lang w:val="fi-FI"/>
        </w:rPr>
        <w:t>♦</w:t>
      </w:r>
      <w:r w:rsidR="00D66366" w:rsidRPr="00533FAF">
        <w:rPr>
          <w:sz w:val="22"/>
          <w:lang w:val="fi-FI"/>
        </w:rPr>
        <w:t>)</w:t>
      </w:r>
      <w:r w:rsidR="003E71EF" w:rsidRPr="00533FAF">
        <w:rPr>
          <w:color w:val="000000" w:themeColor="text1"/>
          <w:sz w:val="22"/>
          <w:lang w:val="fi-FI"/>
        </w:rPr>
        <w:t>.</w:t>
      </w:r>
    </w:p>
    <w:p w:rsidR="00B33EFF" w:rsidRDefault="00B33EFF" w:rsidP="001B6DD3">
      <w:pPr>
        <w:pStyle w:val="Luettelokappale"/>
        <w:numPr>
          <w:ilvl w:val="0"/>
          <w:numId w:val="21"/>
        </w:numPr>
        <w:ind w:left="340" w:hanging="340"/>
        <w:rPr>
          <w:sz w:val="22"/>
          <w:lang w:val="fi-FI"/>
        </w:rPr>
      </w:pPr>
      <w:r w:rsidRPr="00B33EFF">
        <w:rPr>
          <w:sz w:val="22"/>
          <w:lang w:val="fi-FI"/>
        </w:rPr>
        <w:t>Asiakastarpeet selvitetään strategisten agendojen tavoitteiston mukaisesti (</w:t>
      </w:r>
      <w:r w:rsidRPr="00B33EFF">
        <w:rPr>
          <w:rFonts w:cs="Arial"/>
          <w:sz w:val="22"/>
          <w:lang w:val="fi-FI"/>
        </w:rPr>
        <w:t>♦</w:t>
      </w:r>
      <w:r w:rsidRPr="00B33EFF">
        <w:rPr>
          <w:sz w:val="22"/>
          <w:lang w:val="fi-FI"/>
        </w:rPr>
        <w:t>).</w:t>
      </w:r>
    </w:p>
    <w:p w:rsidR="00B33EFF" w:rsidRPr="00B33EFF" w:rsidRDefault="00B33EFF" w:rsidP="001B6DD3">
      <w:pPr>
        <w:pStyle w:val="Luettelokappale"/>
        <w:numPr>
          <w:ilvl w:val="0"/>
          <w:numId w:val="21"/>
        </w:numPr>
        <w:ind w:left="340" w:hanging="340"/>
        <w:rPr>
          <w:sz w:val="22"/>
          <w:lang w:val="fi-FI"/>
        </w:rPr>
      </w:pPr>
      <w:r w:rsidRPr="00B33EFF">
        <w:rPr>
          <w:sz w:val="22"/>
          <w:lang w:val="fi-FI"/>
        </w:rPr>
        <w:t>Strategisten teemojen ja yritysyhteistyön (tilaukset yrityksiltä tai toimeksiantojen yhteistoteutus) osuutta kasvatetaan toiminnan suuntaamisella (</w:t>
      </w:r>
      <w:r w:rsidRPr="00B33EFF">
        <w:rPr>
          <w:rFonts w:cs="Arial"/>
          <w:sz w:val="22"/>
          <w:lang w:val="fi-FI"/>
        </w:rPr>
        <w:t>♦</w:t>
      </w:r>
      <w:r w:rsidRPr="00B33EFF">
        <w:rPr>
          <w:sz w:val="22"/>
          <w:lang w:val="fi-FI"/>
        </w:rPr>
        <w:t>).</w:t>
      </w:r>
    </w:p>
    <w:p w:rsidR="003532AD" w:rsidRPr="00533FAF" w:rsidRDefault="003532AD" w:rsidP="001B6DD3">
      <w:pPr>
        <w:pStyle w:val="Luettelokappale"/>
        <w:numPr>
          <w:ilvl w:val="0"/>
          <w:numId w:val="21"/>
        </w:numPr>
        <w:ind w:left="340" w:hanging="340"/>
        <w:rPr>
          <w:sz w:val="22"/>
          <w:lang w:val="fi-FI"/>
        </w:rPr>
      </w:pPr>
      <w:r w:rsidRPr="00533FAF">
        <w:rPr>
          <w:sz w:val="22"/>
          <w:lang w:val="fi-FI"/>
        </w:rPr>
        <w:t>Asiakkaiden osallistaminen GTK:n tavoitteenasettelun kehittämiseen</w:t>
      </w:r>
      <w:r w:rsidR="00BF13D7">
        <w:rPr>
          <w:sz w:val="22"/>
          <w:lang w:val="fi-FI"/>
        </w:rPr>
        <w:t>.</w:t>
      </w:r>
    </w:p>
    <w:p w:rsidR="00BE567A" w:rsidRPr="00533FAF" w:rsidRDefault="00BE567A" w:rsidP="001B6DD3">
      <w:pPr>
        <w:pStyle w:val="Luettelokappale"/>
        <w:numPr>
          <w:ilvl w:val="0"/>
          <w:numId w:val="21"/>
        </w:numPr>
        <w:ind w:left="340" w:hanging="340"/>
        <w:rPr>
          <w:sz w:val="22"/>
          <w:lang w:val="fi-FI"/>
        </w:rPr>
      </w:pPr>
      <w:r w:rsidRPr="00533FAF">
        <w:rPr>
          <w:sz w:val="22"/>
          <w:lang w:val="fi-FI"/>
        </w:rPr>
        <w:t>Asiakassegmentoinnin hyödyntäminen palvelujen kehittämisessä ja markkinoinnin kohdistamisessa</w:t>
      </w:r>
      <w:r w:rsidR="00BF13D7">
        <w:rPr>
          <w:sz w:val="22"/>
          <w:lang w:val="fi-FI"/>
        </w:rPr>
        <w:t>.</w:t>
      </w:r>
    </w:p>
    <w:p w:rsidR="003532AD" w:rsidRPr="00533FAF" w:rsidRDefault="003532AD" w:rsidP="001B6DD3">
      <w:pPr>
        <w:pStyle w:val="Luettelokappale"/>
        <w:numPr>
          <w:ilvl w:val="0"/>
          <w:numId w:val="21"/>
        </w:numPr>
        <w:ind w:left="340" w:hanging="340"/>
        <w:rPr>
          <w:sz w:val="22"/>
          <w:lang w:val="fi-FI"/>
        </w:rPr>
      </w:pPr>
      <w:r w:rsidRPr="00533FAF">
        <w:rPr>
          <w:sz w:val="22"/>
          <w:lang w:val="fi-FI"/>
        </w:rPr>
        <w:t>Uudenlaisten asiakastarpeiden / asiakkuuksien tunnistamiseen perustuva ennakkoluuloton toimintamallien uudista</w:t>
      </w:r>
      <w:r w:rsidR="00BE567A" w:rsidRPr="00533FAF">
        <w:rPr>
          <w:sz w:val="22"/>
          <w:lang w:val="fi-FI"/>
        </w:rPr>
        <w:t>minen</w:t>
      </w:r>
      <w:r w:rsidRPr="00533FAF">
        <w:rPr>
          <w:sz w:val="22"/>
          <w:lang w:val="fi-FI"/>
        </w:rPr>
        <w:t>.</w:t>
      </w:r>
    </w:p>
    <w:p w:rsidR="007B7CDE" w:rsidRPr="00B33EFF" w:rsidRDefault="003532AD" w:rsidP="001B6DD3">
      <w:pPr>
        <w:pStyle w:val="Luettelokappale"/>
        <w:numPr>
          <w:ilvl w:val="0"/>
          <w:numId w:val="21"/>
        </w:numPr>
        <w:ind w:left="340" w:hanging="340"/>
        <w:rPr>
          <w:sz w:val="22"/>
          <w:lang w:val="fi-FI"/>
        </w:rPr>
      </w:pPr>
      <w:r w:rsidRPr="00533FAF">
        <w:rPr>
          <w:sz w:val="22"/>
          <w:lang w:val="fi-FI"/>
        </w:rPr>
        <w:t>Asiakashallinta (CRM) - tietojen aukoto</w:t>
      </w:r>
      <w:r w:rsidR="00344464" w:rsidRPr="00533FAF">
        <w:rPr>
          <w:sz w:val="22"/>
          <w:lang w:val="fi-FI"/>
        </w:rPr>
        <w:t>n taltiointi tietojärjestelmään</w:t>
      </w:r>
      <w:r w:rsidR="00BF13D7">
        <w:rPr>
          <w:sz w:val="22"/>
          <w:lang w:val="fi-FI"/>
        </w:rPr>
        <w:t>.</w:t>
      </w:r>
    </w:p>
    <w:p w:rsidR="003532AD" w:rsidRPr="00533FAF" w:rsidRDefault="00A90586" w:rsidP="00A90586">
      <w:pPr>
        <w:rPr>
          <w:sz w:val="22"/>
          <w:lang w:val="fi-FI"/>
        </w:rPr>
      </w:pPr>
      <w:r w:rsidRPr="00533FAF">
        <w:rPr>
          <w:b/>
          <w:sz w:val="22"/>
          <w:lang w:val="fi-FI"/>
        </w:rPr>
        <w:t>Palvelujen kehittämin</w:t>
      </w:r>
      <w:r w:rsidR="003532AD" w:rsidRPr="00533FAF">
        <w:rPr>
          <w:b/>
          <w:sz w:val="22"/>
          <w:lang w:val="fi-FI"/>
        </w:rPr>
        <w:t>en</w:t>
      </w:r>
      <w:r w:rsidRPr="00533FAF">
        <w:rPr>
          <w:b/>
          <w:sz w:val="22"/>
          <w:lang w:val="fi-FI"/>
        </w:rPr>
        <w:t>:</w:t>
      </w:r>
      <w:r w:rsidR="003532AD" w:rsidRPr="00533FAF">
        <w:rPr>
          <w:sz w:val="22"/>
          <w:lang w:val="fi-FI"/>
        </w:rPr>
        <w:t xml:space="preserve"> </w:t>
      </w:r>
    </w:p>
    <w:p w:rsidR="00344464" w:rsidRPr="00533FAF" w:rsidRDefault="00344464" w:rsidP="001B6DD3">
      <w:pPr>
        <w:pStyle w:val="Luettelokappale"/>
        <w:numPr>
          <w:ilvl w:val="0"/>
          <w:numId w:val="22"/>
        </w:numPr>
        <w:ind w:left="340" w:hanging="340"/>
        <w:rPr>
          <w:sz w:val="22"/>
          <w:lang w:val="fi-FI"/>
        </w:rPr>
      </w:pPr>
      <w:r w:rsidRPr="00533FAF">
        <w:rPr>
          <w:sz w:val="22"/>
          <w:lang w:val="fi-FI"/>
        </w:rPr>
        <w:t>Panostetaan uusiin palveluihin ja tuotteisiin</w:t>
      </w:r>
      <w:r w:rsidR="00077266" w:rsidRPr="00533FAF">
        <w:rPr>
          <w:sz w:val="22"/>
          <w:lang w:val="fi-FI"/>
        </w:rPr>
        <w:t>: uuden sukupolven mineraalisysteemimallit, geologiset tulkintamallit sekä tuotantoympäristöt</w:t>
      </w:r>
      <w:r w:rsidR="00D66366" w:rsidRPr="00533FAF">
        <w:rPr>
          <w:sz w:val="22"/>
          <w:lang w:val="fi-FI"/>
        </w:rPr>
        <w:t xml:space="preserve"> (</w:t>
      </w:r>
      <w:r w:rsidR="00D66366" w:rsidRPr="00533FAF">
        <w:rPr>
          <w:rFonts w:cs="Arial"/>
          <w:sz w:val="22"/>
          <w:lang w:val="fi-FI"/>
        </w:rPr>
        <w:t>♦</w:t>
      </w:r>
      <w:r w:rsidR="00D66366" w:rsidRPr="00533FAF">
        <w:rPr>
          <w:sz w:val="22"/>
          <w:lang w:val="fi-FI"/>
        </w:rPr>
        <w:t>)</w:t>
      </w:r>
      <w:r w:rsidR="00077266" w:rsidRPr="00533FAF">
        <w:rPr>
          <w:sz w:val="22"/>
          <w:lang w:val="fi-FI"/>
        </w:rPr>
        <w:t>.</w:t>
      </w:r>
    </w:p>
    <w:p w:rsidR="00BF13D7" w:rsidRPr="00BF13D7" w:rsidRDefault="00B33EFF" w:rsidP="001B6DD3">
      <w:pPr>
        <w:pStyle w:val="Luettelokappale"/>
        <w:numPr>
          <w:ilvl w:val="0"/>
          <w:numId w:val="22"/>
        </w:numPr>
        <w:ind w:left="340" w:hanging="340"/>
        <w:rPr>
          <w:sz w:val="22"/>
          <w:lang w:val="fi-FI"/>
        </w:rPr>
      </w:pPr>
      <w:r w:rsidRPr="00533FAF">
        <w:rPr>
          <w:rFonts w:cs="Arial"/>
          <w:sz w:val="22"/>
          <w:szCs w:val="18"/>
          <w:lang w:val="fi-FI"/>
        </w:rPr>
        <w:t xml:space="preserve">Geofysiikan palveluiden menetelmäkehitys ja tuotteistus kehittämissuunnitelman pohjalta </w:t>
      </w:r>
      <w:r w:rsidRPr="00533FAF">
        <w:rPr>
          <w:sz w:val="22"/>
          <w:lang w:val="fi-FI"/>
        </w:rPr>
        <w:t>(</w:t>
      </w:r>
      <w:r w:rsidRPr="00533FAF">
        <w:rPr>
          <w:rFonts w:cs="Arial"/>
          <w:sz w:val="22"/>
          <w:lang w:val="fi-FI"/>
        </w:rPr>
        <w:t>♦)</w:t>
      </w:r>
      <w:r w:rsidR="00BF13D7">
        <w:rPr>
          <w:rFonts w:cs="Arial"/>
          <w:sz w:val="22"/>
          <w:szCs w:val="18"/>
          <w:lang w:val="fi-FI"/>
        </w:rPr>
        <w:t>.</w:t>
      </w:r>
    </w:p>
    <w:p w:rsidR="003532AD" w:rsidRPr="00A76554" w:rsidRDefault="002E52F7" w:rsidP="001B6DD3">
      <w:pPr>
        <w:pStyle w:val="Luettelokappale"/>
        <w:numPr>
          <w:ilvl w:val="0"/>
          <w:numId w:val="22"/>
        </w:numPr>
        <w:ind w:left="340" w:hanging="340"/>
        <w:rPr>
          <w:sz w:val="22"/>
          <w:lang w:val="fi-FI"/>
        </w:rPr>
      </w:pPr>
      <w:r w:rsidRPr="00A76554">
        <w:rPr>
          <w:sz w:val="22"/>
          <w:lang w:val="fi-FI"/>
        </w:rPr>
        <w:t>Asiantuntija</w:t>
      </w:r>
      <w:r w:rsidR="003532AD" w:rsidRPr="00A76554">
        <w:rPr>
          <w:sz w:val="22"/>
          <w:lang w:val="fi-FI"/>
        </w:rPr>
        <w:t xml:space="preserve">palvelujen ratkaisukeskeinen tuotteistus </w:t>
      </w:r>
      <w:r w:rsidR="00BE567A" w:rsidRPr="00A76554">
        <w:rPr>
          <w:sz w:val="22"/>
          <w:lang w:val="fi-FI"/>
        </w:rPr>
        <w:t>(</w:t>
      </w:r>
      <w:r w:rsidR="00FC098A">
        <w:rPr>
          <w:sz w:val="22"/>
          <w:lang w:val="fi-FI"/>
        </w:rPr>
        <w:t>Liipasin-</w:t>
      </w:r>
      <w:r w:rsidR="00C46A47" w:rsidRPr="00A76554">
        <w:rPr>
          <w:sz w:val="22"/>
          <w:lang w:val="fi-FI"/>
        </w:rPr>
        <w:t>malli</w:t>
      </w:r>
      <w:r w:rsidR="00BE567A" w:rsidRPr="00A76554">
        <w:rPr>
          <w:sz w:val="22"/>
          <w:lang w:val="fi-FI"/>
        </w:rPr>
        <w:t>)</w:t>
      </w:r>
      <w:r w:rsidR="00BF13D7">
        <w:rPr>
          <w:sz w:val="22"/>
          <w:lang w:val="fi-FI"/>
        </w:rPr>
        <w:t>.</w:t>
      </w:r>
    </w:p>
    <w:p w:rsidR="003532AD" w:rsidRPr="00A76554" w:rsidRDefault="003532AD" w:rsidP="001B6DD3">
      <w:pPr>
        <w:pStyle w:val="Luettelokappale"/>
        <w:numPr>
          <w:ilvl w:val="0"/>
          <w:numId w:val="22"/>
        </w:numPr>
        <w:ind w:left="340" w:hanging="340"/>
        <w:rPr>
          <w:sz w:val="22"/>
          <w:lang w:val="fi-FI"/>
        </w:rPr>
      </w:pPr>
      <w:r w:rsidRPr="00A76554">
        <w:rPr>
          <w:sz w:val="22"/>
          <w:lang w:val="fi-FI"/>
        </w:rPr>
        <w:t>Henkilöstön</w:t>
      </w:r>
      <w:r w:rsidR="00C85586" w:rsidRPr="00A76554">
        <w:rPr>
          <w:sz w:val="22"/>
          <w:lang w:val="fi-FI"/>
        </w:rPr>
        <w:t xml:space="preserve"> aktivointi ja koulutus myynnin/markkinoinnin</w:t>
      </w:r>
      <w:r w:rsidRPr="00A76554">
        <w:rPr>
          <w:sz w:val="22"/>
          <w:lang w:val="fi-FI"/>
        </w:rPr>
        <w:t xml:space="preserve"> tehtäviin</w:t>
      </w:r>
      <w:r w:rsidR="00BF13D7">
        <w:rPr>
          <w:sz w:val="22"/>
          <w:lang w:val="fi-FI"/>
        </w:rPr>
        <w:t>.</w:t>
      </w:r>
      <w:r w:rsidRPr="00A76554">
        <w:rPr>
          <w:sz w:val="22"/>
          <w:lang w:val="fi-FI"/>
        </w:rPr>
        <w:t xml:space="preserve"> </w:t>
      </w:r>
    </w:p>
    <w:p w:rsidR="003532AD" w:rsidRPr="00A76554" w:rsidRDefault="00417AE5" w:rsidP="001B6DD3">
      <w:pPr>
        <w:pStyle w:val="Luettelokappale"/>
        <w:numPr>
          <w:ilvl w:val="0"/>
          <w:numId w:val="22"/>
        </w:numPr>
        <w:ind w:left="340" w:hanging="340"/>
        <w:rPr>
          <w:sz w:val="22"/>
          <w:lang w:val="fi-FI"/>
        </w:rPr>
      </w:pPr>
      <w:r w:rsidRPr="00A76554">
        <w:rPr>
          <w:sz w:val="22"/>
          <w:lang w:val="fi-FI"/>
        </w:rPr>
        <w:t>Lisääntyvä y</w:t>
      </w:r>
      <w:r w:rsidR="003532AD" w:rsidRPr="00A76554">
        <w:rPr>
          <w:sz w:val="22"/>
          <w:lang w:val="fi-FI"/>
        </w:rPr>
        <w:t>ritysyhtei</w:t>
      </w:r>
      <w:r w:rsidRPr="00A76554">
        <w:rPr>
          <w:sz w:val="22"/>
          <w:lang w:val="fi-FI"/>
        </w:rPr>
        <w:t>styö</w:t>
      </w:r>
      <w:r w:rsidR="00BF13D7">
        <w:rPr>
          <w:sz w:val="22"/>
          <w:lang w:val="fi-FI"/>
        </w:rPr>
        <w:t>.</w:t>
      </w:r>
    </w:p>
    <w:p w:rsidR="003532AD" w:rsidRPr="00A76554" w:rsidRDefault="003532AD" w:rsidP="001B6DD3">
      <w:pPr>
        <w:pStyle w:val="Luettelokappale"/>
        <w:numPr>
          <w:ilvl w:val="0"/>
          <w:numId w:val="22"/>
        </w:numPr>
        <w:ind w:left="340" w:hanging="340"/>
        <w:rPr>
          <w:sz w:val="22"/>
          <w:lang w:val="fi-FI"/>
        </w:rPr>
      </w:pPr>
      <w:r w:rsidRPr="00A76554">
        <w:rPr>
          <w:sz w:val="22"/>
          <w:lang w:val="fi-FI"/>
        </w:rPr>
        <w:t>Uudet (maksulliset) tietotuotteet kehitetään asiantuntijapalvelujen kanssa saumattomaksi kokonaisuudeksi siten, että ne tukevat toinen toisensa myyntiä</w:t>
      </w:r>
      <w:r w:rsidR="00BF13D7">
        <w:rPr>
          <w:sz w:val="22"/>
          <w:lang w:val="fi-FI"/>
        </w:rPr>
        <w:t>.</w:t>
      </w:r>
    </w:p>
    <w:p w:rsidR="0074763D" w:rsidRDefault="003532AD" w:rsidP="001B6DD3">
      <w:pPr>
        <w:pStyle w:val="Luettelokappale"/>
        <w:numPr>
          <w:ilvl w:val="0"/>
          <w:numId w:val="22"/>
        </w:numPr>
        <w:ind w:left="340" w:hanging="340"/>
        <w:rPr>
          <w:sz w:val="22"/>
          <w:lang w:val="fi-FI"/>
        </w:rPr>
      </w:pPr>
      <w:r w:rsidRPr="00A76554">
        <w:rPr>
          <w:sz w:val="22"/>
          <w:lang w:val="fi-FI"/>
        </w:rPr>
        <w:t xml:space="preserve">Digitaalisten palvelujen muotoilussa, kehittämisessä ja tuotannossa tukeudutaan lisääntyvästi tarjolla olevien tietoinfrastruktuurien ratkaisuihin, yhteistoimintamalleihin sekä ostopalveluihin </w:t>
      </w:r>
      <w:r w:rsidR="00344464">
        <w:rPr>
          <w:sz w:val="22"/>
          <w:lang w:val="fi-FI"/>
        </w:rPr>
        <w:t>ulkoisilta palvelutoimittajilta</w:t>
      </w:r>
      <w:r w:rsidR="00BF13D7">
        <w:rPr>
          <w:sz w:val="22"/>
          <w:lang w:val="fi-FI"/>
        </w:rPr>
        <w:t>.</w:t>
      </w:r>
    </w:p>
    <w:p w:rsidR="0074763D" w:rsidRPr="00533FAF" w:rsidRDefault="001F302C" w:rsidP="001B6DD3">
      <w:pPr>
        <w:pStyle w:val="Luettelokappale"/>
        <w:numPr>
          <w:ilvl w:val="0"/>
          <w:numId w:val="22"/>
        </w:numPr>
        <w:ind w:left="340" w:hanging="340"/>
        <w:rPr>
          <w:sz w:val="22"/>
          <w:lang w:val="fi-FI"/>
        </w:rPr>
      </w:pPr>
      <w:r w:rsidRPr="00533FAF">
        <w:rPr>
          <w:rFonts w:cs="Arial"/>
          <w:sz w:val="22"/>
          <w:szCs w:val="18"/>
          <w:lang w:val="fi-FI"/>
        </w:rPr>
        <w:t>Heijastusseismisen palveluosaamisen kaupallistaminen yhteistyössä Oulun yliopiston kanssa.</w:t>
      </w:r>
    </w:p>
    <w:p w:rsidR="00BC77B7" w:rsidRPr="00632A97" w:rsidRDefault="00BC77B7" w:rsidP="001B6DD3">
      <w:pPr>
        <w:pStyle w:val="Luettelokappale"/>
        <w:numPr>
          <w:ilvl w:val="0"/>
          <w:numId w:val="22"/>
        </w:numPr>
        <w:ind w:left="340" w:hanging="340"/>
        <w:rPr>
          <w:sz w:val="22"/>
          <w:lang w:val="fi-FI"/>
        </w:rPr>
      </w:pPr>
      <w:r w:rsidRPr="00BC77B7">
        <w:rPr>
          <w:sz w:val="22"/>
          <w:lang w:val="fi-FI"/>
        </w:rPr>
        <w:t xml:space="preserve">Kaavoittajille </w:t>
      </w:r>
      <w:r w:rsidRPr="00632A97">
        <w:rPr>
          <w:sz w:val="22"/>
          <w:lang w:val="fi-FI"/>
        </w:rPr>
        <w:t>suunnatun geologisen tiedon jakeluratkaisu toteutetaan</w:t>
      </w:r>
      <w:r w:rsidR="00BF13D7">
        <w:rPr>
          <w:sz w:val="22"/>
          <w:lang w:val="fi-FI"/>
        </w:rPr>
        <w:t>.</w:t>
      </w:r>
    </w:p>
    <w:p w:rsidR="00231DDA" w:rsidRPr="00B33EFF" w:rsidRDefault="00B9001C" w:rsidP="001B6DD3">
      <w:pPr>
        <w:pStyle w:val="Luettelokappale"/>
        <w:numPr>
          <w:ilvl w:val="0"/>
          <w:numId w:val="22"/>
        </w:numPr>
        <w:ind w:left="340" w:hanging="340"/>
        <w:rPr>
          <w:sz w:val="22"/>
          <w:lang w:val="fi-FI"/>
        </w:rPr>
      </w:pPr>
      <w:r>
        <w:rPr>
          <w:sz w:val="22"/>
          <w:lang w:val="fi-FI"/>
        </w:rPr>
        <w:t>Ydin</w:t>
      </w:r>
      <w:r w:rsidR="00791475" w:rsidRPr="00632A97">
        <w:rPr>
          <w:sz w:val="22"/>
          <w:lang w:val="fi-FI"/>
        </w:rPr>
        <w:t>toiminnan palveluja tuotteistetaan</w:t>
      </w:r>
      <w:r w:rsidR="00BF13D7">
        <w:rPr>
          <w:sz w:val="22"/>
          <w:lang w:val="fi-FI"/>
        </w:rPr>
        <w:t>.</w:t>
      </w:r>
    </w:p>
    <w:p w:rsidR="00A90586" w:rsidRPr="00632A97" w:rsidRDefault="003532AD" w:rsidP="00A90586">
      <w:pPr>
        <w:rPr>
          <w:sz w:val="22"/>
          <w:lang w:val="fi-FI"/>
        </w:rPr>
      </w:pPr>
      <w:r w:rsidRPr="00632A97">
        <w:rPr>
          <w:b/>
          <w:sz w:val="22"/>
          <w:lang w:val="fi-FI"/>
        </w:rPr>
        <w:t>Luotettavuus ja palvelujen laatu</w:t>
      </w:r>
      <w:r w:rsidR="00A90586" w:rsidRPr="00632A97">
        <w:rPr>
          <w:b/>
          <w:sz w:val="22"/>
          <w:lang w:val="fi-FI"/>
        </w:rPr>
        <w:t>:</w:t>
      </w:r>
      <w:r w:rsidRPr="00632A97">
        <w:rPr>
          <w:sz w:val="22"/>
          <w:lang w:val="fi-FI"/>
        </w:rPr>
        <w:t xml:space="preserve"> </w:t>
      </w:r>
    </w:p>
    <w:p w:rsidR="00481608" w:rsidRPr="00632A97" w:rsidRDefault="00481608" w:rsidP="001B6DD3">
      <w:pPr>
        <w:pStyle w:val="Luettelokappale"/>
        <w:numPr>
          <w:ilvl w:val="0"/>
          <w:numId w:val="26"/>
        </w:numPr>
        <w:rPr>
          <w:sz w:val="22"/>
          <w:lang w:val="fi-FI"/>
        </w:rPr>
      </w:pPr>
      <w:r w:rsidRPr="00632A97">
        <w:rPr>
          <w:color w:val="000000" w:themeColor="text1"/>
          <w:sz w:val="22"/>
          <w:lang w:val="fi-FI"/>
        </w:rPr>
        <w:t>Asiakaspalautteen keräämisen aktiivisuutta tulosyksiköissä k</w:t>
      </w:r>
      <w:r w:rsidR="003E71EF" w:rsidRPr="00632A97">
        <w:rPr>
          <w:color w:val="000000" w:themeColor="text1"/>
          <w:sz w:val="22"/>
          <w:lang w:val="fi-FI"/>
        </w:rPr>
        <w:t>asvatetaan ja tavoitteistetaan</w:t>
      </w:r>
      <w:r w:rsidR="00D66366" w:rsidRPr="00632A97">
        <w:rPr>
          <w:color w:val="000000" w:themeColor="text1"/>
          <w:sz w:val="22"/>
          <w:lang w:val="fi-FI"/>
        </w:rPr>
        <w:t xml:space="preserve"> </w:t>
      </w:r>
      <w:r w:rsidR="00D66366" w:rsidRPr="00632A97">
        <w:rPr>
          <w:sz w:val="22"/>
          <w:lang w:val="fi-FI"/>
        </w:rPr>
        <w:t>(</w:t>
      </w:r>
      <w:r w:rsidR="00D66366" w:rsidRPr="00632A97">
        <w:rPr>
          <w:rFonts w:cs="Arial"/>
          <w:sz w:val="22"/>
          <w:lang w:val="fi-FI"/>
        </w:rPr>
        <w:t>♦</w:t>
      </w:r>
      <w:r w:rsidR="00D66366" w:rsidRPr="00632A97">
        <w:rPr>
          <w:sz w:val="22"/>
          <w:lang w:val="fi-FI"/>
        </w:rPr>
        <w:t>)</w:t>
      </w:r>
      <w:r w:rsidR="003E71EF" w:rsidRPr="00632A97">
        <w:rPr>
          <w:color w:val="000000" w:themeColor="text1"/>
          <w:sz w:val="22"/>
          <w:lang w:val="fi-FI"/>
        </w:rPr>
        <w:t>.</w:t>
      </w:r>
    </w:p>
    <w:p w:rsidR="003532AD" w:rsidRPr="00481608" w:rsidRDefault="003532AD" w:rsidP="001B6DD3">
      <w:pPr>
        <w:pStyle w:val="Luettelokappale"/>
        <w:numPr>
          <w:ilvl w:val="0"/>
          <w:numId w:val="26"/>
        </w:numPr>
        <w:rPr>
          <w:sz w:val="22"/>
          <w:lang w:val="fi-FI"/>
        </w:rPr>
      </w:pPr>
      <w:r w:rsidRPr="00481608">
        <w:rPr>
          <w:sz w:val="22"/>
          <w:lang w:val="fi-FI"/>
        </w:rPr>
        <w:t xml:space="preserve">Asiakaspalaute toimeksiannoista kertyy kattavasti; jokaiseen toimitukseen palautepyyntö; tärkeimmät asiakkaat haastatellaan jälkikäteen. </w:t>
      </w:r>
    </w:p>
    <w:p w:rsidR="003532AD" w:rsidRPr="00A76554" w:rsidRDefault="003532AD" w:rsidP="001B6DD3">
      <w:pPr>
        <w:pStyle w:val="Luettelokappale"/>
        <w:numPr>
          <w:ilvl w:val="0"/>
          <w:numId w:val="23"/>
        </w:numPr>
        <w:ind w:left="340" w:hanging="340"/>
        <w:rPr>
          <w:sz w:val="22"/>
          <w:lang w:val="fi-FI"/>
        </w:rPr>
      </w:pPr>
      <w:r w:rsidRPr="00A76554">
        <w:rPr>
          <w:sz w:val="22"/>
          <w:lang w:val="fi-FI"/>
        </w:rPr>
        <w:t xml:space="preserve">Palautetieto (myös suulliset reklamaatiot) taltioidaan rehellisesti ja hyödynnetään palvelujen kehittämisessä. Kaikki palaute on arvokasta ja mahdollistaa kehittymisen. </w:t>
      </w:r>
    </w:p>
    <w:p w:rsidR="003532AD" w:rsidRPr="00A76554" w:rsidRDefault="003532AD" w:rsidP="001B6DD3">
      <w:pPr>
        <w:pStyle w:val="Luettelokappale"/>
        <w:numPr>
          <w:ilvl w:val="0"/>
          <w:numId w:val="23"/>
        </w:numPr>
        <w:ind w:left="340" w:hanging="340"/>
        <w:rPr>
          <w:sz w:val="22"/>
          <w:lang w:val="fi-FI"/>
        </w:rPr>
      </w:pPr>
      <w:r w:rsidRPr="00A76554">
        <w:rPr>
          <w:sz w:val="22"/>
          <w:lang w:val="fi-FI"/>
        </w:rPr>
        <w:t>Asiakastoiminnan keskeiset ohjeet tunnetaan ja esimiehet varmistavat niiden noudattamisen</w:t>
      </w:r>
      <w:r w:rsidR="00BF13D7">
        <w:rPr>
          <w:sz w:val="22"/>
          <w:lang w:val="fi-FI"/>
        </w:rPr>
        <w:t>.</w:t>
      </w:r>
    </w:p>
    <w:p w:rsidR="00C46A47" w:rsidRPr="00A76554" w:rsidRDefault="003532AD" w:rsidP="001B6DD3">
      <w:pPr>
        <w:pStyle w:val="Luettelokappale"/>
        <w:numPr>
          <w:ilvl w:val="0"/>
          <w:numId w:val="23"/>
        </w:numPr>
        <w:ind w:left="340" w:hanging="340"/>
        <w:rPr>
          <w:sz w:val="22"/>
          <w:lang w:val="fi-FI"/>
        </w:rPr>
      </w:pPr>
      <w:r w:rsidRPr="00A76554">
        <w:rPr>
          <w:sz w:val="22"/>
          <w:lang w:val="fi-FI"/>
        </w:rPr>
        <w:t>Toimintajärjestelmä (laatudokumentaatio, keskeiset menettelyohjeet, prosessikuvaukset) uudistetaan</w:t>
      </w:r>
      <w:r w:rsidR="00C46A47" w:rsidRPr="00A76554">
        <w:rPr>
          <w:sz w:val="22"/>
          <w:lang w:val="fi-FI"/>
        </w:rPr>
        <w:t xml:space="preserve"> muuttuneeseen tilanteeseen</w:t>
      </w:r>
      <w:r w:rsidR="00BF13D7">
        <w:rPr>
          <w:sz w:val="22"/>
          <w:lang w:val="fi-FI"/>
        </w:rPr>
        <w:t>.</w:t>
      </w:r>
    </w:p>
    <w:p w:rsidR="004B2B7F" w:rsidRPr="00D929F6" w:rsidRDefault="00186000" w:rsidP="00B65E68">
      <w:pPr>
        <w:rPr>
          <w:sz w:val="22"/>
          <w:lang w:val="fi-FI"/>
        </w:rPr>
      </w:pPr>
      <w:r w:rsidRPr="00D929F6">
        <w:rPr>
          <w:b/>
          <w:sz w:val="22"/>
          <w:lang w:val="fi-FI"/>
        </w:rPr>
        <w:t>Verkostojen kautta tapahtuva</w:t>
      </w:r>
      <w:r w:rsidR="004B2B7F" w:rsidRPr="00D929F6">
        <w:rPr>
          <w:b/>
          <w:sz w:val="22"/>
          <w:lang w:val="fi-FI"/>
        </w:rPr>
        <w:t xml:space="preserve"> kasvu:</w:t>
      </w:r>
    </w:p>
    <w:p w:rsidR="00AA73C3" w:rsidRPr="002C5C69" w:rsidRDefault="006A76EF" w:rsidP="001B6DD3">
      <w:pPr>
        <w:pStyle w:val="Luettelokappale"/>
        <w:numPr>
          <w:ilvl w:val="0"/>
          <w:numId w:val="50"/>
        </w:numPr>
        <w:rPr>
          <w:sz w:val="22"/>
          <w:lang w:val="fi-FI"/>
        </w:rPr>
      </w:pPr>
      <w:r w:rsidRPr="002C5C69">
        <w:rPr>
          <w:color w:val="000000" w:themeColor="text1"/>
          <w:sz w:val="22"/>
          <w:lang w:val="fi-FI"/>
        </w:rPr>
        <w:t>Verkostoitumiseen käytettävää panostusta kasvatetaan ja fokusoidaan strategisten teemojen alueelle</w:t>
      </w:r>
      <w:r w:rsidR="00D66366" w:rsidRPr="002C5C69">
        <w:rPr>
          <w:color w:val="000000" w:themeColor="text1"/>
          <w:sz w:val="22"/>
          <w:lang w:val="fi-FI"/>
        </w:rPr>
        <w:t xml:space="preserve"> </w:t>
      </w:r>
      <w:r w:rsidR="00D66366" w:rsidRPr="002C5C69">
        <w:rPr>
          <w:sz w:val="22"/>
          <w:lang w:val="fi-FI"/>
        </w:rPr>
        <w:t>(</w:t>
      </w:r>
      <w:r w:rsidR="00D66366" w:rsidRPr="002C5C69">
        <w:rPr>
          <w:rFonts w:cs="Arial"/>
          <w:sz w:val="22"/>
          <w:lang w:val="fi-FI"/>
        </w:rPr>
        <w:t>♦</w:t>
      </w:r>
      <w:r w:rsidR="00D66366" w:rsidRPr="002C5C69">
        <w:rPr>
          <w:sz w:val="22"/>
          <w:lang w:val="fi-FI"/>
        </w:rPr>
        <w:t>)</w:t>
      </w:r>
      <w:r w:rsidRPr="002C5C69">
        <w:rPr>
          <w:color w:val="000000" w:themeColor="text1"/>
          <w:sz w:val="22"/>
          <w:lang w:val="fi-FI"/>
        </w:rPr>
        <w:t xml:space="preserve">. </w:t>
      </w:r>
    </w:p>
    <w:p w:rsidR="00663875" w:rsidRDefault="00BF13D7" w:rsidP="001B6DD3">
      <w:pPr>
        <w:pStyle w:val="Luettelokappale"/>
        <w:numPr>
          <w:ilvl w:val="0"/>
          <w:numId w:val="50"/>
        </w:numPr>
        <w:rPr>
          <w:sz w:val="22"/>
          <w:lang w:val="fi-FI"/>
        </w:rPr>
      </w:pPr>
      <w:r>
        <w:rPr>
          <w:sz w:val="22"/>
          <w:lang w:val="fi-FI"/>
        </w:rPr>
        <w:t>K</w:t>
      </w:r>
      <w:r w:rsidR="00B65E68" w:rsidRPr="00663875">
        <w:rPr>
          <w:sz w:val="22"/>
          <w:lang w:val="fi-FI"/>
        </w:rPr>
        <w:t>umppanuuksia ja projektikanta</w:t>
      </w:r>
      <w:r w:rsidR="00663875">
        <w:rPr>
          <w:sz w:val="22"/>
          <w:lang w:val="fi-FI"/>
        </w:rPr>
        <w:t xml:space="preserve">a </w:t>
      </w:r>
      <w:r>
        <w:rPr>
          <w:sz w:val="22"/>
          <w:lang w:val="fi-FI"/>
        </w:rPr>
        <w:t xml:space="preserve">vahvistetaan </w:t>
      </w:r>
      <w:r w:rsidR="00663875">
        <w:rPr>
          <w:sz w:val="22"/>
          <w:lang w:val="fi-FI"/>
        </w:rPr>
        <w:t>EIT RawMaterials KIC:ssä</w:t>
      </w:r>
      <w:r w:rsidR="00D66366">
        <w:rPr>
          <w:sz w:val="22"/>
          <w:lang w:val="fi-FI"/>
        </w:rPr>
        <w:t xml:space="preserve"> </w:t>
      </w:r>
      <w:r w:rsidR="00D66366" w:rsidRPr="002C5C69">
        <w:rPr>
          <w:sz w:val="22"/>
          <w:lang w:val="fi-FI"/>
        </w:rPr>
        <w:t>(</w:t>
      </w:r>
      <w:r w:rsidR="00D66366" w:rsidRPr="002C5C69">
        <w:rPr>
          <w:rFonts w:cs="Arial"/>
          <w:sz w:val="22"/>
          <w:lang w:val="fi-FI"/>
        </w:rPr>
        <w:t>♦</w:t>
      </w:r>
      <w:r w:rsidR="00D66366" w:rsidRPr="002C5C69">
        <w:rPr>
          <w:sz w:val="22"/>
          <w:lang w:val="fi-FI"/>
        </w:rPr>
        <w:t>)</w:t>
      </w:r>
      <w:r w:rsidR="00B65E68" w:rsidRPr="00663875">
        <w:rPr>
          <w:sz w:val="22"/>
          <w:lang w:val="fi-FI"/>
        </w:rPr>
        <w:t xml:space="preserve">. </w:t>
      </w:r>
    </w:p>
    <w:p w:rsidR="00444DCC" w:rsidRPr="002C5C69" w:rsidRDefault="00D05C62" w:rsidP="001B6DD3">
      <w:pPr>
        <w:pStyle w:val="Luettelokappale"/>
        <w:numPr>
          <w:ilvl w:val="0"/>
          <w:numId w:val="50"/>
        </w:numPr>
        <w:rPr>
          <w:sz w:val="22"/>
          <w:lang w:val="fi-FI"/>
        </w:rPr>
      </w:pPr>
      <w:r w:rsidRPr="00444DCC">
        <w:rPr>
          <w:sz w:val="22"/>
          <w:lang w:val="fi-FI"/>
        </w:rPr>
        <w:lastRenderedPageBreak/>
        <w:t xml:space="preserve">Kaivosteollisuuden kasvuohjelmalla edistetään alan teknologia- ja palvelusektorin vientitoimintaa sekä malminetsintä- ja </w:t>
      </w:r>
      <w:r w:rsidRPr="002C5C69">
        <w:rPr>
          <w:sz w:val="22"/>
          <w:lang w:val="fi-FI"/>
        </w:rPr>
        <w:t xml:space="preserve">kaivosinvestointeja Suomeen </w:t>
      </w:r>
      <w:r w:rsidR="00D66366" w:rsidRPr="002C5C69">
        <w:rPr>
          <w:sz w:val="22"/>
          <w:lang w:val="fi-FI"/>
        </w:rPr>
        <w:t>(</w:t>
      </w:r>
      <w:r w:rsidR="00D66366" w:rsidRPr="002C5C69">
        <w:rPr>
          <w:rFonts w:cs="Arial"/>
          <w:sz w:val="22"/>
          <w:lang w:val="fi-FI"/>
        </w:rPr>
        <w:t>♦</w:t>
      </w:r>
      <w:r w:rsidR="00D66366" w:rsidRPr="002C5C69">
        <w:rPr>
          <w:sz w:val="22"/>
          <w:lang w:val="fi-FI"/>
        </w:rPr>
        <w:t>)</w:t>
      </w:r>
      <w:r w:rsidR="002C5C69" w:rsidRPr="002C5C69">
        <w:rPr>
          <w:sz w:val="22"/>
          <w:lang w:val="fi-FI"/>
        </w:rPr>
        <w:t>.</w:t>
      </w:r>
    </w:p>
    <w:p w:rsidR="00444DCC" w:rsidRPr="00B33EFF" w:rsidRDefault="000423CB" w:rsidP="001B6DD3">
      <w:pPr>
        <w:pStyle w:val="Luettelokappale"/>
        <w:numPr>
          <w:ilvl w:val="0"/>
          <w:numId w:val="50"/>
        </w:numPr>
        <w:rPr>
          <w:sz w:val="20"/>
          <w:lang w:val="fi-FI"/>
        </w:rPr>
      </w:pPr>
      <w:r w:rsidRPr="002C5C69">
        <w:rPr>
          <w:sz w:val="22"/>
          <w:lang w:val="fi-FI"/>
        </w:rPr>
        <w:t>Strategista tutkimusverkostoyhteistyötä syvennetään konkreettisin toimin erityisesti yliopisto-, KOTUMO- ja Lynet-yhteistyössä</w:t>
      </w:r>
      <w:r w:rsidR="00D66366" w:rsidRPr="002C5C69">
        <w:rPr>
          <w:sz w:val="22"/>
          <w:lang w:val="fi-FI"/>
        </w:rPr>
        <w:t xml:space="preserve"> </w:t>
      </w:r>
      <w:r w:rsidR="00D66366" w:rsidRPr="00B33EFF">
        <w:rPr>
          <w:sz w:val="20"/>
          <w:lang w:val="fi-FI"/>
        </w:rPr>
        <w:t>(</w:t>
      </w:r>
      <w:r w:rsidR="00D66366" w:rsidRPr="00B33EFF">
        <w:rPr>
          <w:rFonts w:cs="Arial"/>
          <w:sz w:val="20"/>
          <w:lang w:val="fi-FI"/>
        </w:rPr>
        <w:t>♦</w:t>
      </w:r>
      <w:r w:rsidR="00D66366" w:rsidRPr="00B33EFF">
        <w:rPr>
          <w:sz w:val="20"/>
          <w:lang w:val="fi-FI"/>
        </w:rPr>
        <w:t>)</w:t>
      </w:r>
      <w:r w:rsidRPr="00B33EFF">
        <w:rPr>
          <w:sz w:val="20"/>
          <w:lang w:val="fi-FI"/>
        </w:rPr>
        <w:t>.</w:t>
      </w:r>
      <w:r w:rsidR="00B33EFF" w:rsidRPr="00B33EFF">
        <w:rPr>
          <w:sz w:val="22"/>
          <w:lang w:val="fi-FI"/>
        </w:rPr>
        <w:t xml:space="preserve">Huom. Lynet </w:t>
      </w:r>
      <w:r w:rsidR="00E93D40">
        <w:rPr>
          <w:sz w:val="22"/>
          <w:lang w:val="fi-FI"/>
        </w:rPr>
        <w:t xml:space="preserve">muuttuu </w:t>
      </w:r>
      <w:r w:rsidR="00B33EFF" w:rsidRPr="00B33EFF">
        <w:rPr>
          <w:sz w:val="22"/>
          <w:lang w:val="fi-FI"/>
        </w:rPr>
        <w:t>Tulanetiksi v</w:t>
      </w:r>
      <w:r w:rsidR="00B33EFF">
        <w:rPr>
          <w:sz w:val="22"/>
          <w:lang w:val="fi-FI"/>
        </w:rPr>
        <w:t>.</w:t>
      </w:r>
      <w:r w:rsidR="00B33EFF" w:rsidRPr="00B33EFF">
        <w:rPr>
          <w:sz w:val="22"/>
          <w:lang w:val="fi-FI"/>
        </w:rPr>
        <w:t>2018 alusta.</w:t>
      </w:r>
    </w:p>
    <w:p w:rsidR="003B716E" w:rsidRPr="00632A97" w:rsidRDefault="003B716E" w:rsidP="001B6DD3">
      <w:pPr>
        <w:pStyle w:val="Luettelokappale"/>
        <w:numPr>
          <w:ilvl w:val="0"/>
          <w:numId w:val="50"/>
        </w:numPr>
        <w:rPr>
          <w:sz w:val="22"/>
          <w:lang w:val="fi-FI"/>
        </w:rPr>
      </w:pPr>
      <w:r w:rsidRPr="00632A97">
        <w:rPr>
          <w:sz w:val="22"/>
          <w:lang w:val="fi-FI"/>
        </w:rPr>
        <w:t xml:space="preserve">Kumppanien kanssa jaetut tavoitteet, pyrkimys yhteisrahoitteisuuteen ja kumppanien tuottaman tiedon hallintaratkaisut uudistavat merkittävästi perustoimintamallia. </w:t>
      </w:r>
    </w:p>
    <w:p w:rsidR="003B716E" w:rsidRPr="00632A97" w:rsidRDefault="003B716E" w:rsidP="001B6DD3">
      <w:pPr>
        <w:pStyle w:val="Luettelokappale"/>
        <w:numPr>
          <w:ilvl w:val="0"/>
          <w:numId w:val="50"/>
        </w:numPr>
        <w:rPr>
          <w:sz w:val="22"/>
          <w:lang w:val="fi-FI"/>
        </w:rPr>
      </w:pPr>
      <w:r w:rsidRPr="00632A97">
        <w:rPr>
          <w:sz w:val="22"/>
          <w:lang w:val="fi-FI"/>
        </w:rPr>
        <w:t>Open Innovation -toimintamallia vahvistetaan kehittämistoiminnassa. Tähtäimenä ovat myös yliopistojen profiloitumista ja yhteistä tavoitteenasettelua tukeva yhteistyö sekä uudet toimintamallit.</w:t>
      </w:r>
    </w:p>
    <w:p w:rsidR="002A2BB1" w:rsidRPr="00632A97" w:rsidRDefault="00B9001C" w:rsidP="001B6DD3">
      <w:pPr>
        <w:pStyle w:val="Luettelokappale"/>
        <w:numPr>
          <w:ilvl w:val="0"/>
          <w:numId w:val="50"/>
        </w:numPr>
        <w:rPr>
          <w:sz w:val="22"/>
          <w:lang w:val="fi-FI"/>
        </w:rPr>
      </w:pPr>
      <w:r>
        <w:rPr>
          <w:sz w:val="22"/>
          <w:lang w:val="fi-FI"/>
        </w:rPr>
        <w:t>Ydin</w:t>
      </w:r>
      <w:r w:rsidR="002A2BB1" w:rsidRPr="00632A97">
        <w:rPr>
          <w:sz w:val="22"/>
          <w:lang w:val="fi-FI"/>
        </w:rPr>
        <w:t>toimintaan liittyvä</w:t>
      </w:r>
      <w:r>
        <w:rPr>
          <w:sz w:val="22"/>
          <w:lang w:val="fi-FI"/>
        </w:rPr>
        <w:t>ä</w:t>
      </w:r>
      <w:r w:rsidR="002A2BB1" w:rsidRPr="00632A97">
        <w:rPr>
          <w:sz w:val="22"/>
          <w:lang w:val="fi-FI"/>
        </w:rPr>
        <w:t xml:space="preserve"> tutkimusyhteistyötä kansainvälistetään</w:t>
      </w:r>
      <w:r w:rsidR="00353542">
        <w:rPr>
          <w:sz w:val="22"/>
          <w:lang w:val="fi-FI"/>
        </w:rPr>
        <w:t>.</w:t>
      </w:r>
    </w:p>
    <w:p w:rsidR="007B384F" w:rsidRDefault="00B83461" w:rsidP="000B54E6">
      <w:pPr>
        <w:rPr>
          <w:color w:val="000000" w:themeColor="text1"/>
          <w:sz w:val="22"/>
          <w:lang w:val="fi-FI"/>
        </w:rPr>
      </w:pPr>
      <w:r>
        <w:rPr>
          <w:color w:val="000000" w:themeColor="text1"/>
          <w:sz w:val="22"/>
          <w:lang w:val="fi-FI"/>
        </w:rPr>
        <w:t xml:space="preserve">Näiden </w:t>
      </w:r>
      <w:r w:rsidR="00D907F7">
        <w:rPr>
          <w:color w:val="000000" w:themeColor="text1"/>
          <w:sz w:val="22"/>
          <w:lang w:val="fi-FI"/>
        </w:rPr>
        <w:t xml:space="preserve">neljän </w:t>
      </w:r>
      <w:r>
        <w:rPr>
          <w:color w:val="000000" w:themeColor="text1"/>
          <w:sz w:val="22"/>
          <w:lang w:val="fi-FI"/>
        </w:rPr>
        <w:t>osa</w:t>
      </w:r>
      <w:r w:rsidR="00F30A97">
        <w:rPr>
          <w:color w:val="000000" w:themeColor="text1"/>
          <w:sz w:val="22"/>
          <w:lang w:val="fi-FI"/>
        </w:rPr>
        <w:t>kokonaisuuden osalta konkreettiset toimenpiteet on esitetty liitteessä 1.</w:t>
      </w:r>
    </w:p>
    <w:p w:rsidR="008B56BD" w:rsidRDefault="008B56BD" w:rsidP="000B54E6">
      <w:pPr>
        <w:rPr>
          <w:color w:val="000000" w:themeColor="text1"/>
          <w:sz w:val="22"/>
          <w:lang w:val="fi-FI"/>
        </w:rPr>
      </w:pPr>
    </w:p>
    <w:p w:rsidR="00611540" w:rsidRPr="001B2A02" w:rsidRDefault="00045C41" w:rsidP="005A5A1D">
      <w:pPr>
        <w:pStyle w:val="Otsikko2"/>
        <w:rPr>
          <w:lang w:val="fi-FI"/>
        </w:rPr>
      </w:pPr>
      <w:bookmarkStart w:id="10" w:name="_Toc495486467"/>
      <w:r w:rsidRPr="001B2A02">
        <w:rPr>
          <w:lang w:val="fi-FI"/>
        </w:rPr>
        <w:t>O</w:t>
      </w:r>
      <w:r w:rsidR="003532AD" w:rsidRPr="001B2A02">
        <w:rPr>
          <w:lang w:val="fi-FI"/>
        </w:rPr>
        <w:t>saamisen kehittäminen</w:t>
      </w:r>
      <w:bookmarkEnd w:id="10"/>
      <w:r w:rsidR="00E70535" w:rsidRPr="001B2A02">
        <w:rPr>
          <w:lang w:val="fi-FI"/>
        </w:rPr>
        <w:t xml:space="preserve"> </w:t>
      </w:r>
    </w:p>
    <w:p w:rsidR="008B56BD" w:rsidRDefault="002E6357" w:rsidP="00AD2C30">
      <w:pPr>
        <w:rPr>
          <w:sz w:val="22"/>
          <w:lang w:val="fi-FI"/>
        </w:rPr>
      </w:pPr>
      <w:r>
        <w:rPr>
          <w:sz w:val="22"/>
          <w:lang w:val="fi-FI"/>
        </w:rPr>
        <w:t xml:space="preserve">Olemme asettaneet tavoitteeksi olla </w:t>
      </w:r>
      <w:r w:rsidR="00AD2C30" w:rsidRPr="0038686D">
        <w:rPr>
          <w:sz w:val="22"/>
          <w:lang w:val="fi-FI"/>
        </w:rPr>
        <w:t>geologian huippuosaaja</w:t>
      </w:r>
      <w:r w:rsidR="00AD2C30">
        <w:rPr>
          <w:sz w:val="22"/>
          <w:lang w:val="fi-FI"/>
        </w:rPr>
        <w:t>, mikä</w:t>
      </w:r>
      <w:r w:rsidR="00AD2C30" w:rsidRPr="0038686D">
        <w:rPr>
          <w:sz w:val="22"/>
          <w:lang w:val="fi-FI"/>
        </w:rPr>
        <w:t xml:space="preserve"> edellyttää määrätietoista osaamisen johtamista ja vahvaa panostusta </w:t>
      </w:r>
      <w:r w:rsidR="00AD2C30">
        <w:rPr>
          <w:sz w:val="22"/>
          <w:lang w:val="fi-FI"/>
        </w:rPr>
        <w:t xml:space="preserve">erityisesti strategisiin teemoihin liittyvän osaamisen </w:t>
      </w:r>
      <w:r w:rsidR="00AD2C30" w:rsidRPr="0038686D">
        <w:rPr>
          <w:sz w:val="22"/>
          <w:lang w:val="fi-FI"/>
        </w:rPr>
        <w:t xml:space="preserve">kehittämiseen. </w:t>
      </w:r>
      <w:r w:rsidR="00AD2C30" w:rsidRPr="00C77B31">
        <w:rPr>
          <w:sz w:val="22"/>
          <w:lang w:val="fi-FI"/>
        </w:rPr>
        <w:t>Tieteellisesti korkeatasoinen ja tuloksellinen tutkimus luo uutta osaamista tulevaisuuden tarpeisiin. Korkeatasoinen osaaminen on avaintekijä verkotuttaessa huippuyksiköihin ja haettaessa kilpailtua tutkimusrahoitusta, mutta myös vaativissa asiakastoimeksiannoissa ja palvelukonseptien kehittämisessä. Keskeisenä tavoitteena on</w:t>
      </w:r>
      <w:r w:rsidR="00696939">
        <w:rPr>
          <w:sz w:val="22"/>
          <w:lang w:val="fi-FI"/>
        </w:rPr>
        <w:t xml:space="preserve"> </w:t>
      </w:r>
      <w:r w:rsidR="00696939" w:rsidRPr="00C77B31">
        <w:rPr>
          <w:sz w:val="22"/>
          <w:lang w:val="fi-FI"/>
        </w:rPr>
        <w:t>osaamisen kaupallistaminen</w:t>
      </w:r>
      <w:r w:rsidR="00696939" w:rsidRPr="00696939">
        <w:rPr>
          <w:sz w:val="22"/>
          <w:lang w:val="fi-FI"/>
        </w:rPr>
        <w:t xml:space="preserve"> </w:t>
      </w:r>
      <w:r w:rsidR="00696939">
        <w:rPr>
          <w:sz w:val="22"/>
          <w:lang w:val="fi-FI"/>
        </w:rPr>
        <w:t xml:space="preserve">ja </w:t>
      </w:r>
      <w:r w:rsidR="00696939" w:rsidRPr="00696939">
        <w:rPr>
          <w:sz w:val="22"/>
          <w:lang w:val="fi-FI"/>
        </w:rPr>
        <w:t>kilpailukyky – sekä tutkimusrahoitusmarkkinoilla että laadukkaiden asiakasratkaisujen toteuttajana</w:t>
      </w:r>
      <w:r w:rsidR="00353542">
        <w:rPr>
          <w:sz w:val="22"/>
          <w:lang w:val="fi-FI"/>
        </w:rPr>
        <w:t xml:space="preserve"> (k</w:t>
      </w:r>
      <w:r w:rsidR="008B56BD">
        <w:rPr>
          <w:sz w:val="22"/>
          <w:lang w:val="fi-FI"/>
        </w:rPr>
        <w:t>s. liite 1, kpl 2).</w:t>
      </w:r>
      <w:r w:rsidR="00696939">
        <w:rPr>
          <w:sz w:val="22"/>
          <w:lang w:val="fi-FI"/>
        </w:rPr>
        <w:t xml:space="preserve"> </w:t>
      </w:r>
    </w:p>
    <w:p w:rsidR="00AD2C30" w:rsidRPr="0038686D" w:rsidRDefault="00AD2C30" w:rsidP="00AD2C30">
      <w:pPr>
        <w:rPr>
          <w:sz w:val="22"/>
          <w:lang w:val="fi-FI"/>
        </w:rPr>
      </w:pPr>
      <w:r w:rsidRPr="0038686D">
        <w:rPr>
          <w:sz w:val="22"/>
          <w:lang w:val="fi-FI"/>
        </w:rPr>
        <w:t xml:space="preserve">Osaamisella tähtäämme </w:t>
      </w:r>
      <w:r>
        <w:rPr>
          <w:sz w:val="22"/>
          <w:lang w:val="fi-FI"/>
        </w:rPr>
        <w:t xml:space="preserve">myös </w:t>
      </w:r>
      <w:r w:rsidRPr="0038686D">
        <w:rPr>
          <w:sz w:val="22"/>
          <w:lang w:val="fi-FI"/>
        </w:rPr>
        <w:t>uusiin innovaatioihin, ratkaisuihin ja palvelukyvyn kasvattamiseen</w:t>
      </w:r>
      <w:r>
        <w:rPr>
          <w:sz w:val="22"/>
          <w:lang w:val="fi-FI"/>
        </w:rPr>
        <w:t>.</w:t>
      </w:r>
      <w:r w:rsidRPr="0038686D">
        <w:rPr>
          <w:sz w:val="22"/>
          <w:lang w:val="fi-FI"/>
        </w:rPr>
        <w:t xml:space="preserve"> </w:t>
      </w:r>
      <w:r>
        <w:rPr>
          <w:sz w:val="22"/>
          <w:lang w:val="fi-FI"/>
        </w:rPr>
        <w:t>Kehittyminen toteutetaan vahvistuvassa</w:t>
      </w:r>
      <w:r w:rsidRPr="0038686D">
        <w:rPr>
          <w:sz w:val="22"/>
          <w:lang w:val="fi-FI"/>
        </w:rPr>
        <w:t xml:space="preserve"> yhteistyössä </w:t>
      </w:r>
      <w:r>
        <w:rPr>
          <w:sz w:val="22"/>
          <w:lang w:val="fi-FI"/>
        </w:rPr>
        <w:t xml:space="preserve">valittujen </w:t>
      </w:r>
      <w:r w:rsidRPr="0038686D">
        <w:rPr>
          <w:sz w:val="22"/>
          <w:lang w:val="fi-FI"/>
        </w:rPr>
        <w:t>kumppaneide</w:t>
      </w:r>
      <w:r>
        <w:rPr>
          <w:sz w:val="22"/>
          <w:lang w:val="fi-FI"/>
        </w:rPr>
        <w:t xml:space="preserve">n </w:t>
      </w:r>
      <w:r w:rsidRPr="0038686D">
        <w:rPr>
          <w:sz w:val="22"/>
          <w:lang w:val="fi-FI"/>
        </w:rPr>
        <w:t>kanssa. Konkreettiset tavoitteet on tarkemmin kuvattu liitteessä 2. Tavoitteen läpivienti varmistetaan tulosjohtamisella, esimiestyön jatkuvalla kehittämisellä, osaamisen kehittymisen mittaamisella ja toteutumisen säännöllisellä johtoryhmätason seurannalla</w:t>
      </w:r>
      <w:r w:rsidRPr="00696939">
        <w:rPr>
          <w:sz w:val="22"/>
          <w:lang w:val="fi-FI"/>
        </w:rPr>
        <w:t>. Tieteellisen osaamisen</w:t>
      </w:r>
      <w:r w:rsidRPr="00696939">
        <w:rPr>
          <w:sz w:val="20"/>
          <w:lang w:val="fi-FI"/>
        </w:rPr>
        <w:t xml:space="preserve"> </w:t>
      </w:r>
      <w:r w:rsidRPr="009B1FEA">
        <w:rPr>
          <w:sz w:val="22"/>
          <w:lang w:val="fi-FI"/>
        </w:rPr>
        <w:t xml:space="preserve">kehittymistä johdetaan </w:t>
      </w:r>
      <w:r>
        <w:rPr>
          <w:sz w:val="22"/>
          <w:lang w:val="fi-FI"/>
        </w:rPr>
        <w:t xml:space="preserve">kehittämisalueille laadittujen </w:t>
      </w:r>
      <w:r w:rsidRPr="009B1FEA">
        <w:rPr>
          <w:sz w:val="22"/>
          <w:lang w:val="fi-FI"/>
        </w:rPr>
        <w:t>tiekarttojen pohjalta.</w:t>
      </w:r>
    </w:p>
    <w:p w:rsidR="00E70535" w:rsidRPr="0038686D" w:rsidRDefault="00E70535" w:rsidP="00E70535">
      <w:pPr>
        <w:spacing w:after="0"/>
        <w:rPr>
          <w:sz w:val="22"/>
          <w:lang w:val="fi-FI"/>
        </w:rPr>
      </w:pPr>
      <w:r w:rsidRPr="0038686D">
        <w:rPr>
          <w:sz w:val="22"/>
          <w:lang w:val="fi-FI"/>
        </w:rPr>
        <w:t>Kehittämisen keskeiset elementit ovat:</w:t>
      </w:r>
    </w:p>
    <w:p w:rsidR="00E70535" w:rsidRPr="0038686D" w:rsidRDefault="00E70535" w:rsidP="00E70535">
      <w:pPr>
        <w:pStyle w:val="Luettelokappale"/>
        <w:numPr>
          <w:ilvl w:val="0"/>
          <w:numId w:val="4"/>
        </w:numPr>
        <w:ind w:left="340" w:hanging="340"/>
        <w:rPr>
          <w:sz w:val="22"/>
          <w:lang w:val="fi-FI"/>
        </w:rPr>
      </w:pPr>
      <w:r w:rsidRPr="0038686D">
        <w:rPr>
          <w:sz w:val="22"/>
          <w:lang w:val="fi-FI"/>
        </w:rPr>
        <w:t xml:space="preserve">Korkeatasoinen </w:t>
      </w:r>
      <w:r w:rsidRPr="0038686D">
        <w:rPr>
          <w:b/>
          <w:sz w:val="22"/>
          <w:lang w:val="fi-FI"/>
        </w:rPr>
        <w:t>geotieteellinen osaaminen</w:t>
      </w:r>
      <w:r w:rsidRPr="0038686D">
        <w:rPr>
          <w:sz w:val="22"/>
          <w:lang w:val="fi-FI"/>
        </w:rPr>
        <w:t xml:space="preserve"> fokusoituu strategisia teemoja tukevaksi</w:t>
      </w:r>
    </w:p>
    <w:p w:rsidR="00E70535" w:rsidRPr="00632A97" w:rsidRDefault="00E70535" w:rsidP="00E70535">
      <w:pPr>
        <w:pStyle w:val="Luettelokappale"/>
        <w:numPr>
          <w:ilvl w:val="0"/>
          <w:numId w:val="4"/>
        </w:numPr>
        <w:ind w:left="284" w:hanging="284"/>
        <w:rPr>
          <w:sz w:val="22"/>
          <w:lang w:val="fi-FI"/>
        </w:rPr>
      </w:pPr>
      <w:r w:rsidRPr="00632A97">
        <w:rPr>
          <w:sz w:val="22"/>
          <w:lang w:val="fi-FI"/>
        </w:rPr>
        <w:t>Geofysiikan kapasiteetin ja palveluosaamisen kehittäminen</w:t>
      </w:r>
    </w:p>
    <w:p w:rsidR="00E70535" w:rsidRPr="00632A97" w:rsidRDefault="009C3D64" w:rsidP="00E70535">
      <w:pPr>
        <w:pStyle w:val="Luettelokappale"/>
        <w:numPr>
          <w:ilvl w:val="0"/>
          <w:numId w:val="4"/>
        </w:numPr>
        <w:ind w:left="284" w:hanging="284"/>
        <w:rPr>
          <w:sz w:val="22"/>
          <w:lang w:val="fi-FI"/>
        </w:rPr>
      </w:pPr>
      <w:r w:rsidRPr="009C3D64">
        <w:rPr>
          <w:b/>
          <w:sz w:val="22"/>
          <w:lang w:val="fi-FI"/>
        </w:rPr>
        <w:t xml:space="preserve">Liiketoimintakonseptiin </w:t>
      </w:r>
      <w:r w:rsidRPr="009C3D64">
        <w:rPr>
          <w:sz w:val="22"/>
          <w:lang w:val="fi-FI"/>
        </w:rPr>
        <w:t>ja p</w:t>
      </w:r>
      <w:r w:rsidR="00E70535" w:rsidRPr="009C3D64">
        <w:rPr>
          <w:sz w:val="22"/>
          <w:lang w:val="fi-FI"/>
        </w:rPr>
        <w:t>alvelukonsepteihin sekä</w:t>
      </w:r>
      <w:r w:rsidR="00E70535" w:rsidRPr="00632A97">
        <w:rPr>
          <w:b/>
          <w:sz w:val="22"/>
          <w:lang w:val="fi-FI"/>
        </w:rPr>
        <w:t xml:space="preserve"> projektitoimintaan</w:t>
      </w:r>
      <w:r w:rsidR="00E70535" w:rsidRPr="00632A97">
        <w:rPr>
          <w:sz w:val="22"/>
          <w:lang w:val="fi-FI"/>
        </w:rPr>
        <w:t xml:space="preserve"> liittyvä osaaminen </w:t>
      </w:r>
    </w:p>
    <w:p w:rsidR="00E70535" w:rsidRPr="00632A97" w:rsidRDefault="00E70535" w:rsidP="00E70535">
      <w:pPr>
        <w:pStyle w:val="Luettelokappale"/>
        <w:numPr>
          <w:ilvl w:val="0"/>
          <w:numId w:val="4"/>
        </w:numPr>
        <w:ind w:left="284" w:hanging="284"/>
        <w:rPr>
          <w:sz w:val="22"/>
          <w:lang w:val="fi-FI"/>
        </w:rPr>
      </w:pPr>
      <w:r w:rsidRPr="00632A97">
        <w:rPr>
          <w:sz w:val="22"/>
          <w:lang w:val="fi-FI"/>
        </w:rPr>
        <w:t>Tukipalveluihin ja ulkois</w:t>
      </w:r>
      <w:r w:rsidR="00F8797A" w:rsidRPr="00632A97">
        <w:rPr>
          <w:sz w:val="22"/>
          <w:lang w:val="fi-FI"/>
        </w:rPr>
        <w:t>t</w:t>
      </w:r>
      <w:r w:rsidRPr="00632A97">
        <w:rPr>
          <w:sz w:val="22"/>
          <w:lang w:val="fi-FI"/>
        </w:rPr>
        <w:t xml:space="preserve">en </w:t>
      </w:r>
      <w:r w:rsidRPr="00632A97">
        <w:rPr>
          <w:b/>
          <w:sz w:val="22"/>
          <w:lang w:val="fi-FI"/>
        </w:rPr>
        <w:t>palvelujen hankintaan</w:t>
      </w:r>
      <w:r w:rsidRPr="00632A97">
        <w:rPr>
          <w:sz w:val="22"/>
          <w:lang w:val="fi-FI"/>
        </w:rPr>
        <w:t xml:space="preserve"> liittyvä osaaminen</w:t>
      </w:r>
    </w:p>
    <w:p w:rsidR="00E414D7" w:rsidRPr="00632A97" w:rsidRDefault="00E414D7" w:rsidP="00E70535">
      <w:pPr>
        <w:pStyle w:val="Luettelokappale"/>
        <w:numPr>
          <w:ilvl w:val="0"/>
          <w:numId w:val="4"/>
        </w:numPr>
        <w:ind w:left="284" w:hanging="284"/>
        <w:rPr>
          <w:sz w:val="22"/>
          <w:lang w:val="fi-FI"/>
        </w:rPr>
      </w:pPr>
      <w:r w:rsidRPr="00632A97">
        <w:rPr>
          <w:sz w:val="22"/>
          <w:lang w:val="fi-FI"/>
        </w:rPr>
        <w:t>Viestinnän ja markkinoi</w:t>
      </w:r>
      <w:r w:rsidR="00477D31" w:rsidRPr="00632A97">
        <w:rPr>
          <w:sz w:val="22"/>
          <w:lang w:val="fi-FI"/>
        </w:rPr>
        <w:t>nnin osaamisen kehittäminen</w:t>
      </w:r>
    </w:p>
    <w:p w:rsidR="00E70535" w:rsidRPr="00632A97" w:rsidRDefault="00F8797A" w:rsidP="00E70535">
      <w:pPr>
        <w:pStyle w:val="Luettelokappale"/>
        <w:numPr>
          <w:ilvl w:val="0"/>
          <w:numId w:val="4"/>
        </w:numPr>
        <w:ind w:left="284" w:hanging="284"/>
        <w:rPr>
          <w:sz w:val="22"/>
          <w:lang w:val="fi-FI"/>
        </w:rPr>
      </w:pPr>
      <w:r w:rsidRPr="00632A97">
        <w:rPr>
          <w:sz w:val="22"/>
          <w:lang w:val="fi-FI"/>
        </w:rPr>
        <w:t>Ydintoiminnan</w:t>
      </w:r>
      <w:r w:rsidR="00E70535" w:rsidRPr="00632A97">
        <w:rPr>
          <w:sz w:val="22"/>
          <w:lang w:val="fi-FI"/>
        </w:rPr>
        <w:t xml:space="preserve"> </w:t>
      </w:r>
      <w:r w:rsidR="00E70535" w:rsidRPr="00632A97">
        <w:rPr>
          <w:b/>
          <w:sz w:val="22"/>
          <w:lang w:val="fi-FI"/>
        </w:rPr>
        <w:t>prosessien kehittämiseen ja teknologian hyödyntämiseen</w:t>
      </w:r>
      <w:r w:rsidR="00E70535" w:rsidRPr="00632A97">
        <w:rPr>
          <w:sz w:val="22"/>
          <w:lang w:val="fi-FI"/>
        </w:rPr>
        <w:t xml:space="preserve"> liittyvä osaaminen</w:t>
      </w:r>
    </w:p>
    <w:p w:rsidR="000022AE" w:rsidRDefault="00E70535" w:rsidP="000022AE">
      <w:pPr>
        <w:pStyle w:val="Luettelokappale"/>
        <w:numPr>
          <w:ilvl w:val="0"/>
          <w:numId w:val="4"/>
        </w:numPr>
        <w:ind w:left="284" w:hanging="284"/>
        <w:rPr>
          <w:sz w:val="22"/>
          <w:lang w:val="fi-FI"/>
        </w:rPr>
      </w:pPr>
      <w:r w:rsidRPr="00632A97">
        <w:rPr>
          <w:b/>
          <w:sz w:val="22"/>
          <w:lang w:val="fi-FI"/>
        </w:rPr>
        <w:t>Johtamisosaaminen</w:t>
      </w:r>
      <w:r w:rsidRPr="00632A97">
        <w:rPr>
          <w:sz w:val="22"/>
          <w:lang w:val="fi-FI"/>
        </w:rPr>
        <w:t xml:space="preserve"> ja henkilöstön valmentamiseen sekä työhyvinvoinnin</w:t>
      </w:r>
      <w:r w:rsidRPr="0038686D">
        <w:rPr>
          <w:sz w:val="22"/>
          <w:lang w:val="fi-FI"/>
        </w:rPr>
        <w:t xml:space="preserve"> ylläpitoon liittyvä osaaminen</w:t>
      </w:r>
      <w:r w:rsidR="00353542">
        <w:rPr>
          <w:sz w:val="22"/>
          <w:lang w:val="fi-FI"/>
        </w:rPr>
        <w:t>.</w:t>
      </w:r>
    </w:p>
    <w:tbl>
      <w:tblPr>
        <w:tblStyle w:val="TaulukkoRuudukko"/>
        <w:tblW w:w="0" w:type="auto"/>
        <w:tblLook w:val="04A0" w:firstRow="1" w:lastRow="0" w:firstColumn="1" w:lastColumn="0" w:noHBand="0" w:noVBand="1"/>
      </w:tblPr>
      <w:tblGrid>
        <w:gridCol w:w="9912"/>
      </w:tblGrid>
      <w:tr w:rsidR="00E70535" w:rsidRPr="00116D0B" w:rsidTr="00D352FD">
        <w:tc>
          <w:tcPr>
            <w:tcW w:w="9912" w:type="dxa"/>
            <w:shd w:val="clear" w:color="auto" w:fill="EAF1DD" w:themeFill="accent3" w:themeFillTint="33"/>
          </w:tcPr>
          <w:p w:rsidR="00C54A04" w:rsidRPr="0038686D" w:rsidRDefault="00C54A04" w:rsidP="00D352FD">
            <w:pPr>
              <w:jc w:val="center"/>
              <w:rPr>
                <w:b/>
                <w:sz w:val="22"/>
                <w:lang w:val="fi-FI"/>
              </w:rPr>
            </w:pPr>
          </w:p>
          <w:p w:rsidR="00C54A04" w:rsidRPr="0038686D" w:rsidRDefault="00C54A04" w:rsidP="00D352FD">
            <w:pPr>
              <w:jc w:val="center"/>
              <w:rPr>
                <w:b/>
                <w:sz w:val="22"/>
                <w:lang w:val="fi-FI"/>
              </w:rPr>
            </w:pPr>
            <w:r w:rsidRPr="0038686D">
              <w:rPr>
                <w:b/>
                <w:sz w:val="22"/>
                <w:lang w:val="fi-FI"/>
              </w:rPr>
              <w:t>GTK 2020 tavoitetilan kriittinen menestystekijä:</w:t>
            </w:r>
          </w:p>
          <w:p w:rsidR="00C54A04" w:rsidRPr="0038686D" w:rsidRDefault="00C54A04" w:rsidP="00D352FD">
            <w:pPr>
              <w:jc w:val="center"/>
              <w:rPr>
                <w:sz w:val="22"/>
                <w:lang w:val="fi-FI"/>
              </w:rPr>
            </w:pPr>
          </w:p>
          <w:p w:rsidR="00C54A04" w:rsidRDefault="00E73A4C" w:rsidP="00E73A4C">
            <w:pPr>
              <w:jc w:val="center"/>
              <w:rPr>
                <w:b/>
                <w:sz w:val="22"/>
                <w:lang w:val="fi-FI"/>
              </w:rPr>
            </w:pPr>
            <w:r w:rsidRPr="00E73A4C">
              <w:rPr>
                <w:b/>
                <w:sz w:val="22"/>
                <w:lang w:val="fi-FI"/>
              </w:rPr>
              <w:t>G</w:t>
            </w:r>
            <w:r w:rsidR="00C54A04" w:rsidRPr="0038686D">
              <w:rPr>
                <w:b/>
                <w:sz w:val="22"/>
                <w:lang w:val="fi-FI"/>
              </w:rPr>
              <w:t>eofysiikan soveltamiseen liittyvä osaaminen</w:t>
            </w:r>
            <w:r>
              <w:rPr>
                <w:b/>
                <w:sz w:val="22"/>
                <w:lang w:val="fi-FI"/>
              </w:rPr>
              <w:t xml:space="preserve"> ja palvelut</w:t>
            </w:r>
          </w:p>
          <w:p w:rsidR="00E73A4C" w:rsidRPr="0038686D" w:rsidRDefault="00E73A4C" w:rsidP="00E73A4C">
            <w:pPr>
              <w:jc w:val="center"/>
              <w:rPr>
                <w:b/>
                <w:sz w:val="22"/>
                <w:lang w:val="fi-FI"/>
              </w:rPr>
            </w:pPr>
          </w:p>
        </w:tc>
      </w:tr>
    </w:tbl>
    <w:p w:rsidR="00C54A04" w:rsidRDefault="00C54A04" w:rsidP="00C54A04">
      <w:pPr>
        <w:rPr>
          <w:sz w:val="22"/>
          <w:lang w:val="fi-FI"/>
        </w:rPr>
      </w:pPr>
    </w:p>
    <w:p w:rsidR="00E73A4C" w:rsidRPr="0038686D" w:rsidRDefault="00E73A4C" w:rsidP="00E73A4C">
      <w:pPr>
        <w:spacing w:after="120"/>
        <w:rPr>
          <w:sz w:val="22"/>
          <w:lang w:val="fi-FI"/>
        </w:rPr>
      </w:pPr>
      <w:r w:rsidRPr="00144F57">
        <w:rPr>
          <w:sz w:val="22"/>
          <w:lang w:val="fi-FI"/>
        </w:rPr>
        <w:lastRenderedPageBreak/>
        <w:t>Tutkimusprojektit ja tieteellinen toiminta suunnataan strategisten teemojen alueille</w:t>
      </w:r>
      <w:r w:rsidR="00D66366" w:rsidRPr="00144F57">
        <w:rPr>
          <w:sz w:val="22"/>
          <w:lang w:val="fi-FI"/>
        </w:rPr>
        <w:t xml:space="preserve"> </w:t>
      </w:r>
      <w:r w:rsidR="00D65DC0">
        <w:rPr>
          <w:sz w:val="22"/>
          <w:lang w:val="fi-FI"/>
        </w:rPr>
        <w:t xml:space="preserve">ja </w:t>
      </w:r>
      <w:r w:rsidR="00865412">
        <w:rPr>
          <w:sz w:val="22"/>
          <w:lang w:val="fi-FI"/>
        </w:rPr>
        <w:t>t</w:t>
      </w:r>
      <w:r w:rsidRPr="00144F57">
        <w:rPr>
          <w:sz w:val="22"/>
          <w:lang w:val="fi-FI"/>
        </w:rPr>
        <w:t>utkimusprojektien kokonaisuutta ohjataan kohti vahvempaa EU-rahoituspohjaa ja yritysyhteistyötä</w:t>
      </w:r>
      <w:r w:rsidR="00D66366" w:rsidRPr="00144F57">
        <w:rPr>
          <w:sz w:val="22"/>
          <w:lang w:val="fi-FI"/>
        </w:rPr>
        <w:t xml:space="preserve"> (</w:t>
      </w:r>
      <w:r w:rsidR="00D66366" w:rsidRPr="00144F57">
        <w:rPr>
          <w:rFonts w:cs="Arial"/>
          <w:sz w:val="22"/>
          <w:lang w:val="fi-FI"/>
        </w:rPr>
        <w:t>♦</w:t>
      </w:r>
      <w:r w:rsidR="00D66366" w:rsidRPr="00144F57">
        <w:rPr>
          <w:sz w:val="22"/>
          <w:lang w:val="fi-FI"/>
        </w:rPr>
        <w:t>)</w:t>
      </w:r>
      <w:r w:rsidRPr="00144F57">
        <w:rPr>
          <w:sz w:val="22"/>
          <w:lang w:val="fi-FI"/>
        </w:rPr>
        <w:t>.</w:t>
      </w:r>
      <w:r w:rsidRPr="0038686D">
        <w:rPr>
          <w:sz w:val="22"/>
          <w:lang w:val="fi-FI"/>
        </w:rPr>
        <w:t xml:space="preserve"> EU-tason tutkimuspolitiikkaan vaikutetaan aktiivisella toiminnalla keskeisissä verkostoissa, kuten EIP RM, ETP SMR ja EGS. EIT </w:t>
      </w:r>
      <w:r>
        <w:rPr>
          <w:sz w:val="22"/>
          <w:lang w:val="fi-FI"/>
        </w:rPr>
        <w:t>Raw</w:t>
      </w:r>
      <w:r w:rsidRPr="0038686D">
        <w:rPr>
          <w:sz w:val="22"/>
          <w:lang w:val="fi-FI"/>
        </w:rPr>
        <w:t xml:space="preserve">Materials </w:t>
      </w:r>
      <w:r>
        <w:rPr>
          <w:sz w:val="22"/>
          <w:lang w:val="fi-FI"/>
        </w:rPr>
        <w:t>-</w:t>
      </w:r>
      <w:r w:rsidRPr="0038686D">
        <w:rPr>
          <w:sz w:val="22"/>
          <w:lang w:val="fi-FI"/>
        </w:rPr>
        <w:t>ydinpartneriroolia hyödynnetään innovaatioiden kaupallistamisessa ja kumppanuuk</w:t>
      </w:r>
      <w:r>
        <w:rPr>
          <w:sz w:val="22"/>
          <w:lang w:val="fi-FI"/>
        </w:rPr>
        <w:t>sien kehittämisessä.</w:t>
      </w:r>
    </w:p>
    <w:p w:rsidR="00E73A4C" w:rsidRPr="00D65DC0" w:rsidRDefault="00E73A4C" w:rsidP="00E73A4C">
      <w:pPr>
        <w:rPr>
          <w:rFonts w:eastAsia="Calibri" w:cs="Calibri"/>
          <w:sz w:val="22"/>
          <w:lang w:val="fi-FI"/>
        </w:rPr>
      </w:pPr>
      <w:r w:rsidRPr="0038686D">
        <w:rPr>
          <w:rFonts w:eastAsia="Calibri" w:cs="Calibri"/>
          <w:sz w:val="22"/>
          <w:lang w:val="fi-FI"/>
        </w:rPr>
        <w:t>Matka kohti tavoitetta ’ Geologian huippuosaaja’ edellyttää ydinosaamisen kehittämisen lisäksi henkilöstörakenteen uudistamista ja HR-tavoitteiden tasapainoa</w:t>
      </w:r>
      <w:r w:rsidR="00AD5268">
        <w:rPr>
          <w:rFonts w:eastAsia="Calibri" w:cs="Calibri"/>
          <w:sz w:val="22"/>
          <w:lang w:val="fi-FI"/>
        </w:rPr>
        <w:t xml:space="preserve"> (luku 7)</w:t>
      </w:r>
      <w:r w:rsidRPr="0038686D">
        <w:rPr>
          <w:rFonts w:eastAsia="Calibri" w:cs="Calibri"/>
          <w:sz w:val="22"/>
          <w:lang w:val="fi-FI"/>
        </w:rPr>
        <w:t xml:space="preserve">. Olennainen osa onnistumista on motivaation jatkuva vahvistuminen ja huippusuorituksiin kannustava esimiestyö. </w:t>
      </w:r>
    </w:p>
    <w:p w:rsidR="00E73A4C" w:rsidRPr="00D65DC0" w:rsidRDefault="00AD5268" w:rsidP="00D65DC0">
      <w:pPr>
        <w:rPr>
          <w:rFonts w:eastAsia="Calibri" w:cs="Calibri"/>
          <w:sz w:val="22"/>
          <w:lang w:val="fi-FI"/>
        </w:rPr>
      </w:pPr>
      <w:r>
        <w:rPr>
          <w:rFonts w:eastAsia="Calibri" w:cs="Calibri"/>
          <w:sz w:val="22"/>
          <w:lang w:val="fi-FI"/>
        </w:rPr>
        <w:t>H</w:t>
      </w:r>
      <w:r w:rsidR="00D65DC0" w:rsidRPr="00D65DC0">
        <w:rPr>
          <w:rFonts w:eastAsia="Calibri" w:cs="Calibri"/>
          <w:sz w:val="22"/>
          <w:lang w:val="fi-FI"/>
        </w:rPr>
        <w:t>enkilöstörakenteen uudistamis</w:t>
      </w:r>
      <w:r w:rsidR="00E73A4C" w:rsidRPr="00D65DC0">
        <w:rPr>
          <w:rFonts w:eastAsia="Calibri" w:cs="Calibri"/>
          <w:sz w:val="22"/>
          <w:lang w:val="fi-FI"/>
        </w:rPr>
        <w:t>e</w:t>
      </w:r>
      <w:r>
        <w:rPr>
          <w:rFonts w:eastAsia="Calibri" w:cs="Calibri"/>
          <w:sz w:val="22"/>
          <w:lang w:val="fi-FI"/>
        </w:rPr>
        <w:t>ssa on keskeistä</w:t>
      </w:r>
      <w:r w:rsidR="00D65DC0">
        <w:rPr>
          <w:rFonts w:eastAsia="Calibri" w:cs="Calibri"/>
          <w:sz w:val="22"/>
          <w:lang w:val="fi-FI"/>
        </w:rPr>
        <w:t>:</w:t>
      </w:r>
    </w:p>
    <w:p w:rsidR="0075785E" w:rsidRPr="00353542" w:rsidRDefault="00E73A4C" w:rsidP="001B6DD3">
      <w:pPr>
        <w:pStyle w:val="Luettelokappale"/>
        <w:numPr>
          <w:ilvl w:val="0"/>
          <w:numId w:val="55"/>
        </w:numPr>
        <w:spacing w:after="0"/>
        <w:rPr>
          <w:rFonts w:eastAsia="Calibri" w:cs="Calibri"/>
          <w:sz w:val="22"/>
          <w:lang w:val="fi-FI"/>
        </w:rPr>
      </w:pPr>
      <w:r w:rsidRPr="00353542">
        <w:rPr>
          <w:rFonts w:eastAsia="Calibri" w:cs="Calibri"/>
          <w:sz w:val="22"/>
          <w:lang w:val="fi-FI"/>
        </w:rPr>
        <w:t>Kattava kokonaiskuva osaamispääomasta; osaaj</w:t>
      </w:r>
      <w:r w:rsidR="0075785E" w:rsidRPr="00353542">
        <w:rPr>
          <w:rFonts w:eastAsia="Calibri" w:cs="Calibri"/>
          <w:sz w:val="22"/>
          <w:lang w:val="fi-FI"/>
        </w:rPr>
        <w:t>ien määrä ja osaamistason syv</w:t>
      </w:r>
      <w:r w:rsidR="00AD5268" w:rsidRPr="00353542">
        <w:rPr>
          <w:rFonts w:eastAsia="Calibri" w:cs="Calibri"/>
          <w:sz w:val="22"/>
          <w:lang w:val="fi-FI"/>
        </w:rPr>
        <w:t>y</w:t>
      </w:r>
      <w:r w:rsidR="0075785E" w:rsidRPr="00353542">
        <w:rPr>
          <w:rFonts w:eastAsia="Calibri" w:cs="Calibri"/>
          <w:sz w:val="22"/>
          <w:lang w:val="fi-FI"/>
        </w:rPr>
        <w:t>ys</w:t>
      </w:r>
    </w:p>
    <w:p w:rsidR="00E73A4C" w:rsidRPr="00353542" w:rsidRDefault="00AD5268" w:rsidP="001B6DD3">
      <w:pPr>
        <w:pStyle w:val="Luettelokappale"/>
        <w:numPr>
          <w:ilvl w:val="0"/>
          <w:numId w:val="55"/>
        </w:numPr>
        <w:spacing w:after="0"/>
        <w:rPr>
          <w:rFonts w:eastAsia="Calibri" w:cs="Calibri"/>
          <w:sz w:val="22"/>
          <w:lang w:val="fi-FI"/>
        </w:rPr>
      </w:pPr>
      <w:r w:rsidRPr="00353542">
        <w:rPr>
          <w:rFonts w:eastAsia="Calibri" w:cs="Calibri"/>
          <w:sz w:val="22"/>
          <w:lang w:val="fi-FI"/>
        </w:rPr>
        <w:t>Rakenteen k</w:t>
      </w:r>
      <w:r w:rsidR="00E73A4C" w:rsidRPr="00353542">
        <w:rPr>
          <w:rFonts w:eastAsia="Calibri" w:cs="Calibri"/>
          <w:sz w:val="22"/>
          <w:lang w:val="fi-FI"/>
        </w:rPr>
        <w:t>ehittymisen prosessiin toimivat työvälineet</w:t>
      </w:r>
    </w:p>
    <w:p w:rsidR="00E73A4C" w:rsidRPr="00353542" w:rsidRDefault="00E73A4C" w:rsidP="001B6DD3">
      <w:pPr>
        <w:pStyle w:val="Luettelokappale"/>
        <w:numPr>
          <w:ilvl w:val="0"/>
          <w:numId w:val="55"/>
        </w:numPr>
        <w:spacing w:after="0"/>
        <w:rPr>
          <w:rFonts w:eastAsia="Calibri" w:cs="Calibri"/>
          <w:sz w:val="22"/>
        </w:rPr>
      </w:pPr>
      <w:r w:rsidRPr="00353542">
        <w:rPr>
          <w:rFonts w:eastAsia="Calibri" w:cs="Calibri"/>
          <w:sz w:val="22"/>
        </w:rPr>
        <w:t>Poistuvan osaamisen hallinta</w:t>
      </w:r>
    </w:p>
    <w:p w:rsidR="00E73A4C" w:rsidRPr="00353542" w:rsidRDefault="00E73A4C" w:rsidP="001B6DD3">
      <w:pPr>
        <w:pStyle w:val="Luettelokappale"/>
        <w:numPr>
          <w:ilvl w:val="0"/>
          <w:numId w:val="55"/>
        </w:numPr>
        <w:spacing w:after="0"/>
        <w:rPr>
          <w:rFonts w:eastAsia="Calibri" w:cs="Calibri"/>
          <w:sz w:val="22"/>
        </w:rPr>
      </w:pPr>
      <w:r w:rsidRPr="00353542">
        <w:rPr>
          <w:rFonts w:eastAsia="Calibri" w:cs="Calibri"/>
          <w:sz w:val="22"/>
        </w:rPr>
        <w:t>Selkeä rekrytointipolitiikka ja -käytäntö</w:t>
      </w:r>
    </w:p>
    <w:p w:rsidR="00E73A4C" w:rsidRPr="00353542" w:rsidRDefault="00E73A4C" w:rsidP="001B6DD3">
      <w:pPr>
        <w:pStyle w:val="Luettelokappale"/>
        <w:numPr>
          <w:ilvl w:val="0"/>
          <w:numId w:val="55"/>
        </w:numPr>
        <w:spacing w:after="0"/>
        <w:rPr>
          <w:rFonts w:eastAsia="Calibri" w:cs="Calibri"/>
          <w:sz w:val="22"/>
        </w:rPr>
      </w:pPr>
      <w:r w:rsidRPr="00353542">
        <w:rPr>
          <w:rFonts w:eastAsia="Calibri" w:cs="Calibri"/>
          <w:sz w:val="22"/>
        </w:rPr>
        <w:t>Innovatiiviset henkilöstön yhteiskäytön mallit</w:t>
      </w:r>
      <w:r w:rsidR="00353542" w:rsidRPr="00353542">
        <w:rPr>
          <w:rFonts w:eastAsia="Calibri" w:cs="Calibri"/>
          <w:sz w:val="22"/>
        </w:rPr>
        <w:t>.</w:t>
      </w:r>
    </w:p>
    <w:p w:rsidR="0075785E" w:rsidRPr="0075785E" w:rsidRDefault="0075785E" w:rsidP="0075785E">
      <w:pPr>
        <w:spacing w:after="0"/>
        <w:ind w:left="1080"/>
        <w:rPr>
          <w:rFonts w:eastAsia="Calibri" w:cs="Calibri"/>
          <w:sz w:val="22"/>
        </w:rPr>
      </w:pPr>
    </w:p>
    <w:p w:rsidR="00BC77B7" w:rsidRPr="00BC77B7" w:rsidRDefault="00BC77B7" w:rsidP="003532AD">
      <w:pPr>
        <w:rPr>
          <w:sz w:val="22"/>
          <w:lang w:val="fi-FI"/>
        </w:rPr>
      </w:pPr>
      <w:r w:rsidRPr="00BC77B7">
        <w:rPr>
          <w:sz w:val="22"/>
          <w:lang w:val="fi-FI"/>
        </w:rPr>
        <w:t xml:space="preserve">Asiakasosaamista kehitetään tavoitteena jatkuvaan arviointiin pohjautuva yhteinen kokoava näkymä, jolla pidetään yllä palvelukonseptien asiakasratkaisuja ja niiden vaatimaa osaamista.  </w:t>
      </w:r>
    </w:p>
    <w:p w:rsidR="003D29C8" w:rsidRDefault="0000188F" w:rsidP="003532AD">
      <w:pPr>
        <w:rPr>
          <w:sz w:val="22"/>
          <w:lang w:val="fi-FI"/>
        </w:rPr>
      </w:pPr>
      <w:r w:rsidRPr="006565FA">
        <w:rPr>
          <w:sz w:val="22"/>
          <w:lang w:val="fi-FI"/>
        </w:rPr>
        <w:t xml:space="preserve">Toimintaprosessien kehittäminen ja digitalisaatiomahdollisuuksien </w:t>
      </w:r>
      <w:r w:rsidR="00DA383D" w:rsidRPr="006565FA">
        <w:rPr>
          <w:sz w:val="22"/>
          <w:lang w:val="fi-FI"/>
        </w:rPr>
        <w:t xml:space="preserve">tehokas </w:t>
      </w:r>
      <w:r w:rsidRPr="006565FA">
        <w:rPr>
          <w:sz w:val="22"/>
          <w:lang w:val="fi-FI"/>
        </w:rPr>
        <w:t>hyödyntäminen edellyttävät riittäviä</w:t>
      </w:r>
      <w:r w:rsidR="00DA383D" w:rsidRPr="006565FA">
        <w:rPr>
          <w:sz w:val="22"/>
          <w:lang w:val="fi-FI"/>
        </w:rPr>
        <w:t xml:space="preserve"> menetelmällisiä valmiuksia analysoida prosesseja, tunnistaa uudistamispotentiaali ja toimeenpanna tarvittavat muutokset. </w:t>
      </w:r>
      <w:r w:rsidR="00146510">
        <w:rPr>
          <w:sz w:val="22"/>
          <w:lang w:val="fi-FI"/>
        </w:rPr>
        <w:t>T</w:t>
      </w:r>
      <w:r w:rsidR="00DA383D" w:rsidRPr="006565FA">
        <w:rPr>
          <w:sz w:val="22"/>
          <w:lang w:val="fi-FI"/>
        </w:rPr>
        <w:t xml:space="preserve">avoitteet kehittää organisaatiorajat ylittäviä yhteisiä toimintamalleja </w:t>
      </w:r>
      <w:r w:rsidR="00DC6959" w:rsidRPr="006565FA">
        <w:rPr>
          <w:sz w:val="22"/>
          <w:lang w:val="fi-FI"/>
        </w:rPr>
        <w:t>edellyttää</w:t>
      </w:r>
      <w:r w:rsidR="00DA383D" w:rsidRPr="006565FA">
        <w:rPr>
          <w:sz w:val="22"/>
          <w:lang w:val="fi-FI"/>
        </w:rPr>
        <w:t xml:space="preserve"> </w:t>
      </w:r>
      <w:r w:rsidR="00DC6959" w:rsidRPr="006565FA">
        <w:rPr>
          <w:sz w:val="22"/>
          <w:lang w:val="fi-FI"/>
        </w:rPr>
        <w:t>kykyä</w:t>
      </w:r>
      <w:r w:rsidR="00DA383D" w:rsidRPr="006565FA">
        <w:rPr>
          <w:sz w:val="22"/>
          <w:lang w:val="fi-FI"/>
        </w:rPr>
        <w:t xml:space="preserve"> ulkoisten palvelujen </w:t>
      </w:r>
      <w:r w:rsidR="00DC6959" w:rsidRPr="006565FA">
        <w:rPr>
          <w:sz w:val="22"/>
          <w:lang w:val="fi-FI"/>
        </w:rPr>
        <w:t xml:space="preserve">laadukkaaseen </w:t>
      </w:r>
      <w:r w:rsidR="00DA383D" w:rsidRPr="006565FA">
        <w:rPr>
          <w:sz w:val="22"/>
          <w:lang w:val="fi-FI"/>
        </w:rPr>
        <w:t>hankkimis</w:t>
      </w:r>
      <w:r w:rsidR="00DC6959" w:rsidRPr="006565FA">
        <w:rPr>
          <w:sz w:val="22"/>
          <w:lang w:val="fi-FI"/>
        </w:rPr>
        <w:t>een sekä kykyä suunnitella monien toimijoiden muodostama toimiva kokonaisuus.</w:t>
      </w:r>
    </w:p>
    <w:p w:rsidR="00D91692" w:rsidRPr="006565FA" w:rsidRDefault="00D91692" w:rsidP="003532AD">
      <w:pPr>
        <w:rPr>
          <w:sz w:val="22"/>
          <w:lang w:val="fi-FI"/>
        </w:rPr>
      </w:pPr>
    </w:p>
    <w:p w:rsidR="00062142" w:rsidRPr="005E0C6D" w:rsidRDefault="00062142" w:rsidP="00062142">
      <w:pPr>
        <w:pStyle w:val="Otsikko2"/>
        <w:rPr>
          <w:lang w:val="fi-FI"/>
        </w:rPr>
      </w:pPr>
      <w:bookmarkStart w:id="11" w:name="_Toc495486468"/>
      <w:r w:rsidRPr="005E0C6D">
        <w:rPr>
          <w:lang w:val="fi-FI"/>
        </w:rPr>
        <w:t>Toiminnan ja toimintamallin jatkuva uudistaminen</w:t>
      </w:r>
      <w:bookmarkEnd w:id="11"/>
    </w:p>
    <w:p w:rsidR="00062142" w:rsidRPr="00495DDF" w:rsidRDefault="00062142" w:rsidP="00062142">
      <w:pPr>
        <w:rPr>
          <w:sz w:val="22"/>
          <w:lang w:val="fi-FI"/>
        </w:rPr>
      </w:pPr>
      <w:r w:rsidRPr="00495DDF">
        <w:rPr>
          <w:sz w:val="22"/>
          <w:lang w:val="fi-FI"/>
        </w:rPr>
        <w:t xml:space="preserve">Toiminnan ja toimintatamallin uudistaminen jatkuu koko suunnittelukauden. Keskeiset uudistamisvoitteet liittyvät erityisesti </w:t>
      </w:r>
      <w:r w:rsidR="00865412">
        <w:rPr>
          <w:sz w:val="22"/>
          <w:lang w:val="fi-FI"/>
        </w:rPr>
        <w:t>ydin</w:t>
      </w:r>
      <w:r w:rsidRPr="00495DDF">
        <w:rPr>
          <w:sz w:val="22"/>
          <w:lang w:val="fi-FI"/>
        </w:rPr>
        <w:t>toiminnan tehokkuuden ja vaikuttavuuden parantamiseen sekä digitalisaatiomahdollisuuksien hyödyntämiseen.</w:t>
      </w:r>
    </w:p>
    <w:p w:rsidR="00470E13" w:rsidRPr="003E71EF" w:rsidRDefault="003E71EF" w:rsidP="00470E13">
      <w:pPr>
        <w:rPr>
          <w:sz w:val="22"/>
          <w:lang w:val="fi-FI"/>
        </w:rPr>
      </w:pPr>
      <w:r w:rsidRPr="003E71EF">
        <w:rPr>
          <w:sz w:val="22"/>
          <w:lang w:val="fi-FI"/>
        </w:rPr>
        <w:t>TEM-</w:t>
      </w:r>
      <w:r w:rsidR="00353542">
        <w:rPr>
          <w:sz w:val="22"/>
          <w:lang w:val="fi-FI"/>
        </w:rPr>
        <w:t xml:space="preserve">GTK </w:t>
      </w:r>
      <w:r w:rsidRPr="003E71EF">
        <w:rPr>
          <w:sz w:val="22"/>
          <w:lang w:val="fi-FI"/>
        </w:rPr>
        <w:t>tulossopimuksen k</w:t>
      </w:r>
      <w:r w:rsidR="00470E13" w:rsidRPr="003E71EF">
        <w:rPr>
          <w:sz w:val="22"/>
          <w:lang w:val="fi-FI"/>
        </w:rPr>
        <w:t>eskeise</w:t>
      </w:r>
      <w:r w:rsidR="00B77EB5" w:rsidRPr="003E71EF">
        <w:rPr>
          <w:sz w:val="22"/>
          <w:lang w:val="fi-FI"/>
        </w:rPr>
        <w:t>t tulostavoitteet ja linjaukset</w:t>
      </w:r>
      <w:r w:rsidR="00353542">
        <w:rPr>
          <w:sz w:val="22"/>
          <w:lang w:val="fi-FI"/>
        </w:rPr>
        <w:t>:</w:t>
      </w:r>
    </w:p>
    <w:p w:rsidR="001403F4" w:rsidRPr="00D929F6" w:rsidRDefault="001403F4" w:rsidP="001B6DD3">
      <w:pPr>
        <w:pStyle w:val="Luettelokappale"/>
        <w:numPr>
          <w:ilvl w:val="0"/>
          <w:numId w:val="38"/>
        </w:numPr>
        <w:spacing w:after="120"/>
        <w:rPr>
          <w:rFonts w:cs="Arial"/>
          <w:sz w:val="22"/>
          <w:lang w:val="fi-FI"/>
        </w:rPr>
      </w:pPr>
      <w:r w:rsidRPr="00D929F6">
        <w:rPr>
          <w:rFonts w:cs="Arial"/>
          <w:sz w:val="22"/>
          <w:lang w:val="fi-FI"/>
        </w:rPr>
        <w:t>Toiminta</w:t>
      </w:r>
      <w:r w:rsidR="0075785E">
        <w:rPr>
          <w:rFonts w:cs="Arial"/>
          <w:sz w:val="22"/>
          <w:lang w:val="fi-FI"/>
        </w:rPr>
        <w:t>a</w:t>
      </w:r>
      <w:r w:rsidRPr="00D929F6">
        <w:rPr>
          <w:rFonts w:cs="Arial"/>
          <w:sz w:val="22"/>
          <w:lang w:val="fi-FI"/>
        </w:rPr>
        <w:t xml:space="preserve"> (panostus</w:t>
      </w:r>
      <w:r w:rsidR="0075785E">
        <w:rPr>
          <w:rFonts w:cs="Arial"/>
          <w:sz w:val="22"/>
          <w:lang w:val="fi-FI"/>
        </w:rPr>
        <w:t>ta</w:t>
      </w:r>
      <w:r w:rsidRPr="00D929F6">
        <w:rPr>
          <w:rFonts w:cs="Arial"/>
          <w:sz w:val="22"/>
          <w:lang w:val="fi-FI"/>
        </w:rPr>
        <w:t>) suunnataan digiagendan tavoitteiston mukaisesti.</w:t>
      </w:r>
    </w:p>
    <w:p w:rsidR="001403F4" w:rsidRPr="00D929F6" w:rsidRDefault="0075785E" w:rsidP="001B6DD3">
      <w:pPr>
        <w:pStyle w:val="Luettelokappale"/>
        <w:numPr>
          <w:ilvl w:val="0"/>
          <w:numId w:val="38"/>
        </w:numPr>
        <w:spacing w:after="120"/>
        <w:rPr>
          <w:rFonts w:cs="Arial"/>
          <w:sz w:val="22"/>
          <w:lang w:val="fi-FI"/>
        </w:rPr>
      </w:pPr>
      <w:r>
        <w:rPr>
          <w:rFonts w:cs="Arial"/>
          <w:sz w:val="22"/>
          <w:lang w:val="fi-FI"/>
        </w:rPr>
        <w:t>T</w:t>
      </w:r>
      <w:r w:rsidR="001403F4" w:rsidRPr="00D929F6">
        <w:rPr>
          <w:rFonts w:cs="Arial"/>
          <w:sz w:val="22"/>
          <w:lang w:val="fi-FI"/>
        </w:rPr>
        <w:t xml:space="preserve">oimintaa </w:t>
      </w:r>
      <w:r>
        <w:rPr>
          <w:rFonts w:cs="Arial"/>
          <w:sz w:val="22"/>
          <w:lang w:val="fi-FI"/>
        </w:rPr>
        <w:t>s</w:t>
      </w:r>
      <w:r w:rsidRPr="00D929F6">
        <w:rPr>
          <w:rFonts w:cs="Arial"/>
          <w:sz w:val="22"/>
          <w:lang w:val="fi-FI"/>
        </w:rPr>
        <w:t xml:space="preserve">uunnataan </w:t>
      </w:r>
      <w:r w:rsidR="001403F4" w:rsidRPr="00D929F6">
        <w:rPr>
          <w:rFonts w:cs="Arial"/>
          <w:sz w:val="22"/>
          <w:lang w:val="fi-FI"/>
        </w:rPr>
        <w:t xml:space="preserve">(tiedontuotanto-prosessit ja niiden kehittämistoiminta) tukemaan ’3D-Suomi’ konseptin toteuttamista. </w:t>
      </w:r>
    </w:p>
    <w:p w:rsidR="001403F4" w:rsidRPr="00D929F6" w:rsidRDefault="001403F4" w:rsidP="001B6DD3">
      <w:pPr>
        <w:pStyle w:val="Luettelokappale"/>
        <w:numPr>
          <w:ilvl w:val="0"/>
          <w:numId w:val="38"/>
        </w:numPr>
        <w:spacing w:before="120" w:after="120"/>
        <w:rPr>
          <w:sz w:val="22"/>
          <w:lang w:val="fi-FI"/>
        </w:rPr>
      </w:pPr>
      <w:r w:rsidRPr="00D929F6">
        <w:rPr>
          <w:sz w:val="22"/>
          <w:lang w:val="fi-FI"/>
        </w:rPr>
        <w:t>Laitoksen prosessien uudistaminen käynnistetään ydintoiminnan arvioinnin tulosten perusteella.</w:t>
      </w:r>
    </w:p>
    <w:p w:rsidR="001403F4" w:rsidRPr="00D929F6" w:rsidRDefault="001403F4" w:rsidP="001B6DD3">
      <w:pPr>
        <w:pStyle w:val="Luettelokappale"/>
        <w:numPr>
          <w:ilvl w:val="0"/>
          <w:numId w:val="38"/>
        </w:numPr>
        <w:spacing w:before="120" w:after="120"/>
        <w:rPr>
          <w:sz w:val="22"/>
          <w:lang w:val="fi-FI"/>
        </w:rPr>
      </w:pPr>
      <w:r w:rsidRPr="00D929F6">
        <w:rPr>
          <w:sz w:val="22"/>
          <w:lang w:val="fi-FI"/>
        </w:rPr>
        <w:t>Digitaalisuuden edistäminen sisällytetään toimintamallin kehittämiseen. Painopisteinä 3D</w:t>
      </w:r>
      <w:r w:rsidR="00353542">
        <w:rPr>
          <w:sz w:val="22"/>
          <w:lang w:val="fi-FI"/>
        </w:rPr>
        <w:t>-</w:t>
      </w:r>
      <w:r w:rsidRPr="00D929F6">
        <w:rPr>
          <w:sz w:val="22"/>
          <w:lang w:val="fi-FI"/>
        </w:rPr>
        <w:t xml:space="preserve"> Suomi ja tietovarannon kasvattaminen uudentyyppisillä tietovirroilla (IoT).</w:t>
      </w:r>
    </w:p>
    <w:p w:rsidR="00470E13" w:rsidRPr="00D929F6" w:rsidRDefault="00470E13" w:rsidP="001B6DD3">
      <w:pPr>
        <w:pStyle w:val="Luettelokappale"/>
        <w:numPr>
          <w:ilvl w:val="0"/>
          <w:numId w:val="38"/>
        </w:numPr>
        <w:rPr>
          <w:sz w:val="22"/>
          <w:lang w:val="fi-FI"/>
        </w:rPr>
      </w:pPr>
      <w:r w:rsidRPr="00D929F6">
        <w:rPr>
          <w:sz w:val="22"/>
          <w:lang w:val="fi-FI"/>
        </w:rPr>
        <w:t xml:space="preserve">Kehittämistoimenpiteitä suunnataan laatu- ja toimintajärjestelmän (ml. riskinhallinta) sekä kokonaisarkkitehtuurin kehittämiseen. </w:t>
      </w:r>
    </w:p>
    <w:p w:rsidR="00470E13" w:rsidRPr="00632A97" w:rsidRDefault="00470E13" w:rsidP="001B6DD3">
      <w:pPr>
        <w:pStyle w:val="Luettelokappale"/>
        <w:numPr>
          <w:ilvl w:val="0"/>
          <w:numId w:val="38"/>
        </w:numPr>
        <w:rPr>
          <w:sz w:val="22"/>
          <w:lang w:val="fi-FI"/>
        </w:rPr>
      </w:pPr>
      <w:r w:rsidRPr="00D929F6">
        <w:rPr>
          <w:sz w:val="22"/>
          <w:lang w:val="fi-FI"/>
        </w:rPr>
        <w:t xml:space="preserve">Tiedolla johtamista vahvistetaan </w:t>
      </w:r>
      <w:r w:rsidRPr="00632A97">
        <w:rPr>
          <w:sz w:val="22"/>
          <w:lang w:val="fi-FI"/>
        </w:rPr>
        <w:t>järjestelmien yhteiskäyttöä kehittämällä ja ottamalla käyttöön uusia järjestelmiä.</w:t>
      </w:r>
    </w:p>
    <w:p w:rsidR="00D929F6" w:rsidRPr="00632A97" w:rsidRDefault="00D929F6" w:rsidP="001B6DD3">
      <w:pPr>
        <w:pStyle w:val="Luettelokappale"/>
        <w:numPr>
          <w:ilvl w:val="0"/>
          <w:numId w:val="38"/>
        </w:numPr>
        <w:rPr>
          <w:sz w:val="22"/>
          <w:lang w:val="fi-FI"/>
        </w:rPr>
      </w:pPr>
      <w:r w:rsidRPr="00632A97">
        <w:rPr>
          <w:sz w:val="22"/>
          <w:lang w:val="fi-FI"/>
        </w:rPr>
        <w:t>Sovitut toiminnan arvioinnit ja auditoinnit (liite 7) toteutetaan vuosisuunnitelman mukaisesti.</w:t>
      </w:r>
    </w:p>
    <w:p w:rsidR="0075785E" w:rsidRDefault="0075785E" w:rsidP="00062142">
      <w:pPr>
        <w:rPr>
          <w:b/>
          <w:sz w:val="22"/>
          <w:lang w:val="fi-FI"/>
        </w:rPr>
      </w:pPr>
    </w:p>
    <w:p w:rsidR="00062142" w:rsidRPr="00632A97" w:rsidRDefault="007202F9" w:rsidP="00062142">
      <w:pPr>
        <w:rPr>
          <w:b/>
          <w:sz w:val="22"/>
          <w:lang w:val="fi-FI"/>
        </w:rPr>
      </w:pPr>
      <w:r w:rsidRPr="00632A97">
        <w:rPr>
          <w:b/>
          <w:sz w:val="22"/>
          <w:lang w:val="fi-FI"/>
        </w:rPr>
        <w:lastRenderedPageBreak/>
        <w:t>Ydin</w:t>
      </w:r>
      <w:r w:rsidR="00062142" w:rsidRPr="00632A97">
        <w:rPr>
          <w:b/>
          <w:sz w:val="22"/>
          <w:lang w:val="fi-FI"/>
        </w:rPr>
        <w:t>toiminnan uudistaminen</w:t>
      </w:r>
    </w:p>
    <w:p w:rsidR="00062142" w:rsidRPr="00632A97" w:rsidRDefault="00117766" w:rsidP="00062142">
      <w:pPr>
        <w:spacing w:after="0"/>
        <w:rPr>
          <w:sz w:val="22"/>
          <w:lang w:val="fi-FI"/>
        </w:rPr>
      </w:pPr>
      <w:r w:rsidRPr="00632A97">
        <w:rPr>
          <w:sz w:val="22"/>
          <w:lang w:val="fi-FI"/>
        </w:rPr>
        <w:t>Ydin</w:t>
      </w:r>
      <w:r w:rsidR="00062142" w:rsidRPr="00632A97">
        <w:rPr>
          <w:sz w:val="22"/>
          <w:lang w:val="fi-FI"/>
        </w:rPr>
        <w:t>toiminnan uudistamisen keskeisiä tavoitteita ovat:</w:t>
      </w:r>
    </w:p>
    <w:p w:rsidR="00062142" w:rsidRPr="00632A97" w:rsidRDefault="00062142" w:rsidP="001B6DD3">
      <w:pPr>
        <w:pStyle w:val="Luettelokappale"/>
        <w:numPr>
          <w:ilvl w:val="0"/>
          <w:numId w:val="14"/>
        </w:numPr>
        <w:spacing w:after="0"/>
        <w:ind w:left="340" w:hanging="340"/>
        <w:rPr>
          <w:sz w:val="22"/>
          <w:lang w:val="fi-FI"/>
        </w:rPr>
      </w:pPr>
      <w:r w:rsidRPr="00632A97">
        <w:rPr>
          <w:sz w:val="22"/>
          <w:lang w:val="fi-FI"/>
        </w:rPr>
        <w:t>Toiminnan tuotokset on määritelty selkeästi</w:t>
      </w:r>
    </w:p>
    <w:p w:rsidR="00062142" w:rsidRPr="00495DDF" w:rsidRDefault="0058363F" w:rsidP="001B6DD3">
      <w:pPr>
        <w:pStyle w:val="Luettelokappale"/>
        <w:numPr>
          <w:ilvl w:val="0"/>
          <w:numId w:val="14"/>
        </w:numPr>
        <w:spacing w:after="0"/>
        <w:ind w:left="340" w:hanging="340"/>
        <w:rPr>
          <w:sz w:val="22"/>
          <w:lang w:val="fi-FI"/>
        </w:rPr>
      </w:pPr>
      <w:r w:rsidRPr="00495DDF">
        <w:rPr>
          <w:sz w:val="22"/>
          <w:lang w:val="fi-FI"/>
        </w:rPr>
        <w:t>Hyödynsaajie</w:t>
      </w:r>
      <w:r w:rsidR="00062142" w:rsidRPr="00495DDF">
        <w:rPr>
          <w:sz w:val="22"/>
          <w:lang w:val="fi-FI"/>
        </w:rPr>
        <w:t>n tarpeet ohjaavat koko edeltävää prosessia kentältä asiakkaalle saakka.</w:t>
      </w:r>
    </w:p>
    <w:p w:rsidR="00062142" w:rsidRPr="00495DDF" w:rsidRDefault="00062142" w:rsidP="001B6DD3">
      <w:pPr>
        <w:pStyle w:val="Luettelokappale"/>
        <w:numPr>
          <w:ilvl w:val="0"/>
          <w:numId w:val="14"/>
        </w:numPr>
        <w:spacing w:after="0"/>
        <w:ind w:left="340" w:hanging="340"/>
        <w:rPr>
          <w:sz w:val="22"/>
          <w:lang w:val="fi-FI"/>
        </w:rPr>
      </w:pPr>
      <w:r w:rsidRPr="00495DDF">
        <w:rPr>
          <w:sz w:val="22"/>
          <w:lang w:val="fi-FI"/>
        </w:rPr>
        <w:t>Prose</w:t>
      </w:r>
      <w:r w:rsidR="00117766">
        <w:rPr>
          <w:sz w:val="22"/>
          <w:lang w:val="fi-FI"/>
        </w:rPr>
        <w:t>ssin läpimenoaika lyhenee. Ydin</w:t>
      </w:r>
      <w:r w:rsidRPr="00495DDF">
        <w:rPr>
          <w:sz w:val="22"/>
          <w:lang w:val="fi-FI"/>
        </w:rPr>
        <w:t>toiminnan tuotokset realisoituvat viiveettä uusina asiakastarpeisiin vastaavina tuotteina ja palveluina (raportit, mallit, verkkopalvelut)</w:t>
      </w:r>
    </w:p>
    <w:p w:rsidR="00062142" w:rsidRPr="00495DDF" w:rsidRDefault="00062142" w:rsidP="001B6DD3">
      <w:pPr>
        <w:pStyle w:val="Luettelokappale"/>
        <w:numPr>
          <w:ilvl w:val="0"/>
          <w:numId w:val="14"/>
        </w:numPr>
        <w:ind w:left="340" w:hanging="340"/>
        <w:rPr>
          <w:sz w:val="22"/>
          <w:lang w:val="fi-FI"/>
        </w:rPr>
      </w:pPr>
      <w:r w:rsidRPr="00495DDF">
        <w:rPr>
          <w:sz w:val="22"/>
          <w:lang w:val="fi-FI"/>
        </w:rPr>
        <w:t>Pyrkimys tasapainoon lyhyen aikavälin (yhteisrahoitteinen) ja pitkän aikavälin (omarahoitteinen) tavoitteiden välillä</w:t>
      </w:r>
    </w:p>
    <w:p w:rsidR="00062142" w:rsidRPr="00495DDF" w:rsidRDefault="00062142" w:rsidP="001B6DD3">
      <w:pPr>
        <w:pStyle w:val="Luettelokappale"/>
        <w:numPr>
          <w:ilvl w:val="0"/>
          <w:numId w:val="14"/>
        </w:numPr>
        <w:ind w:left="340" w:hanging="340"/>
        <w:rPr>
          <w:sz w:val="22"/>
          <w:lang w:val="fi-FI"/>
        </w:rPr>
      </w:pPr>
      <w:r w:rsidRPr="00495DDF">
        <w:rPr>
          <w:sz w:val="22"/>
          <w:lang w:val="fi-FI"/>
        </w:rPr>
        <w:t>Optimoidut tiedontuotannon toimintatavat kohti 'best practice -tasoa'; tiedontuotannon prosessiosaaminen vientituotteeksi</w:t>
      </w:r>
    </w:p>
    <w:p w:rsidR="00062142" w:rsidRPr="00495DDF" w:rsidRDefault="00062142" w:rsidP="001B6DD3">
      <w:pPr>
        <w:pStyle w:val="Luettelokappale"/>
        <w:numPr>
          <w:ilvl w:val="0"/>
          <w:numId w:val="14"/>
        </w:numPr>
        <w:ind w:left="340" w:hanging="340"/>
        <w:rPr>
          <w:sz w:val="22"/>
          <w:lang w:val="fi-FI"/>
        </w:rPr>
      </w:pPr>
      <w:r w:rsidRPr="00495DDF">
        <w:rPr>
          <w:sz w:val="22"/>
          <w:lang w:val="fi-FI"/>
        </w:rPr>
        <w:t>Tiedontuotannon tuloksellisuuden ja strategian mukaisuuden ja relevanssin säännöllinen arviointi</w:t>
      </w:r>
      <w:r w:rsidR="00353542">
        <w:rPr>
          <w:sz w:val="22"/>
          <w:lang w:val="fi-FI"/>
        </w:rPr>
        <w:t>.</w:t>
      </w:r>
    </w:p>
    <w:p w:rsidR="00062142" w:rsidRPr="00495DDF" w:rsidRDefault="00062142" w:rsidP="00062142">
      <w:pPr>
        <w:rPr>
          <w:sz w:val="22"/>
          <w:lang w:val="fi-FI"/>
        </w:rPr>
      </w:pPr>
      <w:r w:rsidRPr="00495DDF">
        <w:rPr>
          <w:sz w:val="22"/>
          <w:lang w:val="fi-FI"/>
        </w:rPr>
        <w:t>Omaa tiedontuotantoa täydennetään lisääntyvästi ulkoisilla tietovirroilla sekä verkostoyhteistyöllä (esim. MML, yliopistot, TUKES). Tämä edellyttää systemaattista ja ennakoivaa potentiaalisten tietovirtojen tunnistamista ja haltuunottoa.</w:t>
      </w:r>
    </w:p>
    <w:p w:rsidR="00117766" w:rsidRPr="00495DDF" w:rsidRDefault="00117766" w:rsidP="00117766">
      <w:pPr>
        <w:rPr>
          <w:sz w:val="22"/>
          <w:lang w:val="fi-FI"/>
        </w:rPr>
      </w:pPr>
      <w:r w:rsidRPr="00495DDF">
        <w:rPr>
          <w:sz w:val="22"/>
          <w:lang w:val="fi-FI"/>
        </w:rPr>
        <w:t>Kokonaisarkkitehtuurin näkökulmasta kyse on toiminta-arkkitehtuurin kehittämisestä.</w:t>
      </w:r>
    </w:p>
    <w:p w:rsidR="00062142" w:rsidRDefault="00556D86" w:rsidP="00062142">
      <w:pPr>
        <w:rPr>
          <w:sz w:val="22"/>
          <w:lang w:val="fi-FI"/>
        </w:rPr>
      </w:pPr>
      <w:r>
        <w:rPr>
          <w:sz w:val="22"/>
          <w:lang w:val="fi-FI"/>
        </w:rPr>
        <w:t>Ydintoiminnan</w:t>
      </w:r>
      <w:r w:rsidR="00062142" w:rsidRPr="00495DDF">
        <w:rPr>
          <w:sz w:val="22"/>
          <w:lang w:val="fi-FI"/>
        </w:rPr>
        <w:t xml:space="preserve"> uudistamisen merkittävä mahdollistaja on digitalisaatio. Osana </w:t>
      </w:r>
      <w:r>
        <w:rPr>
          <w:sz w:val="22"/>
          <w:lang w:val="fi-FI"/>
        </w:rPr>
        <w:t xml:space="preserve">ydintoiminnan </w:t>
      </w:r>
      <w:r w:rsidR="00062142" w:rsidRPr="00495DDF">
        <w:rPr>
          <w:sz w:val="22"/>
          <w:lang w:val="fi-FI"/>
        </w:rPr>
        <w:t xml:space="preserve">uudistamista prosessit </w:t>
      </w:r>
      <w:r w:rsidR="00146510">
        <w:rPr>
          <w:sz w:val="22"/>
          <w:lang w:val="fi-FI"/>
        </w:rPr>
        <w:t xml:space="preserve">arvioidaan </w:t>
      </w:r>
      <w:r w:rsidR="00062142" w:rsidRPr="00495DDF">
        <w:rPr>
          <w:sz w:val="22"/>
          <w:lang w:val="fi-FI"/>
        </w:rPr>
        <w:t>myös digitalisointipotentiaalin näkökulmasta.</w:t>
      </w:r>
    </w:p>
    <w:p w:rsidR="0075785E" w:rsidRPr="00495DDF" w:rsidRDefault="0075785E" w:rsidP="00062142">
      <w:pPr>
        <w:rPr>
          <w:sz w:val="22"/>
          <w:lang w:val="fi-FI"/>
        </w:rPr>
      </w:pPr>
    </w:p>
    <w:p w:rsidR="00062142" w:rsidRPr="00495DDF" w:rsidRDefault="00062142" w:rsidP="00062142">
      <w:pPr>
        <w:rPr>
          <w:b/>
          <w:sz w:val="22"/>
          <w:lang w:val="fi-FI"/>
        </w:rPr>
      </w:pPr>
      <w:r w:rsidRPr="00495DDF">
        <w:rPr>
          <w:b/>
          <w:sz w:val="22"/>
          <w:lang w:val="fi-FI"/>
        </w:rPr>
        <w:t>Digitaalisaatio mahdollisuutena</w:t>
      </w:r>
    </w:p>
    <w:p w:rsidR="00062142" w:rsidRPr="00495DDF" w:rsidRDefault="00062142" w:rsidP="00062142">
      <w:pPr>
        <w:rPr>
          <w:sz w:val="22"/>
          <w:lang w:val="fi-FI"/>
        </w:rPr>
      </w:pPr>
      <w:r w:rsidRPr="00495DDF">
        <w:rPr>
          <w:sz w:val="22"/>
          <w:lang w:val="fi-FI"/>
        </w:rPr>
        <w:t>GTK:n digitaalinen visio</w:t>
      </w:r>
      <w:r w:rsidRPr="00495DDF">
        <w:rPr>
          <w:b/>
          <w:sz w:val="22"/>
          <w:lang w:val="fi-FI"/>
        </w:rPr>
        <w:t xml:space="preserve"> ’Geotietokeskus 3.0’</w:t>
      </w:r>
      <w:r w:rsidRPr="00495DDF">
        <w:rPr>
          <w:sz w:val="22"/>
          <w:lang w:val="fi-FI"/>
        </w:rPr>
        <w:t xml:space="preserve"> perustuu alustamaiseen toimintamalliin, jossa yhdistetään tiedontuottajat tiedonkäyttäjiin. Aineistojen käytettävyys, käyttöön saatavuus ja sekä tietovirtojen sujuva hallinta tuottajilta käyttäjille ovat perustana toiminnallisen tehokkuuden, palvelukyvyn ja vaikuttavuuden kehittymiselle. Sisäisesti geotietokeskus</w:t>
      </w:r>
      <w:r w:rsidR="006D1391">
        <w:rPr>
          <w:sz w:val="22"/>
          <w:lang w:val="fi-FI"/>
        </w:rPr>
        <w:t>-toimintamalli on joukko kaikille</w:t>
      </w:r>
      <w:r w:rsidRPr="00495DDF">
        <w:rPr>
          <w:sz w:val="22"/>
          <w:lang w:val="fi-FI"/>
        </w:rPr>
        <w:t xml:space="preserve"> tiedontuo</w:t>
      </w:r>
      <w:r w:rsidR="00BF5725" w:rsidRPr="00495DDF">
        <w:rPr>
          <w:sz w:val="22"/>
          <w:lang w:val="fi-FI"/>
        </w:rPr>
        <w:t>tantoprosesseille yhteisiä käytä</w:t>
      </w:r>
      <w:r w:rsidR="00556D86">
        <w:rPr>
          <w:sz w:val="22"/>
          <w:lang w:val="fi-FI"/>
        </w:rPr>
        <w:t>ntöjä ja on siten samalla ydin</w:t>
      </w:r>
      <w:r w:rsidRPr="00495DDF">
        <w:rPr>
          <w:sz w:val="22"/>
          <w:lang w:val="fi-FI"/>
        </w:rPr>
        <w:t>toiminnan uudistamisen tärkein lähtökohta.</w:t>
      </w:r>
    </w:p>
    <w:p w:rsidR="00062142" w:rsidRPr="00495DDF" w:rsidRDefault="00062142" w:rsidP="00062142">
      <w:pPr>
        <w:rPr>
          <w:sz w:val="22"/>
          <w:lang w:val="fi-FI"/>
        </w:rPr>
      </w:pPr>
      <w:r w:rsidRPr="00495DDF">
        <w:rPr>
          <w:sz w:val="22"/>
          <w:lang w:val="fi-FI"/>
        </w:rPr>
        <w:t>Geotietokeskus-toimintamallissa onnistuminen edellyttää:</w:t>
      </w:r>
    </w:p>
    <w:p w:rsidR="00062142" w:rsidRPr="00495DDF" w:rsidRDefault="00062142" w:rsidP="001B6DD3">
      <w:pPr>
        <w:pStyle w:val="Luettelokappale"/>
        <w:numPr>
          <w:ilvl w:val="0"/>
          <w:numId w:val="15"/>
        </w:numPr>
        <w:ind w:left="360"/>
        <w:rPr>
          <w:sz w:val="22"/>
          <w:lang w:val="fi-FI"/>
        </w:rPr>
      </w:pPr>
      <w:r w:rsidRPr="00495DDF">
        <w:rPr>
          <w:sz w:val="22"/>
          <w:lang w:val="fi-FI"/>
        </w:rPr>
        <w:t>Geotietovarannon hallintamallin ('Corporate Data') sisäistä ja ulkoista vahvistamista. Kaikki relevantti geotieto kootaan hallitusti, viiveettä ja laatuvarmistettuna geotietovarantoon.</w:t>
      </w:r>
    </w:p>
    <w:p w:rsidR="00062142" w:rsidRPr="00495DDF" w:rsidRDefault="006D1391" w:rsidP="001B6DD3">
      <w:pPr>
        <w:pStyle w:val="Luettelokappale"/>
        <w:numPr>
          <w:ilvl w:val="0"/>
          <w:numId w:val="15"/>
        </w:numPr>
        <w:ind w:left="360"/>
        <w:rPr>
          <w:sz w:val="22"/>
          <w:lang w:val="fi-FI"/>
        </w:rPr>
      </w:pPr>
      <w:r>
        <w:rPr>
          <w:sz w:val="22"/>
          <w:lang w:val="fi-FI"/>
        </w:rPr>
        <w:t>Geotietovarantoa koskevien</w:t>
      </w:r>
      <w:r w:rsidR="00062142" w:rsidRPr="00495DDF">
        <w:rPr>
          <w:sz w:val="22"/>
          <w:lang w:val="fi-FI"/>
        </w:rPr>
        <w:t xml:space="preserve"> tilannekuvien laatimista ja ylläpitoa. Nämä mahdollistavat toimintamallin toiminnanohjauksellisen/tuotannollisen seurannan. Tilannekuvat integroituvat suoraan t</w:t>
      </w:r>
      <w:r>
        <w:rPr>
          <w:sz w:val="22"/>
          <w:lang w:val="fi-FI"/>
        </w:rPr>
        <w:t>ulostavoitteisiin ja mittareihin</w:t>
      </w:r>
      <w:r w:rsidR="00062142" w:rsidRPr="00495DDF">
        <w:rPr>
          <w:sz w:val="22"/>
          <w:lang w:val="fi-FI"/>
        </w:rPr>
        <w:t xml:space="preserve">, jotka ovat osa johtamisjärjestelmää. </w:t>
      </w:r>
    </w:p>
    <w:p w:rsidR="00062142" w:rsidRPr="00495DDF" w:rsidRDefault="00062142" w:rsidP="001B6DD3">
      <w:pPr>
        <w:pStyle w:val="Luettelokappale"/>
        <w:numPr>
          <w:ilvl w:val="0"/>
          <w:numId w:val="15"/>
        </w:numPr>
        <w:ind w:left="360"/>
        <w:rPr>
          <w:sz w:val="22"/>
          <w:lang w:val="fi-FI"/>
        </w:rPr>
      </w:pPr>
      <w:r w:rsidRPr="00495DDF">
        <w:rPr>
          <w:sz w:val="22"/>
          <w:lang w:val="fi-FI"/>
        </w:rPr>
        <w:t>Teknisten ja/tai sisällöllisten kontrollien toteuttamista tietoprosessien kriittisiin kohtiin laadunhallinnan ja kokonaisarkkitehtuurin käytäntöjen avulla</w:t>
      </w:r>
      <w:r w:rsidR="00556D86">
        <w:rPr>
          <w:sz w:val="22"/>
          <w:lang w:val="fi-FI"/>
        </w:rPr>
        <w:t>.</w:t>
      </w:r>
    </w:p>
    <w:p w:rsidR="00062142" w:rsidRPr="00495DDF" w:rsidRDefault="00062142" w:rsidP="001B6DD3">
      <w:pPr>
        <w:pStyle w:val="Luettelokappale"/>
        <w:numPr>
          <w:ilvl w:val="0"/>
          <w:numId w:val="15"/>
        </w:numPr>
        <w:ind w:left="360"/>
        <w:rPr>
          <w:sz w:val="22"/>
          <w:lang w:val="fi-FI"/>
        </w:rPr>
      </w:pPr>
      <w:r w:rsidRPr="00495DDF">
        <w:rPr>
          <w:sz w:val="22"/>
          <w:lang w:val="fi-FI"/>
        </w:rPr>
        <w:t>Uudentyyppisten (dynaa</w:t>
      </w:r>
      <w:r w:rsidR="006D1391">
        <w:rPr>
          <w:sz w:val="22"/>
          <w:lang w:val="fi-FI"/>
        </w:rPr>
        <w:t>misten) tietovirtojen kytkemistä</w:t>
      </w:r>
      <w:r w:rsidRPr="00495DDF">
        <w:rPr>
          <w:sz w:val="22"/>
          <w:lang w:val="fi-FI"/>
        </w:rPr>
        <w:t xml:space="preserve"> geotietovarantoon ja tiedoilla verkostoitumisen mahdollistavien teknisten ratkaisujen toteuttamista</w:t>
      </w:r>
      <w:r w:rsidR="00353542">
        <w:rPr>
          <w:sz w:val="22"/>
          <w:lang w:val="fi-FI"/>
        </w:rPr>
        <w:t>.</w:t>
      </w:r>
    </w:p>
    <w:p w:rsidR="00651099" w:rsidRPr="00632A97" w:rsidRDefault="00062142" w:rsidP="001B6DD3">
      <w:pPr>
        <w:pStyle w:val="Luettelokappale"/>
        <w:numPr>
          <w:ilvl w:val="0"/>
          <w:numId w:val="15"/>
        </w:numPr>
        <w:ind w:left="360"/>
        <w:rPr>
          <w:sz w:val="22"/>
          <w:lang w:val="fi-FI"/>
        </w:rPr>
      </w:pPr>
      <w:r w:rsidRPr="00495DDF">
        <w:rPr>
          <w:sz w:val="22"/>
          <w:lang w:val="fi-FI"/>
        </w:rPr>
        <w:t xml:space="preserve">Proaktiivista sisään tulevien </w:t>
      </w:r>
      <w:r w:rsidRPr="00632A97">
        <w:rPr>
          <w:sz w:val="22"/>
          <w:lang w:val="fi-FI"/>
        </w:rPr>
        <w:t>geotietovirtojen ja geotiedon hyödyntämistä tehostavien jakelukanavien tunnistamista ja hyödyntämistä</w:t>
      </w:r>
      <w:r w:rsidR="00353542">
        <w:rPr>
          <w:sz w:val="22"/>
          <w:lang w:val="fi-FI"/>
        </w:rPr>
        <w:t>.</w:t>
      </w:r>
      <w:r w:rsidRPr="00632A97">
        <w:rPr>
          <w:sz w:val="22"/>
          <w:lang w:val="fi-FI"/>
        </w:rPr>
        <w:t xml:space="preserve"> </w:t>
      </w:r>
    </w:p>
    <w:p w:rsidR="00651099" w:rsidRDefault="00651099" w:rsidP="001B6DD3">
      <w:pPr>
        <w:pStyle w:val="Luettelokappale"/>
        <w:numPr>
          <w:ilvl w:val="0"/>
          <w:numId w:val="15"/>
        </w:numPr>
        <w:ind w:left="360"/>
        <w:rPr>
          <w:sz w:val="22"/>
          <w:lang w:val="fi-FI"/>
        </w:rPr>
      </w:pPr>
      <w:r w:rsidRPr="00632A97">
        <w:rPr>
          <w:sz w:val="22"/>
          <w:lang w:val="fi-FI"/>
        </w:rPr>
        <w:t>GTK:n vastuulla olevien Inspire-direktiivin soveltamisalaan kuuluvien tietotuotteiden ja palvelujen toteutus</w:t>
      </w:r>
      <w:r w:rsidR="00353542">
        <w:rPr>
          <w:sz w:val="22"/>
          <w:lang w:val="fi-FI"/>
        </w:rPr>
        <w:t>.</w:t>
      </w:r>
    </w:p>
    <w:p w:rsidR="0075785E" w:rsidRDefault="0075785E" w:rsidP="0075785E">
      <w:pPr>
        <w:rPr>
          <w:sz w:val="22"/>
          <w:lang w:val="fi-FI"/>
        </w:rPr>
      </w:pPr>
    </w:p>
    <w:tbl>
      <w:tblPr>
        <w:tblStyle w:val="TaulukkoRuudukko"/>
        <w:tblW w:w="0" w:type="auto"/>
        <w:tblLook w:val="04A0" w:firstRow="1" w:lastRow="0" w:firstColumn="1" w:lastColumn="0" w:noHBand="0" w:noVBand="1"/>
      </w:tblPr>
      <w:tblGrid>
        <w:gridCol w:w="9912"/>
      </w:tblGrid>
      <w:tr w:rsidR="005E0C6D" w:rsidRPr="00116D0B" w:rsidTr="004C5E18">
        <w:tc>
          <w:tcPr>
            <w:tcW w:w="9912" w:type="dxa"/>
            <w:shd w:val="clear" w:color="auto" w:fill="EAF1DD" w:themeFill="accent3" w:themeFillTint="33"/>
          </w:tcPr>
          <w:p w:rsidR="00062142" w:rsidRPr="00495DDF" w:rsidRDefault="00062142" w:rsidP="004C5E18">
            <w:pPr>
              <w:jc w:val="center"/>
              <w:rPr>
                <w:b/>
                <w:sz w:val="22"/>
                <w:lang w:val="fi-FI"/>
              </w:rPr>
            </w:pPr>
          </w:p>
          <w:p w:rsidR="00062142" w:rsidRPr="00495DDF" w:rsidRDefault="00062142" w:rsidP="004C5E18">
            <w:pPr>
              <w:jc w:val="center"/>
              <w:rPr>
                <w:sz w:val="22"/>
                <w:lang w:val="fi-FI"/>
              </w:rPr>
            </w:pPr>
            <w:r w:rsidRPr="00495DDF">
              <w:rPr>
                <w:b/>
                <w:sz w:val="22"/>
                <w:lang w:val="fi-FI"/>
              </w:rPr>
              <w:t>GTK 2020 tavoitetilan kriittinen menestystekijä</w:t>
            </w:r>
            <w:r w:rsidRPr="00495DDF">
              <w:rPr>
                <w:sz w:val="22"/>
                <w:lang w:val="fi-FI"/>
              </w:rPr>
              <w:t>:</w:t>
            </w:r>
          </w:p>
          <w:p w:rsidR="00062142" w:rsidRPr="00495DDF" w:rsidRDefault="00062142" w:rsidP="004C5E18">
            <w:pPr>
              <w:jc w:val="center"/>
              <w:rPr>
                <w:b/>
                <w:sz w:val="22"/>
                <w:lang w:val="fi-FI"/>
              </w:rPr>
            </w:pPr>
          </w:p>
          <w:p w:rsidR="00062142" w:rsidRPr="00495DDF" w:rsidRDefault="00062142" w:rsidP="004C5E18">
            <w:pPr>
              <w:jc w:val="center"/>
              <w:rPr>
                <w:sz w:val="22"/>
                <w:lang w:val="fi-FI"/>
              </w:rPr>
            </w:pPr>
            <w:r w:rsidRPr="00495DDF">
              <w:rPr>
                <w:sz w:val="22"/>
                <w:lang w:val="fi-FI"/>
              </w:rPr>
              <w:t xml:space="preserve">Karttamuodosta kattavaan moniulotteisen mallinnustiedon tuotantoon – tavoitteena </w:t>
            </w:r>
            <w:r w:rsidR="00854287">
              <w:rPr>
                <w:b/>
                <w:sz w:val="22"/>
                <w:lang w:val="fi-FI"/>
              </w:rPr>
              <w:t xml:space="preserve">3D </w:t>
            </w:r>
            <w:r w:rsidRPr="00495DDF">
              <w:rPr>
                <w:b/>
                <w:sz w:val="22"/>
                <w:lang w:val="fi-FI"/>
              </w:rPr>
              <w:t>Suomi.</w:t>
            </w:r>
          </w:p>
          <w:p w:rsidR="00062142" w:rsidRPr="00495DDF" w:rsidRDefault="00062142" w:rsidP="004C5E18">
            <w:pPr>
              <w:rPr>
                <w:sz w:val="22"/>
                <w:lang w:val="fi-FI"/>
              </w:rPr>
            </w:pPr>
          </w:p>
        </w:tc>
      </w:tr>
    </w:tbl>
    <w:p w:rsidR="00062142" w:rsidRPr="00495DDF" w:rsidRDefault="00062142" w:rsidP="00062142">
      <w:pPr>
        <w:rPr>
          <w:sz w:val="22"/>
          <w:lang w:val="fi-FI"/>
        </w:rPr>
      </w:pPr>
    </w:p>
    <w:p w:rsidR="00062142" w:rsidRPr="00495DDF" w:rsidRDefault="00062142" w:rsidP="00062142">
      <w:pPr>
        <w:spacing w:after="0"/>
        <w:rPr>
          <w:sz w:val="22"/>
          <w:lang w:val="fi-FI"/>
        </w:rPr>
      </w:pPr>
      <w:r w:rsidRPr="00495DDF">
        <w:rPr>
          <w:sz w:val="22"/>
          <w:lang w:val="fi-FI"/>
        </w:rPr>
        <w:t>Kriittinen menestystekijä edellyttää onnistumista seuraavilla alueilla:</w:t>
      </w:r>
    </w:p>
    <w:p w:rsidR="00062142" w:rsidRPr="00495DDF" w:rsidRDefault="00062142" w:rsidP="00062142">
      <w:pPr>
        <w:spacing w:after="0"/>
        <w:rPr>
          <w:sz w:val="22"/>
          <w:lang w:val="fi-FI"/>
        </w:rPr>
      </w:pPr>
    </w:p>
    <w:p w:rsidR="00062142" w:rsidRPr="00495DDF" w:rsidRDefault="00062142" w:rsidP="001B6DD3">
      <w:pPr>
        <w:pStyle w:val="Luettelokappale"/>
        <w:numPr>
          <w:ilvl w:val="0"/>
          <w:numId w:val="15"/>
        </w:numPr>
        <w:ind w:left="360"/>
        <w:rPr>
          <w:sz w:val="22"/>
          <w:lang w:val="fi-FI"/>
        </w:rPr>
      </w:pPr>
      <w:r w:rsidRPr="00495DDF">
        <w:rPr>
          <w:sz w:val="22"/>
          <w:lang w:val="fi-FI"/>
        </w:rPr>
        <w:t xml:space="preserve">Toteutetaan </w:t>
      </w:r>
      <w:r w:rsidRPr="00495DDF">
        <w:rPr>
          <w:b/>
          <w:sz w:val="22"/>
          <w:lang w:val="fi-FI"/>
        </w:rPr>
        <w:t>”Tähtitavoite”</w:t>
      </w:r>
      <w:r w:rsidRPr="00495DDF">
        <w:rPr>
          <w:sz w:val="22"/>
          <w:lang w:val="fi-FI"/>
        </w:rPr>
        <w:t xml:space="preserve"> Tulkitun tiedon hallintaratkaisu (tulkintateemoista koostuva kokonaisuus), joka systematisoi tulkitun tiedon hallinnan. Innovatiivinen ratkaisu sisältää konseptuaalisen kokonaismallin, tavan kytkeä siihen sisältöteemat ja määrittelee vaatimukset tiedontuotannolle ja tallennusratkaisuille.</w:t>
      </w:r>
    </w:p>
    <w:p w:rsidR="00062142" w:rsidRPr="00495DDF" w:rsidRDefault="00556D86" w:rsidP="001B6DD3">
      <w:pPr>
        <w:pStyle w:val="Luettelokappale"/>
        <w:numPr>
          <w:ilvl w:val="0"/>
          <w:numId w:val="15"/>
        </w:numPr>
        <w:ind w:left="360"/>
        <w:rPr>
          <w:sz w:val="22"/>
          <w:lang w:val="fi-FI"/>
        </w:rPr>
      </w:pPr>
      <w:r>
        <w:rPr>
          <w:sz w:val="22"/>
          <w:lang w:val="fi-FI"/>
        </w:rPr>
        <w:t xml:space="preserve">Määritellään </w:t>
      </w:r>
      <w:r w:rsidR="00062142" w:rsidRPr="00495DDF">
        <w:rPr>
          <w:sz w:val="22"/>
          <w:lang w:val="fi-FI"/>
        </w:rPr>
        <w:t>mallinnusprosessi</w:t>
      </w:r>
      <w:r>
        <w:rPr>
          <w:sz w:val="22"/>
          <w:lang w:val="fi-FI"/>
        </w:rPr>
        <w:t>t sovellusaluekohtaisesti</w:t>
      </w:r>
      <w:r w:rsidR="00062142" w:rsidRPr="00495DDF">
        <w:rPr>
          <w:sz w:val="22"/>
          <w:lang w:val="fi-FI"/>
        </w:rPr>
        <w:t xml:space="preserve"> </w:t>
      </w:r>
      <w:r>
        <w:rPr>
          <w:sz w:val="22"/>
          <w:lang w:val="fi-FI"/>
        </w:rPr>
        <w:t>yhteentoimivuus ja tuotteistus huomioon ottaen. O</w:t>
      </w:r>
      <w:r w:rsidR="00062142" w:rsidRPr="00495DDF">
        <w:rPr>
          <w:sz w:val="22"/>
          <w:lang w:val="fi-FI"/>
        </w:rPr>
        <w:t>tetaan mallinnustiedon tuot</w:t>
      </w:r>
      <w:r>
        <w:rPr>
          <w:sz w:val="22"/>
          <w:lang w:val="fi-FI"/>
        </w:rPr>
        <w:t>annon vaatimukset huomioon ydin</w:t>
      </w:r>
      <w:r w:rsidR="00062142" w:rsidRPr="00495DDF">
        <w:rPr>
          <w:sz w:val="22"/>
          <w:lang w:val="fi-FI"/>
        </w:rPr>
        <w:t>toiminnan uudistamisessa</w:t>
      </w:r>
      <w:r>
        <w:rPr>
          <w:sz w:val="22"/>
          <w:lang w:val="fi-FI"/>
        </w:rPr>
        <w:t>.</w:t>
      </w:r>
    </w:p>
    <w:p w:rsidR="00062142" w:rsidRPr="00495DDF" w:rsidRDefault="00062142" w:rsidP="001B6DD3">
      <w:pPr>
        <w:pStyle w:val="Luettelokappale"/>
        <w:numPr>
          <w:ilvl w:val="0"/>
          <w:numId w:val="15"/>
        </w:numPr>
        <w:ind w:left="360"/>
        <w:rPr>
          <w:sz w:val="22"/>
          <w:lang w:val="fi-FI"/>
        </w:rPr>
      </w:pPr>
      <w:r w:rsidRPr="00495DDF">
        <w:rPr>
          <w:sz w:val="22"/>
          <w:lang w:val="fi-FI"/>
        </w:rPr>
        <w:t>Osallistutaan yhteentoimivuutta edistävien standardien ja tietomallimäärittelyjen kehittämiseen näihin liittyvissä yhteistyöverkostoissa</w:t>
      </w:r>
      <w:r w:rsidR="00353542">
        <w:rPr>
          <w:sz w:val="22"/>
          <w:lang w:val="fi-FI"/>
        </w:rPr>
        <w:t>.</w:t>
      </w:r>
      <w:r w:rsidRPr="00495DDF">
        <w:rPr>
          <w:sz w:val="22"/>
          <w:lang w:val="fi-FI"/>
        </w:rPr>
        <w:t xml:space="preserve"> </w:t>
      </w:r>
    </w:p>
    <w:p w:rsidR="00062142" w:rsidRPr="00495DDF" w:rsidRDefault="00062142" w:rsidP="001B6DD3">
      <w:pPr>
        <w:pStyle w:val="Luettelokappale"/>
        <w:numPr>
          <w:ilvl w:val="0"/>
          <w:numId w:val="15"/>
        </w:numPr>
        <w:ind w:left="360"/>
        <w:rPr>
          <w:sz w:val="22"/>
          <w:lang w:val="fi-FI"/>
        </w:rPr>
      </w:pPr>
      <w:r w:rsidRPr="00495DDF">
        <w:rPr>
          <w:sz w:val="22"/>
          <w:lang w:val="fi-FI"/>
        </w:rPr>
        <w:t>Tuotetaan ja kootaan ulkoisista tietovirroista mallinnukseen soveltuvaa lähtöaineistoa (havaintotieto)</w:t>
      </w:r>
      <w:r w:rsidR="00353542">
        <w:rPr>
          <w:sz w:val="22"/>
          <w:lang w:val="fi-FI"/>
        </w:rPr>
        <w:t>.</w:t>
      </w:r>
      <w:r w:rsidRPr="00495DDF">
        <w:rPr>
          <w:sz w:val="22"/>
          <w:lang w:val="fi-FI"/>
        </w:rPr>
        <w:t xml:space="preserve">  </w:t>
      </w:r>
    </w:p>
    <w:p w:rsidR="00495DDF" w:rsidRPr="00495DDF" w:rsidRDefault="00062142" w:rsidP="001B6DD3">
      <w:pPr>
        <w:pStyle w:val="Luettelokappale"/>
        <w:numPr>
          <w:ilvl w:val="0"/>
          <w:numId w:val="15"/>
        </w:numPr>
        <w:ind w:left="360"/>
        <w:rPr>
          <w:sz w:val="22"/>
          <w:lang w:val="fi-FI"/>
        </w:rPr>
      </w:pPr>
      <w:r w:rsidRPr="00495DDF">
        <w:rPr>
          <w:sz w:val="22"/>
          <w:lang w:val="fi-FI"/>
        </w:rPr>
        <w:t>Tuotannollinen työ eri sovellusalueilla tuottaa relevanttia ja yhteensopivaa sisältöä 3D-Suomeen (kuvataan tulosaluekohtaisissa tavoitteissa)</w:t>
      </w:r>
      <w:r w:rsidR="00495DDF">
        <w:rPr>
          <w:sz w:val="22"/>
          <w:lang w:val="fi-FI"/>
        </w:rPr>
        <w:t xml:space="preserve">. </w:t>
      </w:r>
    </w:p>
    <w:p w:rsidR="00062142" w:rsidRPr="00495DDF" w:rsidRDefault="00062142" w:rsidP="001B6DD3">
      <w:pPr>
        <w:pStyle w:val="Luettelokappale"/>
        <w:numPr>
          <w:ilvl w:val="0"/>
          <w:numId w:val="15"/>
        </w:numPr>
        <w:ind w:left="360"/>
        <w:rPr>
          <w:sz w:val="22"/>
          <w:lang w:val="fi-FI"/>
        </w:rPr>
      </w:pPr>
      <w:r w:rsidRPr="00495DDF">
        <w:rPr>
          <w:sz w:val="22"/>
          <w:lang w:val="fi-FI"/>
        </w:rPr>
        <w:t>Tieto-, järjestelmä- ja teknologia-arkkitehtuuri ja tiedonhallintaratkaisut uudistetaan vastaamaan moniulotteisen tiedon hallinnan vaatimuksia</w:t>
      </w:r>
      <w:r w:rsidR="00353542">
        <w:rPr>
          <w:sz w:val="22"/>
          <w:lang w:val="fi-FI"/>
        </w:rPr>
        <w:t>.</w:t>
      </w:r>
    </w:p>
    <w:p w:rsidR="00062142" w:rsidRPr="00495DDF" w:rsidRDefault="00062142" w:rsidP="001B6DD3">
      <w:pPr>
        <w:pStyle w:val="Luettelokappale"/>
        <w:numPr>
          <w:ilvl w:val="0"/>
          <w:numId w:val="15"/>
        </w:numPr>
        <w:ind w:left="360"/>
        <w:rPr>
          <w:sz w:val="22"/>
          <w:lang w:val="fi-FI"/>
        </w:rPr>
      </w:pPr>
      <w:r w:rsidRPr="00495DDF">
        <w:rPr>
          <w:sz w:val="22"/>
          <w:lang w:val="fi-FI"/>
        </w:rPr>
        <w:t>Toimitaan systemaattisesti GTK:n maanalaisten 3D-Suomi-sisältöjen kytkemiseksi osaksi laajempia tietoinfrastruktuureja (esim. paikkatietoalusta, kaupunkimallit, eurooppalaiset tietoinfrastruktuurit)</w:t>
      </w:r>
      <w:r w:rsidR="00353542">
        <w:rPr>
          <w:sz w:val="22"/>
          <w:lang w:val="fi-FI"/>
        </w:rPr>
        <w:t>.</w:t>
      </w:r>
      <w:r w:rsidRPr="00495DDF">
        <w:rPr>
          <w:sz w:val="22"/>
          <w:lang w:val="fi-FI"/>
        </w:rPr>
        <w:t xml:space="preserve">  </w:t>
      </w:r>
    </w:p>
    <w:p w:rsidR="00062142" w:rsidRPr="00495DDF" w:rsidRDefault="00062142" w:rsidP="00062142">
      <w:pPr>
        <w:rPr>
          <w:b/>
          <w:sz w:val="22"/>
          <w:lang w:val="fi-FI"/>
        </w:rPr>
      </w:pPr>
      <w:r w:rsidRPr="00495DDF">
        <w:rPr>
          <w:b/>
          <w:sz w:val="22"/>
          <w:lang w:val="fi-FI"/>
        </w:rPr>
        <w:t>Kokonaisarkkitehtuurin ja toimintajärjestelmän kehittäminen</w:t>
      </w:r>
    </w:p>
    <w:p w:rsidR="00062142" w:rsidRPr="00495DDF" w:rsidRDefault="00062142" w:rsidP="00062142">
      <w:pPr>
        <w:rPr>
          <w:sz w:val="22"/>
          <w:lang w:val="fi-FI"/>
        </w:rPr>
      </w:pPr>
      <w:r w:rsidRPr="00495DDF">
        <w:rPr>
          <w:rFonts w:cs="Arial"/>
          <w:sz w:val="22"/>
          <w:lang w:val="fi-FI"/>
        </w:rPr>
        <w:t xml:space="preserve">Kokonaisarkkitehtuurin, laadunhallinnan ja ohjeistuksen kokonaisuus muodostaa GTK:n toimintajärjestelmän. Toimintajärjestelmää kehitetään johdonmukaiseksi toiminnan </w:t>
      </w:r>
      <w:r w:rsidR="00117FE2">
        <w:rPr>
          <w:rFonts w:cs="Arial"/>
          <w:sz w:val="22"/>
          <w:lang w:val="fi-FI"/>
        </w:rPr>
        <w:t xml:space="preserve">ohjausta ja </w:t>
      </w:r>
      <w:r w:rsidRPr="00495DDF">
        <w:rPr>
          <w:rFonts w:cs="Arial"/>
          <w:sz w:val="22"/>
          <w:lang w:val="fi-FI"/>
        </w:rPr>
        <w:t xml:space="preserve">parantamista tukevaksi kokonaisuudeksi. </w:t>
      </w:r>
    </w:p>
    <w:p w:rsidR="00062142" w:rsidRPr="00495DDF" w:rsidRDefault="00117FE2" w:rsidP="00062142">
      <w:pPr>
        <w:rPr>
          <w:rFonts w:cs="Arial"/>
          <w:sz w:val="22"/>
          <w:lang w:val="fi-FI"/>
        </w:rPr>
      </w:pPr>
      <w:r>
        <w:rPr>
          <w:sz w:val="22"/>
          <w:lang w:val="fi-FI"/>
        </w:rPr>
        <w:t>Kokonaisarkkitehtuurityö ydin</w:t>
      </w:r>
      <w:r w:rsidR="00062142" w:rsidRPr="00495DDF">
        <w:rPr>
          <w:sz w:val="22"/>
          <w:lang w:val="fi-FI"/>
        </w:rPr>
        <w:t xml:space="preserve">toiminnan uudistamisen ja tiedonhallinta-arkkitehtuurin kattavana laajapohjaisena yhteistyönä tuottaa tavoitearkkitehtuurin kuvaukset strategisten tavoitteiden </w:t>
      </w:r>
      <w:r w:rsidR="00062142" w:rsidRPr="00495DDF">
        <w:rPr>
          <w:rFonts w:cs="Arial"/>
          <w:sz w:val="22"/>
          <w:lang w:val="fi-FI"/>
        </w:rPr>
        <w:t xml:space="preserve">edellyttämille osa-alueille. </w:t>
      </w:r>
      <w:r>
        <w:rPr>
          <w:rFonts w:cs="Arial"/>
          <w:sz w:val="22"/>
          <w:lang w:val="fi-FI"/>
        </w:rPr>
        <w:t>Ydintoiminnan uudistaminen asettaa ensisijaisesti vaatimukset tiedonhallinta-arkkitehtuurin kehittämiselle.</w:t>
      </w:r>
    </w:p>
    <w:p w:rsidR="0075785E" w:rsidRDefault="00B24D4C" w:rsidP="0075785E">
      <w:pPr>
        <w:rPr>
          <w:color w:val="000000" w:themeColor="text1"/>
          <w:sz w:val="22"/>
          <w:lang w:val="fi-FI"/>
        </w:rPr>
      </w:pPr>
      <w:r>
        <w:rPr>
          <w:color w:val="000000" w:themeColor="text1"/>
          <w:sz w:val="22"/>
          <w:lang w:val="fi-FI"/>
        </w:rPr>
        <w:t xml:space="preserve">Näiden </w:t>
      </w:r>
      <w:r w:rsidR="00B83461">
        <w:rPr>
          <w:color w:val="000000" w:themeColor="text1"/>
          <w:sz w:val="22"/>
          <w:lang w:val="fi-FI"/>
        </w:rPr>
        <w:t>osa</w:t>
      </w:r>
      <w:r>
        <w:rPr>
          <w:color w:val="000000" w:themeColor="text1"/>
          <w:sz w:val="22"/>
          <w:lang w:val="fi-FI"/>
        </w:rPr>
        <w:t xml:space="preserve">kokonaisuuksien </w:t>
      </w:r>
      <w:r w:rsidR="0075785E">
        <w:rPr>
          <w:color w:val="000000" w:themeColor="text1"/>
          <w:sz w:val="22"/>
          <w:lang w:val="fi-FI"/>
        </w:rPr>
        <w:t>osalta konkreettiset toimenpiteet on esitetty liitteessä 3.</w:t>
      </w:r>
    </w:p>
    <w:p w:rsidR="00062142" w:rsidRDefault="006544D2" w:rsidP="00062142">
      <w:pPr>
        <w:rPr>
          <w:sz w:val="22"/>
          <w:lang w:val="fi-FI"/>
        </w:rPr>
      </w:pPr>
      <w:r>
        <w:rPr>
          <w:b/>
          <w:sz w:val="22"/>
          <w:lang w:val="fi-FI"/>
        </w:rPr>
        <w:t>S</w:t>
      </w:r>
      <w:r w:rsidR="00062142" w:rsidRPr="00495DDF">
        <w:rPr>
          <w:b/>
          <w:sz w:val="22"/>
          <w:lang w:val="fi-FI"/>
        </w:rPr>
        <w:t xml:space="preserve">isäisen ohjausmallin </w:t>
      </w:r>
      <w:r w:rsidR="00062142" w:rsidRPr="00495DDF">
        <w:rPr>
          <w:sz w:val="22"/>
          <w:lang w:val="fi-FI"/>
        </w:rPr>
        <w:t>ja toimintajärjestelmän</w:t>
      </w:r>
      <w:r w:rsidR="00062142" w:rsidRPr="00495DDF">
        <w:rPr>
          <w:b/>
          <w:sz w:val="22"/>
          <w:lang w:val="fi-FI"/>
        </w:rPr>
        <w:t xml:space="preserve"> </w:t>
      </w:r>
      <w:r w:rsidR="00062142" w:rsidRPr="00495DDF">
        <w:rPr>
          <w:sz w:val="22"/>
          <w:lang w:val="fi-FI"/>
        </w:rPr>
        <w:t>kehittäminen keskittyy kolmelle lohkolle (1) toiminnanohjauksen uudistamiseen, (2) tosiasiapohjaisen johtamisen vaatimien tietojen käytettävyyteen organisaation eri tasoilla ja (3) tukipalvelujen tarkoituksenmukaisuuden ja kustannustehokkuuden parantamiseen. Näitä koskevat konkreettiset tavoitteet on kuvattu luvuissa 6 ja 7.</w:t>
      </w:r>
      <w:r w:rsidR="00062142" w:rsidRPr="005E0C6D">
        <w:rPr>
          <w:sz w:val="22"/>
          <w:lang w:val="fi-FI"/>
        </w:rPr>
        <w:t xml:space="preserve"> </w:t>
      </w:r>
    </w:p>
    <w:p w:rsidR="00495DDF" w:rsidRDefault="00495DDF" w:rsidP="00062142">
      <w:pPr>
        <w:rPr>
          <w:sz w:val="22"/>
          <w:lang w:val="fi-FI"/>
        </w:rPr>
      </w:pPr>
    </w:p>
    <w:p w:rsidR="003532AD" w:rsidRDefault="003532AD" w:rsidP="003532AD">
      <w:pPr>
        <w:pStyle w:val="Otsikko2"/>
        <w:rPr>
          <w:lang w:val="fi-FI"/>
        </w:rPr>
      </w:pPr>
      <w:bookmarkStart w:id="12" w:name="_Toc495486469"/>
      <w:r w:rsidRPr="005B576C">
        <w:rPr>
          <w:lang w:val="fi-FI"/>
        </w:rPr>
        <w:lastRenderedPageBreak/>
        <w:t>Toiminnalliset tavoitteet tulosalueittain</w:t>
      </w:r>
      <w:bookmarkEnd w:id="12"/>
    </w:p>
    <w:p w:rsidR="003532AD" w:rsidRPr="00632A97" w:rsidRDefault="006544D2" w:rsidP="003532AD">
      <w:pPr>
        <w:rPr>
          <w:sz w:val="22"/>
          <w:lang w:val="fi-FI"/>
        </w:rPr>
      </w:pPr>
      <w:r>
        <w:rPr>
          <w:sz w:val="22"/>
          <w:lang w:val="fi-FI"/>
        </w:rPr>
        <w:t>T</w:t>
      </w:r>
      <w:r w:rsidR="00AF7208" w:rsidRPr="00E53E31">
        <w:rPr>
          <w:sz w:val="22"/>
          <w:lang w:val="fi-FI"/>
        </w:rPr>
        <w:t>oiminnan johtaminen</w:t>
      </w:r>
      <w:r w:rsidR="003532AD" w:rsidRPr="00E53E31">
        <w:rPr>
          <w:sz w:val="22"/>
          <w:lang w:val="fi-FI"/>
        </w:rPr>
        <w:t xml:space="preserve"> jakaantuu: (</w:t>
      </w:r>
      <w:r w:rsidR="003532AD" w:rsidRPr="006616CA">
        <w:rPr>
          <w:sz w:val="22"/>
          <w:lang w:val="fi-FI"/>
        </w:rPr>
        <w:t xml:space="preserve">1) strategisten teemojen </w:t>
      </w:r>
      <w:r w:rsidR="003532AD">
        <w:rPr>
          <w:sz w:val="22"/>
          <w:lang w:val="fi-FI"/>
        </w:rPr>
        <w:t xml:space="preserve">ja sovittujen kehittämisvastuiden </w:t>
      </w:r>
      <w:r w:rsidR="003532AD" w:rsidRPr="006616CA">
        <w:rPr>
          <w:sz w:val="22"/>
          <w:lang w:val="fi-FI"/>
        </w:rPr>
        <w:t>mukaisesti tapahtuvaan laitostason ohjaukseen ja (2) operatiiviseen johtamiseen linjaorganisaation muka</w:t>
      </w:r>
      <w:r w:rsidR="00554E57">
        <w:rPr>
          <w:sz w:val="22"/>
          <w:lang w:val="fi-FI"/>
        </w:rPr>
        <w:t xml:space="preserve">isesti. </w:t>
      </w:r>
      <w:r>
        <w:rPr>
          <w:sz w:val="22"/>
          <w:lang w:val="fi-FI"/>
        </w:rPr>
        <w:t>T</w:t>
      </w:r>
      <w:r w:rsidR="00554E57">
        <w:rPr>
          <w:sz w:val="22"/>
          <w:lang w:val="fi-FI"/>
        </w:rPr>
        <w:t>oiminnalliset tavoitteet ja toiminnan tuotokset</w:t>
      </w:r>
      <w:r w:rsidR="003532AD" w:rsidRPr="006616CA">
        <w:rPr>
          <w:sz w:val="22"/>
          <w:lang w:val="fi-FI"/>
        </w:rPr>
        <w:t xml:space="preserve"> on edelleen jaoteltu tulosalueiden mukaisesti, koska ne kattavat koko operatiivisen toiminnan</w:t>
      </w:r>
      <w:r w:rsidR="003532AD">
        <w:rPr>
          <w:sz w:val="22"/>
          <w:lang w:val="fi-FI"/>
        </w:rPr>
        <w:t xml:space="preserve"> </w:t>
      </w:r>
      <w:r w:rsidR="00A212F0">
        <w:rPr>
          <w:sz w:val="22"/>
          <w:lang w:val="fi-FI"/>
        </w:rPr>
        <w:t>(kuva 3</w:t>
      </w:r>
      <w:r w:rsidR="003532AD" w:rsidRPr="00FC2333">
        <w:rPr>
          <w:sz w:val="22"/>
          <w:lang w:val="fi-FI"/>
        </w:rPr>
        <w:t xml:space="preserve">) </w:t>
      </w:r>
      <w:r w:rsidR="003532AD" w:rsidRPr="006616CA">
        <w:rPr>
          <w:sz w:val="22"/>
          <w:lang w:val="fi-FI"/>
        </w:rPr>
        <w:t xml:space="preserve">ja niiden avulla koostetaan kokonaiskustannuksia ja muita </w:t>
      </w:r>
      <w:r w:rsidR="003532AD" w:rsidRPr="00632A97">
        <w:rPr>
          <w:sz w:val="22"/>
          <w:lang w:val="fi-FI"/>
        </w:rPr>
        <w:t>laitostason tunnuslukuja valtionhallinnon raportointiin.</w:t>
      </w:r>
    </w:p>
    <w:p w:rsidR="00BF70AB" w:rsidRPr="00184938" w:rsidRDefault="00BF70AB" w:rsidP="00BF70AB">
      <w:pPr>
        <w:rPr>
          <w:sz w:val="22"/>
          <w:lang w:val="fi-FI"/>
        </w:rPr>
      </w:pPr>
      <w:r w:rsidRPr="00632A97">
        <w:rPr>
          <w:sz w:val="22"/>
          <w:lang w:val="fi-FI"/>
        </w:rPr>
        <w:t>L</w:t>
      </w:r>
      <w:r w:rsidR="00144F57" w:rsidRPr="00632A97">
        <w:rPr>
          <w:sz w:val="22"/>
          <w:lang w:val="fi-FI"/>
        </w:rPr>
        <w:t>aitostason ohjaukse</w:t>
      </w:r>
      <w:r w:rsidRPr="00632A97">
        <w:rPr>
          <w:sz w:val="22"/>
          <w:lang w:val="fi-FI"/>
        </w:rPr>
        <w:t>ssa yksi keskeinen tavoite on, että t</w:t>
      </w:r>
      <w:r w:rsidRPr="00632A97">
        <w:rPr>
          <w:rFonts w:cs="Arial"/>
          <w:sz w:val="22"/>
          <w:lang w:val="fi-FI"/>
        </w:rPr>
        <w:t xml:space="preserve">utkimusprojektit ja julkaisujen tuottaminen suunnataan strategisten teemojen alueille. Erityisinä painotuksina ovat: (i) uuden sukupolven mineraalisysteemimallit, (ii) mineraalipohjaiset materiaalit ja (iii) tuotantoympäristöjen hallintaa tukeva mallintaminen </w:t>
      </w:r>
      <w:r w:rsidRPr="00632A97">
        <w:rPr>
          <w:sz w:val="22"/>
          <w:lang w:val="fi-FI"/>
        </w:rPr>
        <w:t>(</w:t>
      </w:r>
      <w:r w:rsidRPr="00632A97">
        <w:rPr>
          <w:rFonts w:cs="Arial"/>
          <w:sz w:val="22"/>
          <w:lang w:val="fi-FI"/>
        </w:rPr>
        <w:t>♦</w:t>
      </w:r>
      <w:r w:rsidRPr="00632A97">
        <w:rPr>
          <w:sz w:val="22"/>
          <w:lang w:val="fi-FI"/>
        </w:rPr>
        <w:t>).</w:t>
      </w:r>
      <w:r w:rsidRPr="00632A97">
        <w:rPr>
          <w:rFonts w:cs="Arial"/>
          <w:sz w:val="22"/>
          <w:lang w:val="fi-FI"/>
        </w:rPr>
        <w:t xml:space="preserve"> </w:t>
      </w:r>
    </w:p>
    <w:p w:rsidR="00144F57" w:rsidRDefault="00144F57" w:rsidP="003532AD">
      <w:pPr>
        <w:rPr>
          <w:sz w:val="22"/>
          <w:lang w:val="fi-FI"/>
        </w:rPr>
      </w:pPr>
    </w:p>
    <w:p w:rsidR="000D1A0C" w:rsidRDefault="00022943" w:rsidP="003532AD">
      <w:pPr>
        <w:rPr>
          <w:sz w:val="22"/>
          <w:lang w:val="fi-FI"/>
        </w:rPr>
      </w:pPr>
      <w:r>
        <w:rPr>
          <w:noProof/>
          <w:sz w:val="22"/>
          <w:lang w:val="fi-FI" w:eastAsia="fi-FI"/>
        </w:rPr>
        <w:drawing>
          <wp:inline distT="0" distB="0" distL="0" distR="0">
            <wp:extent cx="6595090" cy="315666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SuFINAL_kuva.png"/>
                    <pic:cNvPicPr/>
                  </pic:nvPicPr>
                  <pic:blipFill rotWithShape="1">
                    <a:blip r:embed="rId12" cstate="print">
                      <a:extLst>
                        <a:ext uri="{28A0092B-C50C-407E-A947-70E740481C1C}">
                          <a14:useLocalDpi xmlns:a14="http://schemas.microsoft.com/office/drawing/2010/main" val="0"/>
                        </a:ext>
                      </a:extLst>
                    </a:blip>
                    <a:srcRect r="4465"/>
                    <a:stretch/>
                  </pic:blipFill>
                  <pic:spPr bwMode="auto">
                    <a:xfrm>
                      <a:off x="0" y="0"/>
                      <a:ext cx="6602705" cy="3160313"/>
                    </a:xfrm>
                    <a:prstGeom prst="rect">
                      <a:avLst/>
                    </a:prstGeom>
                    <a:ln>
                      <a:noFill/>
                    </a:ln>
                    <a:extLst>
                      <a:ext uri="{53640926-AAD7-44D8-BBD7-CCE9431645EC}">
                        <a14:shadowObscured xmlns:a14="http://schemas.microsoft.com/office/drawing/2010/main"/>
                      </a:ext>
                    </a:extLst>
                  </pic:spPr>
                </pic:pic>
              </a:graphicData>
            </a:graphic>
          </wp:inline>
        </w:drawing>
      </w:r>
    </w:p>
    <w:p w:rsidR="000D1A0C" w:rsidRPr="00A212F0" w:rsidRDefault="00A212F0" w:rsidP="003532AD">
      <w:pPr>
        <w:rPr>
          <w:i/>
          <w:sz w:val="22"/>
          <w:lang w:val="fi-FI"/>
        </w:rPr>
      </w:pPr>
      <w:r w:rsidRPr="00A212F0">
        <w:rPr>
          <w:i/>
          <w:sz w:val="22"/>
          <w:lang w:val="fi-FI"/>
        </w:rPr>
        <w:t>Kuva 3</w:t>
      </w:r>
      <w:r w:rsidR="00D33201">
        <w:rPr>
          <w:i/>
          <w:sz w:val="22"/>
          <w:lang w:val="fi-FI"/>
        </w:rPr>
        <w:t>:</w:t>
      </w:r>
      <w:r w:rsidR="00FC2333" w:rsidRPr="00A212F0">
        <w:rPr>
          <w:i/>
          <w:sz w:val="22"/>
          <w:lang w:val="fi-FI"/>
        </w:rPr>
        <w:t xml:space="preserve"> </w:t>
      </w:r>
      <w:r w:rsidRPr="00A212F0">
        <w:rPr>
          <w:i/>
          <w:sz w:val="22"/>
          <w:lang w:val="fi-FI"/>
        </w:rPr>
        <w:t>Tulosalueet suhteessa strategisiin teemoihin ja kehittämistoimintaan</w:t>
      </w:r>
    </w:p>
    <w:p w:rsidR="003C19B8" w:rsidRDefault="003C19B8" w:rsidP="003C19B8">
      <w:pPr>
        <w:rPr>
          <w:rFonts w:cs="Arial"/>
          <w:sz w:val="22"/>
          <w:highlight w:val="cyan"/>
          <w:lang w:val="fi-FI"/>
        </w:rPr>
      </w:pPr>
    </w:p>
    <w:p w:rsidR="003532AD" w:rsidRPr="004D0EA4" w:rsidRDefault="003532AD" w:rsidP="00FB2478">
      <w:pPr>
        <w:pStyle w:val="Otsikko3"/>
        <w:rPr>
          <w:sz w:val="22"/>
          <w:lang w:val="fi-FI"/>
        </w:rPr>
      </w:pPr>
      <w:bookmarkStart w:id="13" w:name="_Toc495486470"/>
      <w:r w:rsidRPr="004D0EA4">
        <w:rPr>
          <w:sz w:val="22"/>
          <w:lang w:val="fi-FI"/>
        </w:rPr>
        <w:t>Mineraalivarat ja raaka-ainehuolto</w:t>
      </w:r>
      <w:bookmarkEnd w:id="13"/>
    </w:p>
    <w:p w:rsidR="00540010" w:rsidRDefault="00540010" w:rsidP="00A10CDB">
      <w:pPr>
        <w:rPr>
          <w:color w:val="0070C0"/>
          <w:sz w:val="22"/>
          <w:lang w:val="fi-FI"/>
        </w:rPr>
      </w:pPr>
    </w:p>
    <w:p w:rsidR="00D05C62" w:rsidRDefault="008E2B02" w:rsidP="00D05C62">
      <w:pPr>
        <w:rPr>
          <w:sz w:val="22"/>
          <w:lang w:val="fi-FI"/>
        </w:rPr>
      </w:pPr>
      <w:r w:rsidRPr="00D05C62">
        <w:rPr>
          <w:sz w:val="22"/>
          <w:lang w:val="fi-FI"/>
        </w:rPr>
        <w:t>Tulosalueen tavoitteet vahvistavat erityisesti strategisten teemojen Mineraalitalous ja Cleantech tavoitteiden toteutumista. Digitaalisuus on läpileikka</w:t>
      </w:r>
      <w:r w:rsidR="00D05C62" w:rsidRPr="00D05C62">
        <w:rPr>
          <w:sz w:val="22"/>
          <w:lang w:val="fi-FI"/>
        </w:rPr>
        <w:t xml:space="preserve">avana teemana vahvasti mukana. </w:t>
      </w:r>
    </w:p>
    <w:p w:rsidR="003E71EF" w:rsidRPr="003E71EF" w:rsidRDefault="0079060E" w:rsidP="003E71EF">
      <w:pPr>
        <w:rPr>
          <w:sz w:val="22"/>
          <w:lang w:val="fi-FI"/>
        </w:rPr>
      </w:pPr>
      <w:r w:rsidRPr="003E71EF">
        <w:rPr>
          <w:sz w:val="22"/>
          <w:lang w:val="fi-FI"/>
        </w:rPr>
        <w:t>TEM-</w:t>
      </w:r>
      <w:r w:rsidR="00353542">
        <w:rPr>
          <w:sz w:val="22"/>
          <w:lang w:val="fi-FI"/>
        </w:rPr>
        <w:t xml:space="preserve">GTK </w:t>
      </w:r>
      <w:r w:rsidRPr="003E71EF">
        <w:rPr>
          <w:sz w:val="22"/>
          <w:lang w:val="fi-FI"/>
        </w:rPr>
        <w:t xml:space="preserve">tulossopimuksen </w:t>
      </w:r>
      <w:r>
        <w:rPr>
          <w:sz w:val="22"/>
          <w:lang w:val="fi-FI"/>
        </w:rPr>
        <w:t>toiminnallisten tavoitteiden toimeenpanosuunnitelma:</w:t>
      </w:r>
    </w:p>
    <w:p w:rsidR="000C47F2" w:rsidRDefault="00435A22" w:rsidP="001B6DD3">
      <w:pPr>
        <w:pStyle w:val="Luettelokappale"/>
        <w:numPr>
          <w:ilvl w:val="0"/>
          <w:numId w:val="31"/>
        </w:numPr>
        <w:rPr>
          <w:sz w:val="22"/>
          <w:lang w:val="fi-FI"/>
        </w:rPr>
      </w:pPr>
      <w:r w:rsidRPr="009441D8">
        <w:rPr>
          <w:sz w:val="22"/>
          <w:lang w:val="fi-FI"/>
        </w:rPr>
        <w:t>Kaivosteollisuuden kasvuohjelman toteutus tavoitteiston mukaisesti.</w:t>
      </w:r>
    </w:p>
    <w:p w:rsidR="00F8031C" w:rsidRPr="009441D8" w:rsidRDefault="00F8031C" w:rsidP="001B6DD3">
      <w:pPr>
        <w:pStyle w:val="Luettelokappale"/>
        <w:numPr>
          <w:ilvl w:val="0"/>
          <w:numId w:val="31"/>
        </w:numPr>
        <w:rPr>
          <w:sz w:val="22"/>
          <w:lang w:val="fi-FI"/>
        </w:rPr>
      </w:pPr>
      <w:r w:rsidRPr="009441D8">
        <w:rPr>
          <w:sz w:val="22"/>
          <w:lang w:val="fi-FI"/>
        </w:rPr>
        <w:t>Panostetaan uusiin palveluihin ja tuotteisiin: mineraalisysteemimallit</w:t>
      </w:r>
      <w:r w:rsidR="00EC3C80" w:rsidRPr="009441D8">
        <w:rPr>
          <w:sz w:val="22"/>
          <w:lang w:val="fi-FI"/>
        </w:rPr>
        <w:t>, geologiset tulkintamallit</w:t>
      </w:r>
    </w:p>
    <w:p w:rsidR="00435A22" w:rsidRPr="009441D8" w:rsidRDefault="00435A22" w:rsidP="001B6DD3">
      <w:pPr>
        <w:pStyle w:val="Luettelokappale"/>
        <w:numPr>
          <w:ilvl w:val="0"/>
          <w:numId w:val="31"/>
        </w:numPr>
        <w:rPr>
          <w:sz w:val="22"/>
          <w:lang w:val="fi-FI"/>
        </w:rPr>
      </w:pPr>
      <w:r w:rsidRPr="009441D8">
        <w:rPr>
          <w:sz w:val="22"/>
          <w:lang w:val="fi-FI"/>
        </w:rPr>
        <w:t>Vientitoiminnan tavoitteita uudistetaan tukemaan vahve</w:t>
      </w:r>
      <w:r w:rsidR="00353542">
        <w:rPr>
          <w:sz w:val="22"/>
          <w:lang w:val="fi-FI"/>
        </w:rPr>
        <w:t>mmin Team Finland toimintaa ja K</w:t>
      </w:r>
      <w:r w:rsidRPr="009441D8">
        <w:rPr>
          <w:sz w:val="22"/>
          <w:lang w:val="fi-FI"/>
        </w:rPr>
        <w:t>aivosteollisuuden kasvuohjelmaa</w:t>
      </w:r>
      <w:r w:rsidR="00353542">
        <w:rPr>
          <w:sz w:val="22"/>
          <w:lang w:val="fi-FI"/>
        </w:rPr>
        <w:t>.</w:t>
      </w:r>
    </w:p>
    <w:p w:rsidR="00435A22" w:rsidRPr="009441D8" w:rsidRDefault="00435A22" w:rsidP="001B6DD3">
      <w:pPr>
        <w:pStyle w:val="Luettelokappale"/>
        <w:numPr>
          <w:ilvl w:val="0"/>
          <w:numId w:val="31"/>
        </w:numPr>
        <w:rPr>
          <w:sz w:val="22"/>
          <w:lang w:val="fi-FI"/>
        </w:rPr>
      </w:pPr>
      <w:r w:rsidRPr="009441D8">
        <w:rPr>
          <w:sz w:val="22"/>
          <w:lang w:val="fi-FI"/>
        </w:rPr>
        <w:lastRenderedPageBreak/>
        <w:t>Kaivosteollisuuden tutkimusstrategian tavoitteiston toteuttaminen verkostoyhteistyön, tutkimuksen sekä osaamisen suuntaamisessa.</w:t>
      </w:r>
    </w:p>
    <w:p w:rsidR="00435A22" w:rsidRPr="009441D8" w:rsidRDefault="00353542" w:rsidP="001B6DD3">
      <w:pPr>
        <w:pStyle w:val="Luettelokappale"/>
        <w:numPr>
          <w:ilvl w:val="0"/>
          <w:numId w:val="31"/>
        </w:numPr>
        <w:rPr>
          <w:sz w:val="22"/>
          <w:lang w:val="fi-FI"/>
        </w:rPr>
      </w:pPr>
      <w:r>
        <w:rPr>
          <w:sz w:val="22"/>
          <w:lang w:val="fi-FI"/>
        </w:rPr>
        <w:t>U</w:t>
      </w:r>
      <w:r w:rsidR="00435A22" w:rsidRPr="009441D8">
        <w:rPr>
          <w:sz w:val="22"/>
          <w:lang w:val="fi-FI"/>
        </w:rPr>
        <w:t>usia malminetsintää ja kaivosalaa tukevia tietoja sekä tietoratkaisuja</w:t>
      </w:r>
      <w:r>
        <w:rPr>
          <w:sz w:val="22"/>
          <w:lang w:val="fi-FI"/>
        </w:rPr>
        <w:t xml:space="preserve"> tuotetaan.</w:t>
      </w:r>
    </w:p>
    <w:p w:rsidR="00435A22" w:rsidRPr="009441D8" w:rsidRDefault="00435A22" w:rsidP="001B6DD3">
      <w:pPr>
        <w:pStyle w:val="Luettelokappale"/>
        <w:numPr>
          <w:ilvl w:val="0"/>
          <w:numId w:val="31"/>
        </w:numPr>
        <w:rPr>
          <w:sz w:val="22"/>
          <w:lang w:val="fi-FI"/>
        </w:rPr>
      </w:pPr>
      <w:r w:rsidRPr="009441D8">
        <w:rPr>
          <w:sz w:val="22"/>
          <w:lang w:val="fi-FI"/>
        </w:rPr>
        <w:t>Mineraaliraaka-aineraportoinnin toteutuminen</w:t>
      </w:r>
      <w:r w:rsidR="00353542">
        <w:rPr>
          <w:sz w:val="22"/>
          <w:lang w:val="fi-FI"/>
        </w:rPr>
        <w:t>.</w:t>
      </w:r>
    </w:p>
    <w:p w:rsidR="00435A22" w:rsidRPr="009441D8" w:rsidRDefault="00435A22" w:rsidP="001B6DD3">
      <w:pPr>
        <w:pStyle w:val="Luettelokappale"/>
        <w:numPr>
          <w:ilvl w:val="0"/>
          <w:numId w:val="31"/>
        </w:numPr>
        <w:rPr>
          <w:sz w:val="22"/>
          <w:lang w:val="fi-FI"/>
        </w:rPr>
      </w:pPr>
      <w:r w:rsidRPr="009441D8">
        <w:rPr>
          <w:sz w:val="22"/>
          <w:lang w:val="fi-FI"/>
        </w:rPr>
        <w:t>Tiedontuotannossa painotetaan uutta raaka-ainetietoa.</w:t>
      </w:r>
    </w:p>
    <w:p w:rsidR="00435A22" w:rsidRPr="009441D8" w:rsidRDefault="00435A22" w:rsidP="001B6DD3">
      <w:pPr>
        <w:pStyle w:val="Luettelokappale"/>
        <w:numPr>
          <w:ilvl w:val="0"/>
          <w:numId w:val="31"/>
        </w:numPr>
        <w:rPr>
          <w:sz w:val="22"/>
          <w:lang w:val="fi-FI"/>
        </w:rPr>
      </w:pPr>
      <w:r w:rsidRPr="009441D8">
        <w:rPr>
          <w:sz w:val="22"/>
          <w:lang w:val="fi-FI"/>
        </w:rPr>
        <w:t>Uusia avauksia tulkitun tiedon osalta: erityisesti 3D tiedontuotanto.</w:t>
      </w:r>
    </w:p>
    <w:p w:rsidR="00435A22" w:rsidRPr="009441D8" w:rsidRDefault="00435A22" w:rsidP="001B6DD3">
      <w:pPr>
        <w:pStyle w:val="Luettelokappale"/>
        <w:numPr>
          <w:ilvl w:val="0"/>
          <w:numId w:val="31"/>
        </w:numPr>
        <w:rPr>
          <w:sz w:val="22"/>
          <w:lang w:val="fi-FI"/>
        </w:rPr>
      </w:pPr>
      <w:r w:rsidRPr="009441D8">
        <w:rPr>
          <w:sz w:val="22"/>
          <w:lang w:val="fi-FI"/>
        </w:rPr>
        <w:t>Mineraalipotentiaalikartoituksen kairaus-, mittaus-, sekä analyysipanostusta kasvatetaan.</w:t>
      </w:r>
    </w:p>
    <w:p w:rsidR="000C47F2" w:rsidRDefault="00435A22" w:rsidP="001B6DD3">
      <w:pPr>
        <w:pStyle w:val="Luettelokappale"/>
        <w:numPr>
          <w:ilvl w:val="0"/>
          <w:numId w:val="31"/>
        </w:numPr>
        <w:rPr>
          <w:sz w:val="22"/>
          <w:lang w:val="fi-FI"/>
        </w:rPr>
      </w:pPr>
      <w:r w:rsidRPr="009441D8">
        <w:rPr>
          <w:sz w:val="22"/>
          <w:lang w:val="fi-FI"/>
        </w:rPr>
        <w:t>Osaamista vahvistetaan mineraalitiedon hallinnassa ja ennakoinnissa.</w:t>
      </w:r>
    </w:p>
    <w:p w:rsidR="00B24D4C" w:rsidRPr="000C47F2" w:rsidRDefault="00B24D4C" w:rsidP="001B6DD3">
      <w:pPr>
        <w:pStyle w:val="Luettelokappale"/>
        <w:numPr>
          <w:ilvl w:val="0"/>
          <w:numId w:val="31"/>
        </w:numPr>
        <w:rPr>
          <w:sz w:val="22"/>
          <w:lang w:val="fi-FI"/>
        </w:rPr>
      </w:pPr>
      <w:r w:rsidRPr="006544D2">
        <w:rPr>
          <w:sz w:val="22"/>
          <w:lang w:val="fi-FI"/>
        </w:rPr>
        <w:t>GTK Mintec:n tunnettuutta keskeisenä rikastustekniikan ja kiertotalouden koetehdasinfrastruktuurina vahvistetaan ja projektihankintaa tehostetaan</w:t>
      </w:r>
      <w:r w:rsidR="00353542">
        <w:rPr>
          <w:sz w:val="22"/>
          <w:lang w:val="fi-FI"/>
        </w:rPr>
        <w:t>.</w:t>
      </w:r>
    </w:p>
    <w:p w:rsidR="00435A22" w:rsidRPr="006544D2" w:rsidRDefault="000C47F2" w:rsidP="001B6DD3">
      <w:pPr>
        <w:pStyle w:val="Luettelokappale"/>
        <w:numPr>
          <w:ilvl w:val="0"/>
          <w:numId w:val="31"/>
        </w:numPr>
        <w:rPr>
          <w:sz w:val="22"/>
          <w:lang w:val="fi-FI"/>
        </w:rPr>
      </w:pPr>
      <w:r w:rsidRPr="006544D2">
        <w:rPr>
          <w:sz w:val="22"/>
          <w:lang w:val="fi-FI"/>
        </w:rPr>
        <w:t xml:space="preserve">Tulosalueen valittujen tiedontuotantoprosessien arviointi ja uudistaminen (2018–2019). </w:t>
      </w:r>
    </w:p>
    <w:p w:rsidR="00AF4F29" w:rsidRDefault="00AF4F29" w:rsidP="00AF4F29">
      <w:pPr>
        <w:rPr>
          <w:lang w:val="fi-FI"/>
        </w:rPr>
      </w:pPr>
      <w:r w:rsidRPr="00D05C62">
        <w:rPr>
          <w:sz w:val="22"/>
          <w:lang w:val="fi-FI"/>
        </w:rPr>
        <w:t>Toiminnan uudistamisen suunta on keskeisiltä osin kuvattu Mineraalitalousagend</w:t>
      </w:r>
      <w:r w:rsidR="00D71834">
        <w:rPr>
          <w:sz w:val="22"/>
          <w:lang w:val="fi-FI"/>
        </w:rPr>
        <w:t>assa (liite 6</w:t>
      </w:r>
      <w:r>
        <w:rPr>
          <w:sz w:val="22"/>
          <w:lang w:val="fi-FI"/>
        </w:rPr>
        <w:t>). Mineraalitalous-</w:t>
      </w:r>
      <w:r w:rsidRPr="00D05C62">
        <w:rPr>
          <w:sz w:val="22"/>
          <w:lang w:val="fi-FI"/>
        </w:rPr>
        <w:t>teeman huippuosaamisella tähdätään erityisesti kansainvälisesti kilpailukykyisten asiakasratkaisujen kehittämiseen. Geomateriaalien tutkimuskonsepteja, uusia prosessointiratkaisuja sekä jäte- ja sivutuotteiden ekotehokkaita käsittelyratkaisuja kehitetään tiiviissä yhteistyössä kiertotalouden innovaatioekosysteemin muiden toimijoiden kanssa</w:t>
      </w:r>
      <w:r w:rsidR="00353542">
        <w:rPr>
          <w:sz w:val="22"/>
          <w:lang w:val="fi-FI"/>
        </w:rPr>
        <w:t xml:space="preserve"> –</w:t>
      </w:r>
      <w:r w:rsidRPr="00D05C62">
        <w:rPr>
          <w:sz w:val="22"/>
          <w:lang w:val="fi-FI"/>
        </w:rPr>
        <w:t xml:space="preserve"> tavoitteena vahvistaa GTK:n asemaa keskeisenä osaajana.</w:t>
      </w:r>
      <w:r w:rsidRPr="003B0C28">
        <w:rPr>
          <w:lang w:val="fi-FI"/>
        </w:rPr>
        <w:t xml:space="preserve"> </w:t>
      </w:r>
    </w:p>
    <w:p w:rsidR="00AF4F29" w:rsidRPr="00D05C62" w:rsidRDefault="00AF4F29" w:rsidP="00AF4F29">
      <w:pPr>
        <w:rPr>
          <w:sz w:val="22"/>
          <w:lang w:val="fi-FI"/>
        </w:rPr>
      </w:pPr>
      <w:r>
        <w:rPr>
          <w:sz w:val="22"/>
          <w:lang w:val="fi-FI"/>
        </w:rPr>
        <w:t>M</w:t>
      </w:r>
      <w:r w:rsidRPr="00D05C62">
        <w:rPr>
          <w:sz w:val="22"/>
          <w:lang w:val="fi-FI"/>
        </w:rPr>
        <w:t xml:space="preserve">ineraalipotentiaalikartoituksen keskeisenä </w:t>
      </w:r>
      <w:r>
        <w:rPr>
          <w:sz w:val="22"/>
          <w:lang w:val="fi-FI"/>
        </w:rPr>
        <w:t>päämääränä</w:t>
      </w:r>
      <w:r w:rsidRPr="00D05C62">
        <w:rPr>
          <w:sz w:val="22"/>
          <w:lang w:val="fi-FI"/>
        </w:rPr>
        <w:t xml:space="preserve"> on kaivosinvestointien edistäminen. Konkreettisena tavoitteena on tunnistaa potentiaalisia alueita ja malmiaiheita sekä tuottaa uusia aineistoja ja tulkintoja yritysten jatkotutkimuksia varten. Projektit on suunnattu palvelemaan teollisuuden lyhyen ja keskipitkän aikavälin tarpeita (Ni-Cu</w:t>
      </w:r>
      <w:r w:rsidR="00726D36">
        <w:rPr>
          <w:sz w:val="22"/>
          <w:lang w:val="fi-FI"/>
        </w:rPr>
        <w:t>-Co</w:t>
      </w:r>
      <w:r w:rsidRPr="00D05C62">
        <w:rPr>
          <w:sz w:val="22"/>
          <w:lang w:val="fi-FI"/>
        </w:rPr>
        <w:t>, Au ja akkumetallit).</w:t>
      </w:r>
      <w:r>
        <w:rPr>
          <w:sz w:val="22"/>
          <w:lang w:val="fi-FI"/>
        </w:rPr>
        <w:t xml:space="preserve"> Tuotoksia hyödynnetään tehokkaasti Suomi-promootiossa. </w:t>
      </w:r>
      <w:r w:rsidR="006544D2">
        <w:rPr>
          <w:sz w:val="22"/>
          <w:lang w:val="fi-FI"/>
        </w:rPr>
        <w:t>Kehit</w:t>
      </w:r>
      <w:r w:rsidRPr="00D05C62">
        <w:rPr>
          <w:sz w:val="22"/>
          <w:lang w:val="fi-FI"/>
        </w:rPr>
        <w:t>ä</w:t>
      </w:r>
      <w:r w:rsidR="006544D2">
        <w:rPr>
          <w:sz w:val="22"/>
          <w:lang w:val="fi-FI"/>
        </w:rPr>
        <w:t>mme</w:t>
      </w:r>
      <w:r w:rsidRPr="00D05C62">
        <w:rPr>
          <w:sz w:val="22"/>
          <w:lang w:val="fi-FI"/>
        </w:rPr>
        <w:t xml:space="preserve"> </w:t>
      </w:r>
      <w:r>
        <w:rPr>
          <w:sz w:val="22"/>
          <w:lang w:val="fi-FI"/>
        </w:rPr>
        <w:t xml:space="preserve">myös </w:t>
      </w:r>
      <w:r w:rsidRPr="00D05C62">
        <w:rPr>
          <w:sz w:val="22"/>
          <w:lang w:val="fi-FI"/>
        </w:rPr>
        <w:t>mineraalitiedon hallintaan ja ennakointiin (mineral int</w:t>
      </w:r>
      <w:r w:rsidR="00353542">
        <w:rPr>
          <w:sz w:val="22"/>
          <w:lang w:val="fi-FI"/>
        </w:rPr>
        <w:t>elligence) liittyvää osaamista</w:t>
      </w:r>
      <w:r w:rsidRPr="00D05C62">
        <w:rPr>
          <w:sz w:val="22"/>
          <w:lang w:val="fi-FI"/>
        </w:rPr>
        <w:t xml:space="preserve"> tuottamaan tietoa ja tulevaisuuden skenaarioita kaivosalasta päätöksentekijöiden käyttöön.</w:t>
      </w:r>
    </w:p>
    <w:p w:rsidR="00AF4F29" w:rsidRPr="00D05C62" w:rsidRDefault="00AF4F29" w:rsidP="00AF4F29">
      <w:pPr>
        <w:rPr>
          <w:sz w:val="22"/>
          <w:lang w:val="fi-FI"/>
        </w:rPr>
      </w:pPr>
      <w:r w:rsidRPr="00D05C62">
        <w:rPr>
          <w:sz w:val="22"/>
          <w:lang w:val="fi-FI"/>
        </w:rPr>
        <w:t xml:space="preserve">Tulosalueen toiminta keskittyy kahden </w:t>
      </w:r>
      <w:r w:rsidRPr="00D05C62">
        <w:rPr>
          <w:b/>
          <w:sz w:val="22"/>
          <w:lang w:val="fi-FI"/>
        </w:rPr>
        <w:t>tähtitavoitteen</w:t>
      </w:r>
      <w:r w:rsidRPr="00D05C62">
        <w:rPr>
          <w:sz w:val="22"/>
          <w:lang w:val="fi-FI"/>
        </w:rPr>
        <w:t xml:space="preserve"> ”</w:t>
      </w:r>
      <w:r w:rsidRPr="00D05C62">
        <w:rPr>
          <w:i/>
          <w:sz w:val="22"/>
          <w:lang w:val="fi-FI"/>
        </w:rPr>
        <w:t>Uuden sukupolven mineraalisysteemimallit, geologiset tulkintamallit ja niihin perustuvat palvelut ja tuotteet”</w:t>
      </w:r>
      <w:r w:rsidRPr="00D05C62">
        <w:rPr>
          <w:sz w:val="22"/>
          <w:lang w:val="fi-FI"/>
        </w:rPr>
        <w:t xml:space="preserve"> sekä ”</w:t>
      </w:r>
      <w:r w:rsidRPr="00D05C62">
        <w:rPr>
          <w:i/>
          <w:sz w:val="22"/>
          <w:lang w:val="fi-FI"/>
        </w:rPr>
        <w:t>Uudet mineraalipohjaiset tuotteet, palvelukonseptit ja prosessointiratkaisut kiertotalouden innovaatioekosysteemiin”</w:t>
      </w:r>
      <w:r w:rsidRPr="00D05C62">
        <w:rPr>
          <w:sz w:val="22"/>
          <w:lang w:val="fi-FI"/>
        </w:rPr>
        <w:t xml:space="preserve"> läpiviemiseen (ks. 4.1). Mineraalisysteemimallit tähtitavoit</w:t>
      </w:r>
      <w:r>
        <w:rPr>
          <w:sz w:val="22"/>
          <w:lang w:val="fi-FI"/>
        </w:rPr>
        <w:t>e tuottaa</w:t>
      </w:r>
      <w:r w:rsidRPr="00D05C62">
        <w:rPr>
          <w:sz w:val="22"/>
          <w:lang w:val="fi-FI"/>
        </w:rPr>
        <w:t xml:space="preserve"> Ni-Cu-</w:t>
      </w:r>
      <w:r w:rsidR="00726D36">
        <w:rPr>
          <w:sz w:val="22"/>
          <w:lang w:val="fi-FI"/>
        </w:rPr>
        <w:t>Co-</w:t>
      </w:r>
      <w:r w:rsidRPr="00D05C62">
        <w:rPr>
          <w:sz w:val="22"/>
          <w:lang w:val="fi-FI"/>
        </w:rPr>
        <w:t xml:space="preserve"> ja Au-mineraalisysteemien mallit edistämään kaivosinvestointeja Suomeen ja tehostamaan teollisuuden oman etsintätoiminnan tuloksellisuutta. Samalla </w:t>
      </w:r>
      <w:r w:rsidR="006544D2">
        <w:rPr>
          <w:sz w:val="22"/>
          <w:lang w:val="fi-FI"/>
        </w:rPr>
        <w:t>kehi</w:t>
      </w:r>
      <w:r w:rsidRPr="00D05C62">
        <w:rPr>
          <w:sz w:val="22"/>
          <w:lang w:val="fi-FI"/>
        </w:rPr>
        <w:t>tä</w:t>
      </w:r>
      <w:r w:rsidR="006544D2">
        <w:rPr>
          <w:sz w:val="22"/>
          <w:lang w:val="fi-FI"/>
        </w:rPr>
        <w:t>mme omaa osaamista</w:t>
      </w:r>
      <w:r w:rsidRPr="00D05C62">
        <w:rPr>
          <w:sz w:val="22"/>
          <w:lang w:val="fi-FI"/>
        </w:rPr>
        <w:t xml:space="preserve"> ja </w:t>
      </w:r>
      <w:r w:rsidR="00865412">
        <w:rPr>
          <w:sz w:val="22"/>
          <w:lang w:val="fi-FI"/>
        </w:rPr>
        <w:t>ydin</w:t>
      </w:r>
      <w:r w:rsidR="006544D2">
        <w:rPr>
          <w:sz w:val="22"/>
          <w:lang w:val="fi-FI"/>
        </w:rPr>
        <w:t>toimintaa</w:t>
      </w:r>
      <w:r w:rsidRPr="00D05C62">
        <w:rPr>
          <w:sz w:val="22"/>
          <w:lang w:val="fi-FI"/>
        </w:rPr>
        <w:t xml:space="preserve"> sekä </w:t>
      </w:r>
      <w:r w:rsidR="006544D2">
        <w:rPr>
          <w:sz w:val="22"/>
          <w:lang w:val="fi-FI"/>
        </w:rPr>
        <w:t>tuotamme</w:t>
      </w:r>
      <w:r w:rsidRPr="00D05C62">
        <w:rPr>
          <w:sz w:val="22"/>
          <w:lang w:val="fi-FI"/>
        </w:rPr>
        <w:t xml:space="preserve"> kilpailukykyisiä palveluita ja vientituotteita.</w:t>
      </w:r>
    </w:p>
    <w:p w:rsidR="00AF4F29" w:rsidRPr="00144F57" w:rsidRDefault="00AF4F29" w:rsidP="00AF4F29">
      <w:pPr>
        <w:rPr>
          <w:sz w:val="22"/>
          <w:lang w:val="fi-FI"/>
        </w:rPr>
      </w:pPr>
      <w:r>
        <w:rPr>
          <w:sz w:val="22"/>
          <w:lang w:val="fi-FI"/>
        </w:rPr>
        <w:t xml:space="preserve">Mineraalipohjaiset materiaalit </w:t>
      </w:r>
      <w:r w:rsidR="00353542">
        <w:rPr>
          <w:sz w:val="22"/>
          <w:lang w:val="fi-FI"/>
        </w:rPr>
        <w:t>-</w:t>
      </w:r>
      <w:r w:rsidRPr="00D05C62">
        <w:rPr>
          <w:sz w:val="22"/>
          <w:lang w:val="fi-FI"/>
        </w:rPr>
        <w:t>tähtitavoit</w:t>
      </w:r>
      <w:r>
        <w:rPr>
          <w:sz w:val="22"/>
          <w:lang w:val="fi-FI"/>
        </w:rPr>
        <w:t>e luo</w:t>
      </w:r>
      <w:r w:rsidRPr="00D05C62">
        <w:rPr>
          <w:sz w:val="22"/>
          <w:lang w:val="fi-FI"/>
        </w:rPr>
        <w:t xml:space="preserve"> uusi</w:t>
      </w:r>
      <w:r>
        <w:rPr>
          <w:sz w:val="22"/>
          <w:lang w:val="fi-FI"/>
        </w:rPr>
        <w:t>a</w:t>
      </w:r>
      <w:r w:rsidRPr="00D05C62">
        <w:rPr>
          <w:sz w:val="22"/>
          <w:lang w:val="fi-FI"/>
        </w:rPr>
        <w:t xml:space="preserve"> tuottei</w:t>
      </w:r>
      <w:r>
        <w:rPr>
          <w:sz w:val="22"/>
          <w:lang w:val="fi-FI"/>
        </w:rPr>
        <w:t>ta</w:t>
      </w:r>
      <w:r w:rsidRPr="00D05C62">
        <w:rPr>
          <w:sz w:val="22"/>
          <w:lang w:val="fi-FI"/>
        </w:rPr>
        <w:t xml:space="preserve"> ja </w:t>
      </w:r>
      <w:r>
        <w:rPr>
          <w:sz w:val="22"/>
          <w:lang w:val="fi-FI"/>
        </w:rPr>
        <w:t>tutkimus</w:t>
      </w:r>
      <w:r w:rsidRPr="00D05C62">
        <w:rPr>
          <w:sz w:val="22"/>
          <w:lang w:val="fi-FI"/>
        </w:rPr>
        <w:t>palvelu</w:t>
      </w:r>
      <w:r>
        <w:rPr>
          <w:sz w:val="22"/>
          <w:lang w:val="fi-FI"/>
        </w:rPr>
        <w:t>ja</w:t>
      </w:r>
      <w:r w:rsidRPr="00D05C62">
        <w:rPr>
          <w:sz w:val="22"/>
          <w:lang w:val="fi-FI"/>
        </w:rPr>
        <w:t xml:space="preserve"> yhteistyössä kumppaneiden kanssa sekä tuottaa kiertotalouden ratkaisuja mineraalisten primääriraaka-aineiden </w:t>
      </w:r>
      <w:r w:rsidRPr="00144F57">
        <w:rPr>
          <w:sz w:val="22"/>
          <w:lang w:val="fi-FI"/>
        </w:rPr>
        <w:t>säästämiseksi.</w:t>
      </w:r>
    </w:p>
    <w:p w:rsidR="00AF4F29" w:rsidRPr="00144F57" w:rsidRDefault="00AF4F29" w:rsidP="00AF4F29">
      <w:pPr>
        <w:rPr>
          <w:sz w:val="22"/>
          <w:lang w:val="fi-FI"/>
        </w:rPr>
      </w:pPr>
      <w:r w:rsidRPr="00144F57">
        <w:rPr>
          <w:sz w:val="22"/>
          <w:lang w:val="fi-FI"/>
        </w:rPr>
        <w:t>Tulosalueen muita keskeisiä tavoitteita ovat:</w:t>
      </w:r>
    </w:p>
    <w:p w:rsidR="00AF4F29" w:rsidRPr="00144F57" w:rsidRDefault="00AF4F29" w:rsidP="001B6DD3">
      <w:pPr>
        <w:pStyle w:val="Luettelokappale"/>
        <w:numPr>
          <w:ilvl w:val="0"/>
          <w:numId w:val="12"/>
        </w:numPr>
        <w:rPr>
          <w:sz w:val="22"/>
          <w:lang w:val="fi-FI"/>
        </w:rPr>
      </w:pPr>
      <w:r w:rsidRPr="00144F57">
        <w:rPr>
          <w:sz w:val="22"/>
          <w:lang w:val="fi-FI"/>
        </w:rPr>
        <w:t>EU:n raaka-ainetietoinfrastruktuurit ja mineraalivarojen tietomallit</w:t>
      </w:r>
    </w:p>
    <w:p w:rsidR="00AF4F29" w:rsidRPr="00144F57" w:rsidRDefault="00AF4F29" w:rsidP="001B6DD3">
      <w:pPr>
        <w:pStyle w:val="Luettelokappale"/>
        <w:numPr>
          <w:ilvl w:val="0"/>
          <w:numId w:val="12"/>
        </w:numPr>
        <w:rPr>
          <w:sz w:val="22"/>
          <w:lang w:val="fi-FI"/>
        </w:rPr>
      </w:pPr>
      <w:r w:rsidRPr="00144F57">
        <w:rPr>
          <w:sz w:val="22"/>
          <w:lang w:val="fi-FI"/>
        </w:rPr>
        <w:t xml:space="preserve">Uusien sähköisten palvelujen asiakastarpeita vastaava konseptointi </w:t>
      </w:r>
    </w:p>
    <w:p w:rsidR="00AF4F29" w:rsidRDefault="00AF4F29" w:rsidP="00AF4F29">
      <w:pPr>
        <w:rPr>
          <w:sz w:val="22"/>
          <w:lang w:val="fi-FI"/>
        </w:rPr>
      </w:pPr>
      <w:r w:rsidRPr="00D05C62">
        <w:rPr>
          <w:sz w:val="22"/>
          <w:lang w:val="fi-FI"/>
        </w:rPr>
        <w:t xml:space="preserve">Liitteessä 7 on esitetty </w:t>
      </w:r>
      <w:r w:rsidR="007B4384">
        <w:rPr>
          <w:sz w:val="22"/>
          <w:lang w:val="fi-FI"/>
        </w:rPr>
        <w:t xml:space="preserve">VM:n Netra-raportoinnin </w:t>
      </w:r>
      <w:r w:rsidRPr="00D05C62">
        <w:rPr>
          <w:sz w:val="22"/>
          <w:lang w:val="fi-FI"/>
        </w:rPr>
        <w:t xml:space="preserve">suoritetavoitteet </w:t>
      </w:r>
      <w:r w:rsidR="00865412">
        <w:rPr>
          <w:sz w:val="22"/>
          <w:lang w:val="fi-FI"/>
        </w:rPr>
        <w:t>ydin</w:t>
      </w:r>
      <w:r w:rsidRPr="00D05C62">
        <w:rPr>
          <w:sz w:val="22"/>
          <w:lang w:val="fi-FI"/>
        </w:rPr>
        <w:t>toiminnan tiedon</w:t>
      </w:r>
      <w:r>
        <w:rPr>
          <w:sz w:val="22"/>
          <w:lang w:val="fi-FI"/>
        </w:rPr>
        <w:t>tuotannon osalta. Liitteisiin 1</w:t>
      </w:r>
      <w:r w:rsidRPr="00D05C62">
        <w:rPr>
          <w:sz w:val="22"/>
          <w:lang w:val="fi-FI"/>
        </w:rPr>
        <w:t>–4 on aihepiireittäin ja tulosalueittain jaoteltu konkreettinen tavoitteenasettelu.</w:t>
      </w:r>
    </w:p>
    <w:p w:rsidR="00F810C7" w:rsidRDefault="00F810C7" w:rsidP="008E5DF3">
      <w:pPr>
        <w:rPr>
          <w:sz w:val="22"/>
          <w:lang w:val="fi-FI"/>
        </w:rPr>
      </w:pPr>
    </w:p>
    <w:p w:rsidR="003532AD" w:rsidRPr="004D0EA4" w:rsidRDefault="003532AD" w:rsidP="00A10CDB">
      <w:pPr>
        <w:pStyle w:val="Otsikko3"/>
        <w:spacing w:after="100" w:afterAutospacing="1"/>
        <w:rPr>
          <w:sz w:val="22"/>
          <w:lang w:val="fi-FI"/>
        </w:rPr>
      </w:pPr>
      <w:bookmarkStart w:id="14" w:name="_Toc495486471"/>
      <w:r w:rsidRPr="004D0EA4">
        <w:rPr>
          <w:sz w:val="22"/>
          <w:lang w:val="fi-FI"/>
        </w:rPr>
        <w:lastRenderedPageBreak/>
        <w:t>Energiahuolto ja ympäristö</w:t>
      </w:r>
      <w:bookmarkEnd w:id="14"/>
    </w:p>
    <w:p w:rsidR="00D230D5" w:rsidRPr="00CE1E66" w:rsidRDefault="00D230D5" w:rsidP="00D230D5">
      <w:pPr>
        <w:rPr>
          <w:sz w:val="22"/>
          <w:lang w:val="fi-FI"/>
        </w:rPr>
      </w:pPr>
      <w:r w:rsidRPr="00CE1E66">
        <w:rPr>
          <w:sz w:val="22"/>
          <w:lang w:val="fi-FI"/>
        </w:rPr>
        <w:t>GTK vastaa energiasektorin kansallisiin tavoitteisiin energiatuotannon omavaraisuuden vahvistamisesta, hajautetusta energiajärjestelmästä ja uu</w:t>
      </w:r>
      <w:r w:rsidR="00A42E62" w:rsidRPr="00CE1E66">
        <w:rPr>
          <w:sz w:val="22"/>
          <w:lang w:val="fi-FI"/>
        </w:rPr>
        <w:t xml:space="preserve">siutuvan energian lisäämisestä </w:t>
      </w:r>
      <w:r w:rsidRPr="00CE1E66">
        <w:rPr>
          <w:sz w:val="22"/>
          <w:lang w:val="fi-FI"/>
        </w:rPr>
        <w:t xml:space="preserve">erityisesti strategisen </w:t>
      </w:r>
      <w:r w:rsidR="007B4384" w:rsidRPr="00CE1E66">
        <w:rPr>
          <w:sz w:val="22"/>
          <w:lang w:val="fi-FI"/>
        </w:rPr>
        <w:t>Cleantech</w:t>
      </w:r>
      <w:r w:rsidR="007B4384">
        <w:rPr>
          <w:sz w:val="22"/>
          <w:lang w:val="fi-FI"/>
        </w:rPr>
        <w:t>-</w:t>
      </w:r>
      <w:r w:rsidRPr="00CE1E66">
        <w:rPr>
          <w:sz w:val="22"/>
          <w:lang w:val="fi-FI"/>
        </w:rPr>
        <w:t>teeman tavoitteiden avulla</w:t>
      </w:r>
      <w:r w:rsidR="00A42E62" w:rsidRPr="00CE1E66">
        <w:rPr>
          <w:sz w:val="22"/>
          <w:lang w:val="fi-FI"/>
        </w:rPr>
        <w:t>.</w:t>
      </w:r>
    </w:p>
    <w:p w:rsidR="0079060E" w:rsidRPr="0079060E" w:rsidRDefault="0079060E" w:rsidP="0079060E">
      <w:pPr>
        <w:rPr>
          <w:sz w:val="22"/>
          <w:lang w:val="fi-FI"/>
        </w:rPr>
      </w:pPr>
      <w:r w:rsidRPr="0079060E">
        <w:rPr>
          <w:sz w:val="22"/>
          <w:lang w:val="fi-FI"/>
        </w:rPr>
        <w:t>TEM-</w:t>
      </w:r>
      <w:r w:rsidR="007B4384">
        <w:rPr>
          <w:sz w:val="22"/>
          <w:lang w:val="fi-FI"/>
        </w:rPr>
        <w:t xml:space="preserve">GTK </w:t>
      </w:r>
      <w:r w:rsidRPr="0079060E">
        <w:rPr>
          <w:sz w:val="22"/>
          <w:lang w:val="fi-FI"/>
        </w:rPr>
        <w:t>tulossopimuksen toiminnallisten tavoitteiden toimeenpanosuunnitelma:</w:t>
      </w:r>
    </w:p>
    <w:p w:rsidR="004E4C70" w:rsidRPr="000C47F2" w:rsidRDefault="004E4C70" w:rsidP="001B6DD3">
      <w:pPr>
        <w:pStyle w:val="Luettelokappale"/>
        <w:numPr>
          <w:ilvl w:val="0"/>
          <w:numId w:val="31"/>
        </w:numPr>
        <w:rPr>
          <w:sz w:val="22"/>
          <w:lang w:val="fi-FI"/>
        </w:rPr>
      </w:pPr>
      <w:r w:rsidRPr="000C47F2">
        <w:rPr>
          <w:sz w:val="22"/>
          <w:lang w:val="fi-FI"/>
        </w:rPr>
        <w:t>Panostetaan uusiin palveluihin ja tuotteisiin: tuotantoympäristöt</w:t>
      </w:r>
      <w:r w:rsidR="007B4384">
        <w:rPr>
          <w:sz w:val="22"/>
          <w:lang w:val="fi-FI"/>
        </w:rPr>
        <w:t>.</w:t>
      </w:r>
    </w:p>
    <w:p w:rsidR="000C47F2" w:rsidRPr="000C47F2" w:rsidRDefault="000C47F2" w:rsidP="001B6DD3">
      <w:pPr>
        <w:pStyle w:val="Luettelokappale"/>
        <w:numPr>
          <w:ilvl w:val="0"/>
          <w:numId w:val="31"/>
        </w:numPr>
        <w:rPr>
          <w:sz w:val="22"/>
          <w:lang w:val="fi-FI"/>
        </w:rPr>
      </w:pPr>
      <w:r w:rsidRPr="000C47F2">
        <w:rPr>
          <w:sz w:val="22"/>
          <w:lang w:val="fi-FI"/>
        </w:rPr>
        <w:t>Kaivosympäristösovellusten ja palveluiden kehittäminen sekä siihen liittyvä vientitoiminta.</w:t>
      </w:r>
    </w:p>
    <w:p w:rsidR="000C47F2" w:rsidRPr="000C47F2" w:rsidRDefault="000C47F2" w:rsidP="001B6DD3">
      <w:pPr>
        <w:pStyle w:val="Luettelokappale"/>
        <w:numPr>
          <w:ilvl w:val="0"/>
          <w:numId w:val="31"/>
        </w:numPr>
        <w:rPr>
          <w:sz w:val="22"/>
          <w:lang w:val="fi-FI"/>
        </w:rPr>
      </w:pPr>
      <w:r w:rsidRPr="000C47F2">
        <w:rPr>
          <w:sz w:val="22"/>
          <w:lang w:val="fi-FI"/>
        </w:rPr>
        <w:t>Kaivosympäristöihin liittyviä verkostoja vahvistetaan</w:t>
      </w:r>
      <w:r w:rsidR="007B4384">
        <w:rPr>
          <w:sz w:val="22"/>
          <w:lang w:val="fi-FI"/>
        </w:rPr>
        <w:t>.</w:t>
      </w:r>
      <w:r w:rsidRPr="000C47F2">
        <w:rPr>
          <w:sz w:val="22"/>
          <w:lang w:val="fi-FI"/>
        </w:rPr>
        <w:t xml:space="preserve"> </w:t>
      </w:r>
    </w:p>
    <w:p w:rsidR="000C47F2" w:rsidRPr="000C47F2" w:rsidRDefault="000C47F2" w:rsidP="001B6DD3">
      <w:pPr>
        <w:pStyle w:val="Luettelokappale"/>
        <w:numPr>
          <w:ilvl w:val="0"/>
          <w:numId w:val="31"/>
        </w:numPr>
        <w:rPr>
          <w:sz w:val="22"/>
          <w:lang w:val="fi-FI"/>
        </w:rPr>
      </w:pPr>
      <w:r w:rsidRPr="000C47F2">
        <w:rPr>
          <w:sz w:val="22"/>
          <w:lang w:val="fi-FI"/>
        </w:rPr>
        <w:t>Ydinjätteen loppusijoituksen pitkäaikaisturvallisuuteen liittyvä geologinen tutkimus.</w:t>
      </w:r>
    </w:p>
    <w:p w:rsidR="009446CA" w:rsidRPr="000C47F2" w:rsidRDefault="004E4C70" w:rsidP="001B6DD3">
      <w:pPr>
        <w:pStyle w:val="Luettelokappale"/>
        <w:numPr>
          <w:ilvl w:val="0"/>
          <w:numId w:val="31"/>
        </w:numPr>
        <w:rPr>
          <w:sz w:val="22"/>
          <w:lang w:val="fi-FI"/>
        </w:rPr>
      </w:pPr>
      <w:r w:rsidRPr="000C47F2">
        <w:rPr>
          <w:sz w:val="22"/>
          <w:lang w:val="fi-FI"/>
        </w:rPr>
        <w:t>Geoenergia</w:t>
      </w:r>
      <w:r w:rsidR="00D35B89" w:rsidRPr="000C47F2">
        <w:rPr>
          <w:sz w:val="22"/>
          <w:lang w:val="fi-FI"/>
        </w:rPr>
        <w:t>-</w:t>
      </w:r>
      <w:r w:rsidR="009446CA" w:rsidRPr="000C47F2">
        <w:rPr>
          <w:sz w:val="22"/>
          <w:lang w:val="fi-FI"/>
        </w:rPr>
        <w:t xml:space="preserve"> ja pohjavesiraportoinnin toteutuminen</w:t>
      </w:r>
      <w:r w:rsidR="007B4384">
        <w:rPr>
          <w:sz w:val="22"/>
          <w:lang w:val="fi-FI"/>
        </w:rPr>
        <w:t>.</w:t>
      </w:r>
    </w:p>
    <w:p w:rsidR="00CE1E66" w:rsidRPr="000C47F2" w:rsidRDefault="00CE1E66" w:rsidP="001B6DD3">
      <w:pPr>
        <w:pStyle w:val="Luettelokappale"/>
        <w:numPr>
          <w:ilvl w:val="0"/>
          <w:numId w:val="31"/>
        </w:numPr>
        <w:rPr>
          <w:sz w:val="22"/>
          <w:lang w:val="fi-FI"/>
        </w:rPr>
      </w:pPr>
      <w:r w:rsidRPr="000C47F2">
        <w:rPr>
          <w:sz w:val="22"/>
          <w:lang w:val="fi-FI"/>
        </w:rPr>
        <w:t>Tiedontuotannossa painotetaan uutta</w:t>
      </w:r>
      <w:r w:rsidR="009446CA" w:rsidRPr="000C47F2">
        <w:rPr>
          <w:sz w:val="22"/>
          <w:lang w:val="fi-FI"/>
        </w:rPr>
        <w:t xml:space="preserve"> tuotantoympäristöjen hallintaan liittyvää tietoa</w:t>
      </w:r>
      <w:r w:rsidR="007B4384">
        <w:rPr>
          <w:sz w:val="22"/>
          <w:lang w:val="fi-FI"/>
        </w:rPr>
        <w:t>.</w:t>
      </w:r>
    </w:p>
    <w:p w:rsidR="000C47F2" w:rsidRDefault="00CE1E66" w:rsidP="001B6DD3">
      <w:pPr>
        <w:pStyle w:val="Luettelokappale"/>
        <w:numPr>
          <w:ilvl w:val="0"/>
          <w:numId w:val="31"/>
        </w:numPr>
        <w:rPr>
          <w:sz w:val="22"/>
          <w:lang w:val="fi-FI"/>
        </w:rPr>
      </w:pPr>
      <w:r w:rsidRPr="000C47F2">
        <w:rPr>
          <w:sz w:val="22"/>
          <w:lang w:val="fi-FI"/>
        </w:rPr>
        <w:t>Uusia avauksia tulkitun tiedon osalta: erityisesti 3D tiedontuotanto.</w:t>
      </w:r>
    </w:p>
    <w:p w:rsidR="000C47F2" w:rsidRPr="00144F57" w:rsidRDefault="000C47F2" w:rsidP="001B6DD3">
      <w:pPr>
        <w:pStyle w:val="Luettelokappale"/>
        <w:numPr>
          <w:ilvl w:val="0"/>
          <w:numId w:val="31"/>
        </w:numPr>
        <w:rPr>
          <w:sz w:val="22"/>
          <w:lang w:val="fi-FI"/>
        </w:rPr>
      </w:pPr>
      <w:r w:rsidRPr="00144F57">
        <w:rPr>
          <w:sz w:val="22"/>
          <w:lang w:val="fi-FI"/>
        </w:rPr>
        <w:t>Tulosalueen valittujen tiedontuotantoprosessien arviointi ja uudistaminen (2018–2019)</w:t>
      </w:r>
      <w:r w:rsidR="007B4384">
        <w:rPr>
          <w:sz w:val="22"/>
          <w:lang w:val="fi-FI"/>
        </w:rPr>
        <w:t>.</w:t>
      </w:r>
    </w:p>
    <w:p w:rsidR="00DC3D83" w:rsidRPr="000C47F2" w:rsidRDefault="00DC3D83" w:rsidP="000C47F2">
      <w:pPr>
        <w:pStyle w:val="Luettelokappale"/>
        <w:rPr>
          <w:sz w:val="22"/>
          <w:lang w:val="fi-FI"/>
        </w:rPr>
      </w:pPr>
    </w:p>
    <w:p w:rsidR="00DC3D83" w:rsidRPr="00DC3D83" w:rsidRDefault="00DC3D83" w:rsidP="00DC3D83">
      <w:pPr>
        <w:rPr>
          <w:sz w:val="22"/>
          <w:lang w:val="fi-FI"/>
        </w:rPr>
      </w:pPr>
      <w:r w:rsidRPr="00DC3D83">
        <w:rPr>
          <w:sz w:val="22"/>
          <w:lang w:val="fi-FI"/>
        </w:rPr>
        <w:t>Valtakunnallisen geoenergiapotentiaalikartan pohjalta laadittavat skenaariolaskelmat antavat laajemman kuvan geoenergian mahdollisuuksista osana kokonaistuotantoa. Energia- ja ilmastopolitiikan näkökulmasta geoenergian ohella esiin nousevat prosessien energiatehokkuus ja raaka-aineiden materiaalikierron ratkaisut. Tuotantoympäristöjen (ml. kaivosympäristöt) hallinta</w:t>
      </w:r>
      <w:r w:rsidR="00727E12">
        <w:rPr>
          <w:sz w:val="22"/>
          <w:lang w:val="fi-FI"/>
        </w:rPr>
        <w:t>,</w:t>
      </w:r>
      <w:r w:rsidRPr="00DC3D83">
        <w:rPr>
          <w:sz w:val="22"/>
          <w:lang w:val="fi-FI"/>
        </w:rPr>
        <w:t xml:space="preserve"> geologisten prosessien ja niiden mallintamiseen liittyvän osaamisen avulla on merkitystään kasvattava sovellusalue, joka on yksi</w:t>
      </w:r>
      <w:r w:rsidR="006544D2">
        <w:rPr>
          <w:sz w:val="22"/>
          <w:lang w:val="fi-FI"/>
        </w:rPr>
        <w:t xml:space="preserve"> </w:t>
      </w:r>
      <w:r w:rsidRPr="00DC3D83">
        <w:rPr>
          <w:b/>
          <w:sz w:val="22"/>
          <w:lang w:val="fi-FI"/>
        </w:rPr>
        <w:t>”tähtitavoitteista</w:t>
      </w:r>
      <w:r w:rsidR="006544D2">
        <w:rPr>
          <w:b/>
          <w:sz w:val="22"/>
          <w:lang w:val="fi-FI"/>
        </w:rPr>
        <w:t>mme</w:t>
      </w:r>
      <w:r w:rsidRPr="00DC3D83">
        <w:rPr>
          <w:b/>
          <w:sz w:val="22"/>
          <w:lang w:val="fi-FI"/>
        </w:rPr>
        <w:t>”</w:t>
      </w:r>
      <w:r w:rsidRPr="00DC3D83">
        <w:rPr>
          <w:sz w:val="22"/>
          <w:lang w:val="fi-FI"/>
        </w:rPr>
        <w:t xml:space="preserve">. </w:t>
      </w:r>
    </w:p>
    <w:p w:rsidR="00DC3D83" w:rsidRPr="00DC3D83" w:rsidRDefault="00DC3D83" w:rsidP="00DC3D83">
      <w:pPr>
        <w:rPr>
          <w:sz w:val="20"/>
          <w:lang w:val="fi-FI"/>
        </w:rPr>
      </w:pPr>
      <w:r w:rsidRPr="00DC3D83">
        <w:rPr>
          <w:sz w:val="22"/>
          <w:lang w:val="fi-FI"/>
        </w:rPr>
        <w:t>Vesienhallinnan edistyneet</w:t>
      </w:r>
      <w:r w:rsidR="007B4384">
        <w:rPr>
          <w:sz w:val="22"/>
          <w:lang w:val="fi-FI"/>
        </w:rPr>
        <w:t>, kohteenmukaisesti räätälöidyt</w:t>
      </w:r>
      <w:r w:rsidRPr="00DC3D83">
        <w:rPr>
          <w:sz w:val="22"/>
          <w:lang w:val="fi-FI"/>
        </w:rPr>
        <w:t xml:space="preserve"> ratkaisut lisäävät </w:t>
      </w:r>
      <w:r w:rsidR="002E6357">
        <w:rPr>
          <w:sz w:val="22"/>
          <w:lang w:val="fi-FI"/>
        </w:rPr>
        <w:t xml:space="preserve">laitoksemme </w:t>
      </w:r>
      <w:r w:rsidRPr="00DC3D83">
        <w:rPr>
          <w:sz w:val="22"/>
          <w:lang w:val="fi-FI"/>
        </w:rPr>
        <w:t>kiinnostavuutta sekä tutkimuspartnerina että ratkaisun toimittajana. Geoenergiatutkimus tuottaa ratkaisuja parhaiden ratkaisujen löytämiseksi suurten kiinteistömassojen energiatuotantoon ja varastointiin. Käytetyn ydinpolttoaineen loppusijoitukseen liittyvää osaamista kehitetään edelleen ja tuotteistetaan kumppanien kanssa vientituotteeksi.</w:t>
      </w:r>
    </w:p>
    <w:p w:rsidR="00DC3D83" w:rsidRPr="00DC3D83" w:rsidRDefault="00DC3D83" w:rsidP="00DC3D83">
      <w:pPr>
        <w:rPr>
          <w:sz w:val="22"/>
          <w:lang w:val="fi-FI"/>
        </w:rPr>
      </w:pPr>
      <w:r w:rsidRPr="00DC3D83">
        <w:rPr>
          <w:sz w:val="22"/>
          <w:lang w:val="fi-FI"/>
        </w:rPr>
        <w:t>Turvevarojen inventointia toteutetaan TEM</w:t>
      </w:r>
      <w:r w:rsidR="006544D2">
        <w:rPr>
          <w:sz w:val="22"/>
          <w:lang w:val="fi-FI"/>
        </w:rPr>
        <w:t>-</w:t>
      </w:r>
      <w:r w:rsidRPr="00DC3D83">
        <w:rPr>
          <w:sz w:val="22"/>
          <w:lang w:val="fi-FI"/>
        </w:rPr>
        <w:t>vuositavoitteiden mukaisesti ja inventoinneissa pyritään asteittain siirtymään yhteisrahoitteiseen ja alueellisesti hajautettuun toimintamalliin. Happamien sulfaattimaiden (HASU) yleiskartoitus saatetaan päätökseen 2020 loppuun mennessä. Tuotanto</w:t>
      </w:r>
      <w:r w:rsidR="00E53914">
        <w:rPr>
          <w:sz w:val="22"/>
          <w:lang w:val="fi-FI"/>
        </w:rPr>
        <w:t>ympäristöjen</w:t>
      </w:r>
      <w:r w:rsidRPr="00DC3D83">
        <w:rPr>
          <w:sz w:val="22"/>
          <w:lang w:val="fi-FI"/>
        </w:rPr>
        <w:t xml:space="preserve"> maaperän luontaisten metallipitoisuustasojen arvioimiseksi taustapitoisuusrekisterin (Tapir) tietosisältöä täydennetään merkittäviltä kaivos- ja yhdyskunta-alueilta.  </w:t>
      </w:r>
    </w:p>
    <w:p w:rsidR="001D3C8C" w:rsidRPr="000C47F2" w:rsidRDefault="001D3C8C" w:rsidP="001D3C8C">
      <w:pPr>
        <w:rPr>
          <w:dstrike/>
          <w:sz w:val="22"/>
          <w:lang w:val="fi-FI"/>
        </w:rPr>
      </w:pPr>
      <w:r w:rsidRPr="000C47F2">
        <w:rPr>
          <w:sz w:val="22"/>
          <w:lang w:val="fi-FI"/>
        </w:rPr>
        <w:t xml:space="preserve">Cleantech-teeman tuotantoympäristötutkimuksen tavoitteiden, erityisesti palveluiden ja ratkaisujen kehittämiseen kiinnitetään huomiota. Kaivosympäristösovellusten ja palveluiden kehittäminen jatkuu ja niihin liittyvän vientitoiminta käynnistyy. Teeman edistämisen tärkeitä tavoitteita ovat digitaalisuusmahdollisuuksien hyödyntäminen. </w:t>
      </w:r>
    </w:p>
    <w:p w:rsidR="009446CA" w:rsidRPr="00632A97" w:rsidRDefault="009446CA" w:rsidP="009446CA">
      <w:pPr>
        <w:rPr>
          <w:sz w:val="22"/>
          <w:lang w:val="fi-FI"/>
        </w:rPr>
      </w:pPr>
      <w:r w:rsidRPr="000C47F2">
        <w:rPr>
          <w:sz w:val="22"/>
          <w:lang w:val="fi-FI"/>
        </w:rPr>
        <w:t xml:space="preserve">Tulosalueen muita </w:t>
      </w:r>
      <w:r w:rsidRPr="00632A97">
        <w:rPr>
          <w:sz w:val="22"/>
          <w:lang w:val="fi-FI"/>
        </w:rPr>
        <w:t>keskeisiä tavoitteita ovat:</w:t>
      </w:r>
    </w:p>
    <w:p w:rsidR="009C1929" w:rsidRPr="00632A97" w:rsidRDefault="009C1929" w:rsidP="001B6DD3">
      <w:pPr>
        <w:pStyle w:val="Luettelokappale"/>
        <w:numPr>
          <w:ilvl w:val="0"/>
          <w:numId w:val="32"/>
        </w:numPr>
        <w:rPr>
          <w:sz w:val="22"/>
          <w:lang w:val="fi-FI"/>
        </w:rPr>
      </w:pPr>
      <w:r w:rsidRPr="00632A97">
        <w:rPr>
          <w:sz w:val="22"/>
          <w:lang w:val="fi-FI"/>
        </w:rPr>
        <w:t>Geoenergiatutkimus parhaiden ratkaisujen löytämiseksi suurten kiinteistömassojen energiatuotantoon ja varastointiin</w:t>
      </w:r>
    </w:p>
    <w:p w:rsidR="009C1929" w:rsidRPr="00632A97" w:rsidRDefault="009C1929" w:rsidP="001B6DD3">
      <w:pPr>
        <w:pStyle w:val="Luettelokappale"/>
        <w:numPr>
          <w:ilvl w:val="0"/>
          <w:numId w:val="32"/>
        </w:numPr>
        <w:rPr>
          <w:sz w:val="22"/>
          <w:lang w:val="fi-FI"/>
        </w:rPr>
      </w:pPr>
      <w:r w:rsidRPr="00632A97">
        <w:rPr>
          <w:sz w:val="22"/>
          <w:lang w:val="fi-FI"/>
        </w:rPr>
        <w:t>Turpeen uusia käyttömuotoja ja Suomen hiilitasetta palvelevat tutkimukset</w:t>
      </w:r>
    </w:p>
    <w:p w:rsidR="00F810C7" w:rsidRDefault="00D230D5" w:rsidP="00E933F6">
      <w:pPr>
        <w:rPr>
          <w:sz w:val="22"/>
          <w:lang w:val="fi-FI"/>
        </w:rPr>
      </w:pPr>
      <w:r w:rsidRPr="00632A97">
        <w:rPr>
          <w:sz w:val="22"/>
          <w:lang w:val="fi-FI"/>
        </w:rPr>
        <w:t xml:space="preserve">Liitteessä 7 on esitetty </w:t>
      </w:r>
      <w:r w:rsidR="007B4384">
        <w:rPr>
          <w:sz w:val="22"/>
          <w:lang w:val="fi-FI"/>
        </w:rPr>
        <w:t>VM:n Netra-raportoinnin</w:t>
      </w:r>
      <w:r w:rsidRPr="00632A97">
        <w:rPr>
          <w:sz w:val="22"/>
          <w:lang w:val="fi-FI"/>
        </w:rPr>
        <w:t xml:space="preserve"> suoritetavoitteet</w:t>
      </w:r>
      <w:r w:rsidR="00865412">
        <w:rPr>
          <w:sz w:val="22"/>
          <w:lang w:val="fi-FI"/>
        </w:rPr>
        <w:t xml:space="preserve"> ydin</w:t>
      </w:r>
      <w:r w:rsidRPr="00632A97">
        <w:rPr>
          <w:sz w:val="22"/>
          <w:lang w:val="fi-FI"/>
        </w:rPr>
        <w:t>toiminnan tiedontuotannon osalta. Liitteisiin 1</w:t>
      </w:r>
      <w:r w:rsidR="008960E5" w:rsidRPr="00632A97">
        <w:rPr>
          <w:sz w:val="22"/>
          <w:lang w:val="fi-FI"/>
        </w:rPr>
        <w:t>–</w:t>
      </w:r>
      <w:r w:rsidRPr="00632A97">
        <w:rPr>
          <w:sz w:val="22"/>
          <w:lang w:val="fi-FI"/>
        </w:rPr>
        <w:t>4 on aihepiireittäin ja tulosalueittain jaoteltu konkreettinen</w:t>
      </w:r>
      <w:r w:rsidRPr="000E3285">
        <w:rPr>
          <w:sz w:val="22"/>
          <w:lang w:val="fi-FI"/>
        </w:rPr>
        <w:t xml:space="preserve"> tavoitteenasettelu.</w:t>
      </w:r>
    </w:p>
    <w:p w:rsidR="003532AD" w:rsidRPr="004D0EA4" w:rsidRDefault="003532AD" w:rsidP="00A10CDB">
      <w:pPr>
        <w:pStyle w:val="Otsikko3"/>
        <w:spacing w:after="100" w:afterAutospacing="1"/>
        <w:rPr>
          <w:sz w:val="22"/>
          <w:lang w:val="fi-FI"/>
        </w:rPr>
      </w:pPr>
      <w:bookmarkStart w:id="15" w:name="_Toc495486472"/>
      <w:r w:rsidRPr="004D0EA4">
        <w:rPr>
          <w:sz w:val="22"/>
          <w:lang w:val="fi-FI"/>
        </w:rPr>
        <w:lastRenderedPageBreak/>
        <w:t>Maankäyttö ja rakentaminen</w:t>
      </w:r>
      <w:bookmarkEnd w:id="15"/>
    </w:p>
    <w:p w:rsidR="000E3285" w:rsidRPr="005938D0" w:rsidRDefault="000E3285" w:rsidP="00EC3C80">
      <w:pPr>
        <w:rPr>
          <w:sz w:val="22"/>
          <w:lang w:val="fi-FI"/>
        </w:rPr>
      </w:pPr>
      <w:r w:rsidRPr="005938D0">
        <w:rPr>
          <w:sz w:val="22"/>
          <w:lang w:val="fi-FI"/>
        </w:rPr>
        <w:t xml:space="preserve">Tulosalueen toiminta </w:t>
      </w:r>
      <w:r w:rsidR="005938D0">
        <w:rPr>
          <w:sz w:val="22"/>
          <w:lang w:val="fi-FI"/>
        </w:rPr>
        <w:t xml:space="preserve">kattaa koko strategisen </w:t>
      </w:r>
      <w:r w:rsidR="007315E1">
        <w:rPr>
          <w:sz w:val="22"/>
          <w:lang w:val="fi-FI"/>
        </w:rPr>
        <w:t xml:space="preserve">teeman </w:t>
      </w:r>
      <w:r w:rsidR="005938D0">
        <w:rPr>
          <w:sz w:val="22"/>
          <w:lang w:val="fi-FI"/>
        </w:rPr>
        <w:t xml:space="preserve">yhdyskunnat. </w:t>
      </w:r>
      <w:r w:rsidR="007315E1">
        <w:rPr>
          <w:sz w:val="22"/>
          <w:lang w:val="fi-FI"/>
        </w:rPr>
        <w:t>Kaupunkien geomallien kautta</w:t>
      </w:r>
      <w:r w:rsidR="007315E1" w:rsidRPr="00D05C62">
        <w:rPr>
          <w:sz w:val="22"/>
          <w:lang w:val="fi-FI"/>
        </w:rPr>
        <w:t xml:space="preserve"> </w:t>
      </w:r>
      <w:r w:rsidR="007315E1">
        <w:rPr>
          <w:sz w:val="22"/>
          <w:lang w:val="fi-FI"/>
        </w:rPr>
        <w:t xml:space="preserve">tulosalueella on vahva yhteys myös </w:t>
      </w:r>
      <w:r w:rsidR="005938D0">
        <w:rPr>
          <w:sz w:val="22"/>
          <w:lang w:val="fi-FI"/>
        </w:rPr>
        <w:t>strategisen teema</w:t>
      </w:r>
      <w:r w:rsidR="007315E1">
        <w:rPr>
          <w:sz w:val="22"/>
          <w:lang w:val="fi-FI"/>
        </w:rPr>
        <w:t>a</w:t>
      </w:r>
      <w:r w:rsidR="005938D0">
        <w:rPr>
          <w:sz w:val="22"/>
          <w:lang w:val="fi-FI"/>
        </w:rPr>
        <w:t>n digitalisaatio</w:t>
      </w:r>
      <w:r w:rsidR="007315E1">
        <w:rPr>
          <w:sz w:val="22"/>
          <w:lang w:val="fi-FI"/>
        </w:rPr>
        <w:t>.</w:t>
      </w:r>
    </w:p>
    <w:p w:rsidR="003E71EF" w:rsidRPr="003E71EF" w:rsidRDefault="003E71EF" w:rsidP="003E71EF">
      <w:pPr>
        <w:rPr>
          <w:sz w:val="22"/>
          <w:lang w:val="fi-FI"/>
        </w:rPr>
      </w:pPr>
      <w:r w:rsidRPr="003E71EF">
        <w:rPr>
          <w:sz w:val="22"/>
          <w:lang w:val="fi-FI"/>
        </w:rPr>
        <w:t xml:space="preserve">TEM-tulossopimuksen </w:t>
      </w:r>
      <w:r w:rsidR="0079060E">
        <w:rPr>
          <w:sz w:val="22"/>
          <w:lang w:val="fi-FI"/>
        </w:rPr>
        <w:t>toiminnallisten tavoitteiden toimeenpanosuunnitelma:</w:t>
      </w:r>
    </w:p>
    <w:p w:rsidR="00EC3C80" w:rsidRPr="000C47F2" w:rsidRDefault="00EC3C80" w:rsidP="001B6DD3">
      <w:pPr>
        <w:pStyle w:val="Luettelokappale"/>
        <w:numPr>
          <w:ilvl w:val="0"/>
          <w:numId w:val="31"/>
        </w:numPr>
        <w:rPr>
          <w:sz w:val="22"/>
          <w:lang w:val="fi-FI"/>
        </w:rPr>
      </w:pPr>
      <w:r w:rsidRPr="000C47F2">
        <w:rPr>
          <w:sz w:val="22"/>
          <w:lang w:val="fi-FI"/>
        </w:rPr>
        <w:t xml:space="preserve">Panostetaan uusiin palveluihin ja tuotteisiin: </w:t>
      </w:r>
      <w:r w:rsidR="00F35A76" w:rsidRPr="000C47F2">
        <w:rPr>
          <w:sz w:val="22"/>
          <w:lang w:val="fi-FI"/>
        </w:rPr>
        <w:t>pohjavesikohteiden tietopalveluratkaisu</w:t>
      </w:r>
      <w:r w:rsidR="007B4384">
        <w:rPr>
          <w:sz w:val="22"/>
          <w:lang w:val="fi-FI"/>
        </w:rPr>
        <w:t>.</w:t>
      </w:r>
    </w:p>
    <w:p w:rsidR="00D35B89" w:rsidRPr="000C47F2" w:rsidRDefault="00D35B89" w:rsidP="001B6DD3">
      <w:pPr>
        <w:pStyle w:val="Luettelokappale"/>
        <w:numPr>
          <w:ilvl w:val="0"/>
          <w:numId w:val="31"/>
        </w:numPr>
        <w:rPr>
          <w:sz w:val="22"/>
          <w:lang w:val="fi-FI"/>
        </w:rPr>
      </w:pPr>
      <w:r w:rsidRPr="000C47F2">
        <w:rPr>
          <w:sz w:val="22"/>
          <w:lang w:val="fi-FI"/>
        </w:rPr>
        <w:t>Verkostoja vahvistaminen: Building Smart-yhteistyöfoorumi.</w:t>
      </w:r>
    </w:p>
    <w:p w:rsidR="00EC3C80" w:rsidRPr="000C47F2" w:rsidRDefault="00EC3C80" w:rsidP="001B6DD3">
      <w:pPr>
        <w:pStyle w:val="Luettelokappale"/>
        <w:numPr>
          <w:ilvl w:val="0"/>
          <w:numId w:val="31"/>
        </w:numPr>
        <w:rPr>
          <w:sz w:val="22"/>
          <w:lang w:val="fi-FI"/>
        </w:rPr>
      </w:pPr>
      <w:r w:rsidRPr="000C47F2">
        <w:rPr>
          <w:sz w:val="22"/>
          <w:lang w:val="fi-FI"/>
        </w:rPr>
        <w:t>Raaka-aineraportoinnin toteutuminen</w:t>
      </w:r>
      <w:r w:rsidR="007B4384">
        <w:rPr>
          <w:sz w:val="22"/>
          <w:lang w:val="fi-FI"/>
        </w:rPr>
        <w:t>.</w:t>
      </w:r>
    </w:p>
    <w:p w:rsidR="00EC3C80" w:rsidRPr="000C47F2" w:rsidRDefault="00EC3C80" w:rsidP="001B6DD3">
      <w:pPr>
        <w:pStyle w:val="Luettelokappale"/>
        <w:numPr>
          <w:ilvl w:val="0"/>
          <w:numId w:val="31"/>
        </w:numPr>
        <w:rPr>
          <w:sz w:val="22"/>
          <w:lang w:val="fi-FI"/>
        </w:rPr>
      </w:pPr>
      <w:r w:rsidRPr="000C47F2">
        <w:rPr>
          <w:sz w:val="22"/>
          <w:lang w:val="fi-FI"/>
        </w:rPr>
        <w:t xml:space="preserve">Tiedontuotannossa painotetaan uutta </w:t>
      </w:r>
      <w:r w:rsidR="00D35B89" w:rsidRPr="000C47F2">
        <w:rPr>
          <w:sz w:val="22"/>
          <w:lang w:val="fi-FI"/>
        </w:rPr>
        <w:t>yhdyskunt</w:t>
      </w:r>
      <w:r w:rsidR="00F35A76" w:rsidRPr="000C47F2">
        <w:rPr>
          <w:sz w:val="22"/>
          <w:lang w:val="fi-FI"/>
        </w:rPr>
        <w:t>a</w:t>
      </w:r>
      <w:r w:rsidR="00D35B89" w:rsidRPr="000C47F2">
        <w:rPr>
          <w:sz w:val="22"/>
          <w:lang w:val="fi-FI"/>
        </w:rPr>
        <w:t xml:space="preserve">rakentamiseen </w:t>
      </w:r>
      <w:r w:rsidRPr="000C47F2">
        <w:rPr>
          <w:sz w:val="22"/>
          <w:lang w:val="fi-FI"/>
        </w:rPr>
        <w:t>liittyvää tietoa</w:t>
      </w:r>
      <w:r w:rsidR="007B4384">
        <w:rPr>
          <w:sz w:val="22"/>
          <w:lang w:val="fi-FI"/>
        </w:rPr>
        <w:t>.</w:t>
      </w:r>
    </w:p>
    <w:p w:rsidR="00EC3C80" w:rsidRPr="000C47F2" w:rsidRDefault="00EC3C80" w:rsidP="001B6DD3">
      <w:pPr>
        <w:pStyle w:val="Luettelokappale"/>
        <w:numPr>
          <w:ilvl w:val="0"/>
          <w:numId w:val="31"/>
        </w:numPr>
        <w:rPr>
          <w:sz w:val="22"/>
          <w:lang w:val="fi-FI"/>
        </w:rPr>
      </w:pPr>
      <w:r w:rsidRPr="000C47F2">
        <w:rPr>
          <w:sz w:val="22"/>
          <w:lang w:val="fi-FI"/>
        </w:rPr>
        <w:t>Uusia avauksia tulkitun tiedon osalta: erityisesti 3D tiedontuotanto.</w:t>
      </w:r>
    </w:p>
    <w:p w:rsidR="000C47F2" w:rsidRPr="00700A6B" w:rsidRDefault="000C47F2" w:rsidP="001B6DD3">
      <w:pPr>
        <w:pStyle w:val="Luettelokappale"/>
        <w:numPr>
          <w:ilvl w:val="0"/>
          <w:numId w:val="31"/>
        </w:numPr>
        <w:rPr>
          <w:sz w:val="22"/>
          <w:lang w:val="fi-FI"/>
        </w:rPr>
      </w:pPr>
      <w:r w:rsidRPr="000C47F2">
        <w:rPr>
          <w:sz w:val="22"/>
          <w:lang w:val="fi-FI"/>
        </w:rPr>
        <w:t>Tulosalueen valittujen tiedontuotantoprosessien arviointi ja uudistaminen (2018–2019).</w:t>
      </w:r>
    </w:p>
    <w:p w:rsidR="00742035" w:rsidRPr="00742035" w:rsidRDefault="00742035" w:rsidP="00742035">
      <w:pPr>
        <w:rPr>
          <w:sz w:val="22"/>
          <w:lang w:val="fi-FI"/>
        </w:rPr>
      </w:pPr>
      <w:r w:rsidRPr="00742035">
        <w:rPr>
          <w:sz w:val="22"/>
          <w:lang w:val="fi-FI"/>
        </w:rPr>
        <w:t>Yhdyskuntarakentamisen keskittyminen johtaa tiiviimpään maankäyttöön sekä pehmeikkö- ja kalliorakentamisen lisääntymiseen. Geologisen tiedon tarve suunnittelussa kasvaa ja GTK luo pohjaa kustannustehokkaille ratkaisuille. Kaupu</w:t>
      </w:r>
      <w:r w:rsidR="001227B7">
        <w:rPr>
          <w:sz w:val="22"/>
          <w:lang w:val="fi-FI"/>
        </w:rPr>
        <w:t>nkien geomallit on Yhdyskunnat-</w:t>
      </w:r>
      <w:r w:rsidRPr="00742035">
        <w:rPr>
          <w:sz w:val="22"/>
          <w:lang w:val="fi-FI"/>
        </w:rPr>
        <w:t xml:space="preserve">strategisen teeman </w:t>
      </w:r>
      <w:r w:rsidRPr="00742035">
        <w:rPr>
          <w:b/>
          <w:sz w:val="22"/>
          <w:lang w:val="fi-FI"/>
        </w:rPr>
        <w:t>”tähtitavoite”</w:t>
      </w:r>
      <w:r w:rsidR="001E2195" w:rsidRPr="001E2195">
        <w:rPr>
          <w:sz w:val="22"/>
          <w:lang w:val="fi-FI"/>
        </w:rPr>
        <w:t>.</w:t>
      </w:r>
      <w:r w:rsidR="001E2195">
        <w:rPr>
          <w:b/>
          <w:sz w:val="22"/>
          <w:lang w:val="fi-FI"/>
        </w:rPr>
        <w:t xml:space="preserve"> </w:t>
      </w:r>
      <w:r w:rsidR="001E2195">
        <w:rPr>
          <w:sz w:val="22"/>
          <w:lang w:val="fi-FI"/>
        </w:rPr>
        <w:t>S</w:t>
      </w:r>
      <w:r w:rsidRPr="00742035">
        <w:rPr>
          <w:sz w:val="22"/>
          <w:lang w:val="fi-FI"/>
        </w:rPr>
        <w:t>iinä kehitetään yhdyskuntarakentamista käsittelevä rakennusgeologinen malli, johon kootaan maa- ja kallioperästä tulkittua rakennusgeologista tietoa erityisesti pehmeiköistä ja kallioperän rikkonaisuudesta. Keskeinen tavoite on rakennusgeologisessa mallissa käytettävän geologisen tiedon määrittely osana geneeristä tietomallinnusta. Tähtitavoite kytkeytyy lähe</w:t>
      </w:r>
      <w:r w:rsidR="007B4384">
        <w:rPr>
          <w:sz w:val="22"/>
          <w:lang w:val="fi-FI"/>
        </w:rPr>
        <w:t>isesti Digitalisaatio-</w:t>
      </w:r>
      <w:r w:rsidRPr="00742035">
        <w:rPr>
          <w:sz w:val="22"/>
          <w:lang w:val="fi-FI"/>
        </w:rPr>
        <w:t>teemaan.</w:t>
      </w:r>
    </w:p>
    <w:p w:rsidR="00742035" w:rsidRPr="00742035" w:rsidRDefault="00742035" w:rsidP="00742035">
      <w:pPr>
        <w:rPr>
          <w:sz w:val="22"/>
          <w:lang w:val="fi-FI"/>
        </w:rPr>
      </w:pPr>
      <w:r w:rsidRPr="00742035">
        <w:rPr>
          <w:sz w:val="22"/>
          <w:lang w:val="fi-FI"/>
        </w:rPr>
        <w:t xml:space="preserve">Harjualueiden rakenneselvitykset (HARA) toteutetaan yhteistyöprojekteina vesilaitosten ja ympäristöhallinnon kanssa ja ne osaltaan parantavat pohjaveden hyödyntämiseen perustuvan elinkeinotoiminnan edellytyksiä. </w:t>
      </w:r>
    </w:p>
    <w:p w:rsidR="00742035" w:rsidRPr="00742035" w:rsidRDefault="00742035" w:rsidP="00742035">
      <w:pPr>
        <w:rPr>
          <w:sz w:val="22"/>
          <w:lang w:val="fi-FI"/>
        </w:rPr>
      </w:pPr>
      <w:r w:rsidRPr="00742035">
        <w:rPr>
          <w:sz w:val="22"/>
          <w:lang w:val="fi-FI"/>
        </w:rPr>
        <w:t>Lisäksi pohjavesikohteiden erityspiirteet huomioivat ratkaisut luovat pohjaa maksulliseen vientiprojektitoiminnalle yritysyhteistyönä ja lisäävät kiinnostavuutta</w:t>
      </w:r>
      <w:r w:rsidR="00430E1D">
        <w:rPr>
          <w:sz w:val="22"/>
          <w:lang w:val="fi-FI"/>
        </w:rPr>
        <w:t>mme</w:t>
      </w:r>
      <w:r w:rsidRPr="00742035">
        <w:rPr>
          <w:sz w:val="22"/>
          <w:lang w:val="fi-FI"/>
        </w:rPr>
        <w:t xml:space="preserve"> tutkimuspartnerina kansainvälisissä konsortioissa.</w:t>
      </w:r>
    </w:p>
    <w:p w:rsidR="00742035" w:rsidRPr="00742035" w:rsidRDefault="00742035" w:rsidP="00742035">
      <w:pPr>
        <w:rPr>
          <w:sz w:val="22"/>
          <w:lang w:val="fi-FI"/>
        </w:rPr>
      </w:pPr>
      <w:r w:rsidRPr="00742035">
        <w:rPr>
          <w:sz w:val="22"/>
          <w:lang w:val="fi-FI"/>
        </w:rPr>
        <w:t>Kaavoituksen tarvitsema geotieto määritellään osana YM:n ja MML</w:t>
      </w:r>
      <w:r w:rsidR="001227B7">
        <w:rPr>
          <w:sz w:val="22"/>
          <w:lang w:val="fi-FI"/>
        </w:rPr>
        <w:t>:n</w:t>
      </w:r>
      <w:r w:rsidRPr="00742035">
        <w:rPr>
          <w:sz w:val="22"/>
          <w:lang w:val="fi-FI"/>
        </w:rPr>
        <w:t xml:space="preserve"> koordinoivia Paikkatietoalusta- ja Maankäyttöpäätökset</w:t>
      </w:r>
      <w:r w:rsidR="007B4384">
        <w:rPr>
          <w:sz w:val="22"/>
          <w:lang w:val="fi-FI"/>
        </w:rPr>
        <w:t xml:space="preserve"> </w:t>
      </w:r>
      <w:r w:rsidRPr="00742035">
        <w:rPr>
          <w:sz w:val="22"/>
          <w:lang w:val="fi-FI"/>
        </w:rPr>
        <w:t>-kokonaisuuksia. Määrittelytyön pohjalta kaavoitusta tukevan geologisen tiedon jakeluun kehitetään palveluratkaisu, jonka kautta on saatavissa kattavasti suunnittelijoiden tarvitsemaa geologinen perustieto.</w:t>
      </w:r>
    </w:p>
    <w:p w:rsidR="00742035" w:rsidRPr="00742035" w:rsidRDefault="00742035" w:rsidP="00742035">
      <w:pPr>
        <w:rPr>
          <w:sz w:val="22"/>
          <w:lang w:val="fi-FI"/>
        </w:rPr>
      </w:pPr>
      <w:r w:rsidRPr="00742035">
        <w:rPr>
          <w:sz w:val="22"/>
          <w:lang w:val="fi-FI"/>
        </w:rPr>
        <w:t>Tulosalueen muita keskeisiä tavoitteita ovat:</w:t>
      </w:r>
    </w:p>
    <w:p w:rsidR="00742035" w:rsidRPr="00742035" w:rsidRDefault="00742035" w:rsidP="001B6DD3">
      <w:pPr>
        <w:pStyle w:val="Luettelokappale"/>
        <w:numPr>
          <w:ilvl w:val="0"/>
          <w:numId w:val="32"/>
        </w:numPr>
        <w:rPr>
          <w:sz w:val="22"/>
          <w:lang w:val="fi-FI"/>
        </w:rPr>
      </w:pPr>
      <w:r w:rsidRPr="00742035">
        <w:rPr>
          <w:sz w:val="22"/>
          <w:lang w:val="fi-FI"/>
        </w:rPr>
        <w:t>Pohjavesikohteiden geologinen tieto täydentyy.</w:t>
      </w:r>
    </w:p>
    <w:p w:rsidR="00742035" w:rsidRPr="00742035" w:rsidRDefault="00742035" w:rsidP="001B6DD3">
      <w:pPr>
        <w:pStyle w:val="Luettelokappale"/>
        <w:numPr>
          <w:ilvl w:val="0"/>
          <w:numId w:val="32"/>
        </w:numPr>
        <w:rPr>
          <w:sz w:val="22"/>
          <w:lang w:val="fi-FI"/>
        </w:rPr>
      </w:pPr>
      <w:r w:rsidRPr="00742035">
        <w:rPr>
          <w:sz w:val="22"/>
          <w:lang w:val="fi-FI"/>
        </w:rPr>
        <w:t>Pohjatutkimusrekisteri (PTR) on keskeinen osa yhdyskuntarakentamisen tiedonhallintaa; rekisteriä täydennetään usean kunnan ja kaupungin aineistoilla.</w:t>
      </w:r>
    </w:p>
    <w:p w:rsidR="00742035" w:rsidRPr="00742035" w:rsidRDefault="00742035" w:rsidP="001B6DD3">
      <w:pPr>
        <w:pStyle w:val="Luettelokappale"/>
        <w:numPr>
          <w:ilvl w:val="0"/>
          <w:numId w:val="32"/>
        </w:numPr>
        <w:rPr>
          <w:sz w:val="22"/>
          <w:lang w:val="fi-FI"/>
        </w:rPr>
      </w:pPr>
      <w:r w:rsidRPr="00742035">
        <w:rPr>
          <w:sz w:val="22"/>
          <w:lang w:val="fi-FI"/>
        </w:rPr>
        <w:t xml:space="preserve">Pilaantuneen maaperän puhdistamista ja rakentamisen ylijäämämaiden sijoittelua ohjaavan taustapitoisuusrekisterin (Tapir) tietosisältö laajenee yhden kasvukeskuksen vuosivauhdilla. </w:t>
      </w:r>
    </w:p>
    <w:p w:rsidR="005D0FBE" w:rsidRPr="004D0EA4" w:rsidRDefault="005D0FBE" w:rsidP="005D0FBE">
      <w:pPr>
        <w:rPr>
          <w:sz w:val="22"/>
          <w:lang w:val="fi-FI"/>
        </w:rPr>
      </w:pPr>
      <w:r w:rsidRPr="007315E1">
        <w:rPr>
          <w:sz w:val="22"/>
          <w:lang w:val="fi-FI"/>
        </w:rPr>
        <w:t xml:space="preserve">Liitteessä 7 on esitetty </w:t>
      </w:r>
      <w:r w:rsidR="007B4384">
        <w:rPr>
          <w:sz w:val="22"/>
          <w:lang w:val="fi-FI"/>
        </w:rPr>
        <w:t>VM:n Netra-raportoinnin</w:t>
      </w:r>
      <w:r w:rsidRPr="007315E1">
        <w:rPr>
          <w:sz w:val="22"/>
          <w:lang w:val="fi-FI"/>
        </w:rPr>
        <w:t xml:space="preserve"> suoritetavoitteet </w:t>
      </w:r>
      <w:r w:rsidR="00865412">
        <w:rPr>
          <w:sz w:val="22"/>
          <w:lang w:val="fi-FI"/>
        </w:rPr>
        <w:t>ydint</w:t>
      </w:r>
      <w:r w:rsidRPr="007315E1">
        <w:rPr>
          <w:sz w:val="22"/>
          <w:lang w:val="fi-FI"/>
        </w:rPr>
        <w:t>oiminnan tiedontuotannon osalta. Liitteisiin 1</w:t>
      </w:r>
      <w:r w:rsidR="008960E5" w:rsidRPr="00D05C62">
        <w:rPr>
          <w:sz w:val="22"/>
          <w:lang w:val="fi-FI"/>
        </w:rPr>
        <w:t>–</w:t>
      </w:r>
      <w:r w:rsidRPr="007315E1">
        <w:rPr>
          <w:sz w:val="22"/>
          <w:lang w:val="fi-FI"/>
        </w:rPr>
        <w:t>4 on aihepiireittäin ja tulosalueittain jaoteltu konkreettinen tavoitteenasettelu.</w:t>
      </w:r>
    </w:p>
    <w:p w:rsidR="004D0EA4" w:rsidRDefault="004D0EA4" w:rsidP="004D0EA4">
      <w:pPr>
        <w:spacing w:after="120"/>
        <w:rPr>
          <w:sz w:val="22"/>
          <w:highlight w:val="yellow"/>
          <w:lang w:val="fi-FI"/>
        </w:rPr>
      </w:pPr>
    </w:p>
    <w:p w:rsidR="00115029" w:rsidRDefault="00115029" w:rsidP="004D0EA4">
      <w:pPr>
        <w:spacing w:after="120"/>
        <w:rPr>
          <w:sz w:val="22"/>
          <w:highlight w:val="yellow"/>
          <w:lang w:val="fi-FI"/>
        </w:rPr>
      </w:pPr>
    </w:p>
    <w:p w:rsidR="00115029" w:rsidRDefault="00115029" w:rsidP="004D0EA4">
      <w:pPr>
        <w:spacing w:after="120"/>
        <w:rPr>
          <w:sz w:val="22"/>
          <w:highlight w:val="yellow"/>
          <w:lang w:val="fi-FI"/>
        </w:rPr>
      </w:pPr>
    </w:p>
    <w:p w:rsidR="003532AD" w:rsidRDefault="003532AD" w:rsidP="003532AD">
      <w:pPr>
        <w:pStyle w:val="Otsikko1"/>
        <w:rPr>
          <w:lang w:val="fi-FI"/>
        </w:rPr>
      </w:pPr>
      <w:bookmarkStart w:id="16" w:name="_Toc495486473"/>
      <w:r w:rsidRPr="00C57571">
        <w:rPr>
          <w:lang w:val="fi-FI"/>
        </w:rPr>
        <w:lastRenderedPageBreak/>
        <w:t>Viestinnän ja markkinoinnin tavoitteet</w:t>
      </w:r>
      <w:bookmarkEnd w:id="16"/>
    </w:p>
    <w:p w:rsidR="00F0734C" w:rsidRPr="007535F8" w:rsidRDefault="00F0734C" w:rsidP="00F0734C">
      <w:pPr>
        <w:rPr>
          <w:sz w:val="22"/>
          <w:lang w:val="fi-FI"/>
        </w:rPr>
      </w:pPr>
      <w:r w:rsidRPr="007535F8">
        <w:rPr>
          <w:sz w:val="22"/>
          <w:lang w:val="fi-FI"/>
        </w:rPr>
        <w:t xml:space="preserve">Viestinnän ja markkinoinnin tavoitteena on edistää ja tukea strategian toteutumista. </w:t>
      </w:r>
    </w:p>
    <w:p w:rsidR="003E71EF" w:rsidRPr="003E71EF" w:rsidRDefault="0079060E" w:rsidP="003E71EF">
      <w:pPr>
        <w:rPr>
          <w:sz w:val="22"/>
          <w:lang w:val="fi-FI"/>
        </w:rPr>
      </w:pPr>
      <w:r w:rsidRPr="003E71EF">
        <w:rPr>
          <w:sz w:val="22"/>
          <w:lang w:val="fi-FI"/>
        </w:rPr>
        <w:t>TEM-</w:t>
      </w:r>
      <w:r w:rsidR="007B4384">
        <w:rPr>
          <w:sz w:val="22"/>
          <w:lang w:val="fi-FI"/>
        </w:rPr>
        <w:t xml:space="preserve">GTK </w:t>
      </w:r>
      <w:r w:rsidRPr="003E71EF">
        <w:rPr>
          <w:sz w:val="22"/>
          <w:lang w:val="fi-FI"/>
        </w:rPr>
        <w:t xml:space="preserve">tulossopimuksen </w:t>
      </w:r>
      <w:r>
        <w:rPr>
          <w:sz w:val="22"/>
          <w:lang w:val="fi-FI"/>
        </w:rPr>
        <w:t>toiminnallisten tavoitteiden toimeenpanosuunnitelma:</w:t>
      </w:r>
    </w:p>
    <w:p w:rsidR="00D90C82" w:rsidRPr="001E2195" w:rsidRDefault="00D90C82" w:rsidP="001B6DD3">
      <w:pPr>
        <w:pStyle w:val="Luettelokappale"/>
        <w:numPr>
          <w:ilvl w:val="0"/>
          <w:numId w:val="33"/>
        </w:numPr>
        <w:rPr>
          <w:sz w:val="22"/>
          <w:lang w:val="fi-FI"/>
        </w:rPr>
      </w:pPr>
      <w:r w:rsidRPr="001E2195">
        <w:rPr>
          <w:sz w:val="22"/>
          <w:lang w:val="fi-FI"/>
        </w:rPr>
        <w:t>Määritellään konkreettiset toimet ja keinot viestinnän vaikuttavuuden lisäämiseksi.</w:t>
      </w:r>
    </w:p>
    <w:p w:rsidR="00D90C82" w:rsidRPr="001E2195" w:rsidRDefault="00D90C82" w:rsidP="001B6DD3">
      <w:pPr>
        <w:pStyle w:val="Luettelokappale"/>
        <w:numPr>
          <w:ilvl w:val="0"/>
          <w:numId w:val="33"/>
        </w:numPr>
        <w:rPr>
          <w:sz w:val="22"/>
          <w:lang w:val="fi-FI"/>
        </w:rPr>
      </w:pPr>
      <w:r w:rsidRPr="001E2195">
        <w:rPr>
          <w:sz w:val="22"/>
          <w:lang w:val="fi-FI"/>
        </w:rPr>
        <w:t>Uusia asiakkaita hankitaan vahvistamalla markkinointipanostusta yritysasiakkaille sekä globaaleille markkinoille; erityisesti GTK Mintec.</w:t>
      </w:r>
    </w:p>
    <w:p w:rsidR="00D90C82" w:rsidRPr="001E2195" w:rsidRDefault="00D90C82" w:rsidP="001B6DD3">
      <w:pPr>
        <w:pStyle w:val="Luettelokappale"/>
        <w:numPr>
          <w:ilvl w:val="0"/>
          <w:numId w:val="33"/>
        </w:numPr>
        <w:rPr>
          <w:sz w:val="22"/>
          <w:lang w:val="fi-FI"/>
        </w:rPr>
      </w:pPr>
      <w:r w:rsidRPr="001E2195">
        <w:rPr>
          <w:sz w:val="22"/>
          <w:lang w:val="fi-FI"/>
        </w:rPr>
        <w:t xml:space="preserve">Viestintää ja markkinointia kehitetään vaikuttavammaksi siten, että elinkeinoelämä, kumppanit ja päättäjät tuntevat </w:t>
      </w:r>
      <w:r w:rsidR="00430E1D">
        <w:rPr>
          <w:sz w:val="22"/>
          <w:lang w:val="fi-FI"/>
        </w:rPr>
        <w:t xml:space="preserve">GTK:n </w:t>
      </w:r>
      <w:r w:rsidRPr="001E2195">
        <w:rPr>
          <w:sz w:val="22"/>
          <w:lang w:val="fi-FI"/>
        </w:rPr>
        <w:t xml:space="preserve">ja sen toiminnan, pitävät </w:t>
      </w:r>
      <w:r w:rsidR="00430E1D">
        <w:rPr>
          <w:sz w:val="22"/>
          <w:lang w:val="fi-FI"/>
        </w:rPr>
        <w:t xml:space="preserve">laitostamme </w:t>
      </w:r>
      <w:r w:rsidRPr="001E2195">
        <w:rPr>
          <w:sz w:val="22"/>
          <w:lang w:val="fi-FI"/>
        </w:rPr>
        <w:t>vaikuttavana toimijana ja haluttuna kumppanina.</w:t>
      </w:r>
    </w:p>
    <w:p w:rsidR="00E414D7" w:rsidRPr="00E414D7" w:rsidRDefault="00E414D7" w:rsidP="00E414D7">
      <w:pPr>
        <w:rPr>
          <w:sz w:val="22"/>
          <w:lang w:val="fi-FI"/>
        </w:rPr>
      </w:pPr>
      <w:r w:rsidRPr="00E414D7">
        <w:rPr>
          <w:sz w:val="22"/>
          <w:lang w:val="fi-FI"/>
        </w:rPr>
        <w:t xml:space="preserve">Ulkoisen viestinnän tavoitteena on GTK:n tunnettuuden, maineen ja arvostuksen rakentaminen ja vahvistaminen elinkeinoelämän, asiakkaiden, kumppanien sekä päättäjien keskuudessa. Ulkoinen viestintä tekee strategian ja yhteiskunnallisen vaikuttavuuden tutuksi ja rakentaa mielikuvaa arvostetusta, luotettavasta ja halutusta kumppanista. Ulkoinen viestintä rakentaa ja tukee osaltaan myönteisten työnantajamielikuvan syntyä, mikä auttaa osaavan henkilöstön houkuttelemisessa. </w:t>
      </w:r>
    </w:p>
    <w:p w:rsidR="00E414D7" w:rsidRPr="00430E1D" w:rsidRDefault="00E414D7" w:rsidP="00E414D7">
      <w:pPr>
        <w:rPr>
          <w:sz w:val="22"/>
          <w:lang w:val="fi-FI"/>
        </w:rPr>
      </w:pPr>
      <w:r w:rsidRPr="00E414D7">
        <w:rPr>
          <w:sz w:val="22"/>
          <w:lang w:val="fi-FI"/>
        </w:rPr>
        <w:t>Vuosina 2018</w:t>
      </w:r>
      <w:r>
        <w:rPr>
          <w:rFonts w:ascii="Calibri" w:hAnsi="Calibri"/>
          <w:sz w:val="22"/>
          <w:lang w:val="fi-FI"/>
        </w:rPr>
        <w:t>─</w:t>
      </w:r>
      <w:r w:rsidRPr="00430E1D">
        <w:rPr>
          <w:sz w:val="22"/>
          <w:lang w:val="fi-FI"/>
        </w:rPr>
        <w:t>20</w:t>
      </w:r>
      <w:r w:rsidR="00430E1D" w:rsidRPr="00430E1D">
        <w:rPr>
          <w:sz w:val="22"/>
          <w:lang w:val="fi-FI"/>
        </w:rPr>
        <w:t>19</w:t>
      </w:r>
      <w:r w:rsidRPr="00430E1D">
        <w:rPr>
          <w:sz w:val="22"/>
          <w:lang w:val="fi-FI"/>
        </w:rPr>
        <w:t xml:space="preserve"> tavoitteena on kehittää ulkoista viestintää vaikuttavammaksi ja nykyistä vahvemmin strategisiin teemoihin ja tavoitteisiin pohjautuvaksi sekä uudistaa ulkoisen viestinnän tekemisen tapoja, keinoja ja kanavia. Pääpaino on sosiaalisen median hyödyntämisen, mediaviestinnän sisältöjen ja toteutustapojen sekä verkkosivuston kehittämisessä. </w:t>
      </w:r>
      <w:r w:rsidRPr="00430E1D">
        <w:rPr>
          <w:sz w:val="22"/>
          <w:lang w:val="fi-FI"/>
        </w:rPr>
        <w:br/>
        <w:t>Tavoitteena on myös kehittää henkilöstön viestintäosaamista ja -valmiuksia ulkoisen viestinnän, erityisesti sosiaalisen median, hyödyntämisessä tarjoamalla koulutusta, tukea ja työkaluja.</w:t>
      </w:r>
    </w:p>
    <w:p w:rsidR="00E414D7" w:rsidRPr="00430E1D" w:rsidRDefault="00E414D7" w:rsidP="00E414D7">
      <w:pPr>
        <w:rPr>
          <w:sz w:val="22"/>
          <w:lang w:val="fi-FI"/>
        </w:rPr>
      </w:pPr>
      <w:r w:rsidRPr="00430E1D">
        <w:rPr>
          <w:sz w:val="22"/>
          <w:lang w:val="fi-FI"/>
        </w:rPr>
        <w:t xml:space="preserve">Markkinoinnin tavoitteena on projektitoiminnan ja myynnin tukeminen ja edistäminen, nykyisten ja potentiaalisten asiakkaiden ja kumppanien kiinnostuksen herättäminen sekä asiakkaiden ja kumppanien sitouttaminen ja asiakassuhteiden vahvistaminen. Sisäisesti markkinointi vahvistaa myös edellytyksiä asiakasymmärryksen vahvistamiseen. </w:t>
      </w:r>
    </w:p>
    <w:p w:rsidR="00E414D7" w:rsidRPr="00430E1D" w:rsidRDefault="001E2195" w:rsidP="00E414D7">
      <w:pPr>
        <w:rPr>
          <w:sz w:val="22"/>
          <w:lang w:val="fi-FI"/>
        </w:rPr>
      </w:pPr>
      <w:r w:rsidRPr="00430E1D">
        <w:rPr>
          <w:sz w:val="22"/>
          <w:lang w:val="fi-FI"/>
        </w:rPr>
        <w:t>V</w:t>
      </w:r>
      <w:r w:rsidR="00E414D7" w:rsidRPr="00430E1D">
        <w:rPr>
          <w:sz w:val="22"/>
          <w:lang w:val="fi-FI"/>
        </w:rPr>
        <w:t>uosina 2018</w:t>
      </w:r>
      <w:r w:rsidR="00E414D7" w:rsidRPr="00430E1D">
        <w:rPr>
          <w:rFonts w:ascii="Calibri" w:hAnsi="Calibri"/>
          <w:sz w:val="22"/>
          <w:lang w:val="fi-FI"/>
        </w:rPr>
        <w:t>─</w:t>
      </w:r>
      <w:r w:rsidR="00E414D7" w:rsidRPr="00430E1D">
        <w:rPr>
          <w:sz w:val="22"/>
          <w:lang w:val="fi-FI"/>
        </w:rPr>
        <w:t>20</w:t>
      </w:r>
      <w:r w:rsidR="00430E1D" w:rsidRPr="00430E1D">
        <w:rPr>
          <w:sz w:val="22"/>
          <w:lang w:val="fi-FI"/>
        </w:rPr>
        <w:t>19</w:t>
      </w:r>
      <w:r w:rsidR="00E414D7" w:rsidRPr="00430E1D">
        <w:rPr>
          <w:sz w:val="22"/>
          <w:lang w:val="fi-FI"/>
        </w:rPr>
        <w:t xml:space="preserve"> </w:t>
      </w:r>
      <w:r w:rsidRPr="00430E1D">
        <w:rPr>
          <w:sz w:val="22"/>
          <w:lang w:val="fi-FI"/>
        </w:rPr>
        <w:t xml:space="preserve">Markkinoinnin tavoitteena </w:t>
      </w:r>
      <w:r w:rsidR="00E414D7" w:rsidRPr="00430E1D">
        <w:rPr>
          <w:sz w:val="22"/>
          <w:lang w:val="fi-FI"/>
        </w:rPr>
        <w:t>on edistää ja tukea myyntiä erityisesti yritysasiakkaille ja globaaleille markkinoille. Tavoitteena on kehittää markkinointia edelleen siten, että se olisi asiakaslähtöistä, vaikuttavaa ja kustannustehokasta ja tukisi samalla mielikuvaa GTK:sta asiakaslähtöisenä ja asiakkaalle arvoa tuottavana, digitalisaatiota hyödyntävänä toimijana. Keskeisenä tavoitteena on myös kehittää markkinoinnin, myynnin ja asiakasrajapinnan yhteistyötä siten, että markkinointi tukisi operatiivista toimintaa ja myyntiä mahdollisimman hyvin.</w:t>
      </w:r>
    </w:p>
    <w:p w:rsidR="00E414D7" w:rsidRPr="00430E1D" w:rsidRDefault="00E414D7" w:rsidP="00E414D7">
      <w:pPr>
        <w:rPr>
          <w:sz w:val="22"/>
          <w:lang w:val="fi-FI"/>
        </w:rPr>
      </w:pPr>
      <w:r w:rsidRPr="00430E1D">
        <w:rPr>
          <w:sz w:val="22"/>
          <w:lang w:val="fi-FI"/>
        </w:rPr>
        <w:t>Sisäinen viestintä on johtamisen ja esimiestyön väline. Se auttaa henkilöstöä ymmärtämään strategian, tavoitteet, arvot ja yhteiset toimintatavat. Sisäinen viestintä sitouttaa henkilöstöä ja osaltaan rakentaa ja vahvistaa myönteistä työnantajamielikuvaa. Sisäisen viestinnän avulla rakennetaan strategian toteutumista tukevaa toimintakulttuuria.</w:t>
      </w:r>
    </w:p>
    <w:p w:rsidR="00D90C82" w:rsidRPr="00E414D7" w:rsidRDefault="001E2195" w:rsidP="00E414D7">
      <w:pPr>
        <w:rPr>
          <w:sz w:val="22"/>
          <w:lang w:val="fi-FI"/>
        </w:rPr>
      </w:pPr>
      <w:r w:rsidRPr="00430E1D">
        <w:rPr>
          <w:sz w:val="22"/>
          <w:lang w:val="fi-FI"/>
        </w:rPr>
        <w:t>V</w:t>
      </w:r>
      <w:r w:rsidR="00E414D7" w:rsidRPr="00430E1D">
        <w:rPr>
          <w:sz w:val="22"/>
          <w:lang w:val="fi-FI"/>
        </w:rPr>
        <w:t>uosina 2018</w:t>
      </w:r>
      <w:r w:rsidR="00E414D7" w:rsidRPr="00430E1D">
        <w:rPr>
          <w:rFonts w:ascii="Calibri" w:hAnsi="Calibri"/>
          <w:sz w:val="22"/>
          <w:lang w:val="fi-FI"/>
        </w:rPr>
        <w:t>─</w:t>
      </w:r>
      <w:r w:rsidR="00E414D7" w:rsidRPr="00430E1D">
        <w:rPr>
          <w:sz w:val="22"/>
          <w:lang w:val="fi-FI"/>
        </w:rPr>
        <w:t>20</w:t>
      </w:r>
      <w:r w:rsidR="00430E1D" w:rsidRPr="00430E1D">
        <w:rPr>
          <w:sz w:val="22"/>
          <w:lang w:val="fi-FI"/>
        </w:rPr>
        <w:t>19</w:t>
      </w:r>
      <w:r w:rsidR="00E414D7" w:rsidRPr="00430E1D">
        <w:rPr>
          <w:sz w:val="22"/>
          <w:lang w:val="fi-FI"/>
        </w:rPr>
        <w:t xml:space="preserve"> </w:t>
      </w:r>
      <w:r w:rsidRPr="00430E1D">
        <w:rPr>
          <w:sz w:val="22"/>
          <w:lang w:val="fi-FI"/>
        </w:rPr>
        <w:t xml:space="preserve">sisäisen viestinnän tavoitteena </w:t>
      </w:r>
      <w:r w:rsidR="00E414D7" w:rsidRPr="00430E1D">
        <w:rPr>
          <w:sz w:val="22"/>
          <w:lang w:val="fi-FI"/>
        </w:rPr>
        <w:t>on kehittää henkilöstön, esimiesten ja</w:t>
      </w:r>
      <w:r w:rsidR="008E6A1A" w:rsidRPr="00430E1D">
        <w:rPr>
          <w:sz w:val="22"/>
          <w:lang w:val="fi-FI"/>
        </w:rPr>
        <w:t xml:space="preserve"> johdon viestintävalmiuksia ja -</w:t>
      </w:r>
      <w:r w:rsidR="00E414D7" w:rsidRPr="00430E1D">
        <w:rPr>
          <w:sz w:val="22"/>
          <w:lang w:val="fi-FI"/>
        </w:rPr>
        <w:t>osaamista tarjoamalla koulutusta, tukea ja työkaluja viestinnän suunnittelemiseen ja toteuttamiseen. Pääpaino on intranetin kehittämisessä, sisäisen viestinnän ja johtamisen prosessien kehittämisessä</w:t>
      </w:r>
      <w:r w:rsidR="00E414D7" w:rsidRPr="00E414D7">
        <w:rPr>
          <w:sz w:val="22"/>
          <w:lang w:val="fi-FI"/>
        </w:rPr>
        <w:t xml:space="preserve"> ja niitä tukevien käytäntöjen laatimisessa.</w:t>
      </w:r>
    </w:p>
    <w:p w:rsidR="00115029" w:rsidRDefault="00115029" w:rsidP="00AF70E5">
      <w:pPr>
        <w:rPr>
          <w:sz w:val="22"/>
          <w:lang w:val="fi-FI"/>
        </w:rPr>
      </w:pPr>
    </w:p>
    <w:p w:rsidR="00115029" w:rsidRDefault="00115029" w:rsidP="00AF70E5">
      <w:pPr>
        <w:rPr>
          <w:sz w:val="22"/>
          <w:lang w:val="fi-FI"/>
        </w:rPr>
      </w:pPr>
    </w:p>
    <w:p w:rsidR="00AA30E6" w:rsidRDefault="00700A6B" w:rsidP="00AA30E6">
      <w:pPr>
        <w:rPr>
          <w:sz w:val="22"/>
          <w:lang w:val="fi-FI"/>
        </w:rPr>
      </w:pPr>
      <w:r>
        <w:rPr>
          <w:sz w:val="22"/>
          <w:lang w:val="fi-FI"/>
        </w:rPr>
        <w:lastRenderedPageBreak/>
        <w:t>Jäljellä olevan s</w:t>
      </w:r>
      <w:r w:rsidR="00AA30E6" w:rsidRPr="00632A97">
        <w:rPr>
          <w:sz w:val="22"/>
          <w:lang w:val="fi-FI"/>
        </w:rPr>
        <w:t>trategi</w:t>
      </w:r>
      <w:r>
        <w:rPr>
          <w:sz w:val="22"/>
          <w:lang w:val="fi-FI"/>
        </w:rPr>
        <w:t>a</w:t>
      </w:r>
      <w:r w:rsidR="00AA30E6" w:rsidRPr="00632A97">
        <w:rPr>
          <w:sz w:val="22"/>
          <w:lang w:val="fi-FI"/>
        </w:rPr>
        <w:t>kauden keskeiset tavoitteet:</w:t>
      </w:r>
    </w:p>
    <w:tbl>
      <w:tblPr>
        <w:tblStyle w:val="TaulukkoRuudukko"/>
        <w:tblW w:w="0" w:type="auto"/>
        <w:tblLayout w:type="fixed"/>
        <w:tblLook w:val="04A0" w:firstRow="1" w:lastRow="0" w:firstColumn="1" w:lastColumn="0" w:noHBand="0" w:noVBand="1"/>
      </w:tblPr>
      <w:tblGrid>
        <w:gridCol w:w="4248"/>
        <w:gridCol w:w="3969"/>
        <w:gridCol w:w="1559"/>
      </w:tblGrid>
      <w:tr w:rsidR="001C41A6" w:rsidRPr="00E414D7" w:rsidTr="001C41A6">
        <w:tc>
          <w:tcPr>
            <w:tcW w:w="4248" w:type="dxa"/>
          </w:tcPr>
          <w:p w:rsidR="001C41A6" w:rsidRPr="00E414D7" w:rsidRDefault="001C41A6" w:rsidP="00E414D7">
            <w:pPr>
              <w:rPr>
                <w:b/>
                <w:sz w:val="22"/>
                <w:lang w:val="fi-FI"/>
              </w:rPr>
            </w:pPr>
            <w:r w:rsidRPr="00E414D7">
              <w:rPr>
                <w:b/>
                <w:sz w:val="22"/>
                <w:lang w:val="fi-FI"/>
              </w:rPr>
              <w:t>Tavoite</w:t>
            </w:r>
          </w:p>
        </w:tc>
        <w:tc>
          <w:tcPr>
            <w:tcW w:w="3969" w:type="dxa"/>
          </w:tcPr>
          <w:p w:rsidR="001C41A6" w:rsidRPr="00E414D7" w:rsidRDefault="00AA0F3A" w:rsidP="00E414D7">
            <w:pPr>
              <w:rPr>
                <w:b/>
                <w:sz w:val="22"/>
                <w:lang w:val="fi-FI"/>
              </w:rPr>
            </w:pPr>
            <w:r>
              <w:rPr>
                <w:b/>
                <w:sz w:val="22"/>
                <w:lang w:val="fi-FI"/>
              </w:rPr>
              <w:t>T</w:t>
            </w:r>
            <w:r w:rsidR="001C41A6" w:rsidRPr="00E414D7">
              <w:rPr>
                <w:b/>
                <w:sz w:val="22"/>
                <w:lang w:val="fi-FI"/>
              </w:rPr>
              <w:t>oimenpide</w:t>
            </w:r>
          </w:p>
        </w:tc>
        <w:tc>
          <w:tcPr>
            <w:tcW w:w="1559" w:type="dxa"/>
          </w:tcPr>
          <w:p w:rsidR="001C41A6" w:rsidRPr="00E414D7" w:rsidRDefault="001C41A6" w:rsidP="00E414D7">
            <w:pPr>
              <w:rPr>
                <w:b/>
                <w:sz w:val="22"/>
                <w:lang w:val="fi-FI"/>
              </w:rPr>
            </w:pPr>
            <w:r w:rsidRPr="00E414D7">
              <w:rPr>
                <w:b/>
                <w:sz w:val="22"/>
                <w:lang w:val="fi-FI"/>
              </w:rPr>
              <w:t>Vuosi</w:t>
            </w:r>
          </w:p>
        </w:tc>
      </w:tr>
      <w:tr w:rsidR="001C41A6" w:rsidRPr="00E414D7" w:rsidTr="001C41A6">
        <w:tc>
          <w:tcPr>
            <w:tcW w:w="4248" w:type="dxa"/>
          </w:tcPr>
          <w:p w:rsidR="001C41A6" w:rsidRPr="00E414D7" w:rsidRDefault="001C41A6" w:rsidP="00E414D7">
            <w:pPr>
              <w:rPr>
                <w:sz w:val="22"/>
                <w:lang w:val="fi-FI"/>
              </w:rPr>
            </w:pPr>
            <w:r w:rsidRPr="00E414D7">
              <w:rPr>
                <w:sz w:val="22"/>
                <w:lang w:val="fi-FI"/>
              </w:rPr>
              <w:t>Viestintä- ja markkinointiosaamisen kehittäminen</w:t>
            </w:r>
          </w:p>
        </w:tc>
        <w:tc>
          <w:tcPr>
            <w:tcW w:w="3969" w:type="dxa"/>
          </w:tcPr>
          <w:p w:rsidR="001C41A6" w:rsidRPr="00E414D7" w:rsidRDefault="001C41A6" w:rsidP="00E414D7">
            <w:pPr>
              <w:rPr>
                <w:sz w:val="22"/>
                <w:lang w:val="fi-FI"/>
              </w:rPr>
            </w:pPr>
            <w:r w:rsidRPr="00E414D7">
              <w:rPr>
                <w:sz w:val="22"/>
                <w:lang w:val="fi-FI"/>
              </w:rPr>
              <w:t>Kehittämissuunnitelman laatiminen</w:t>
            </w:r>
          </w:p>
        </w:tc>
        <w:tc>
          <w:tcPr>
            <w:tcW w:w="1559" w:type="dxa"/>
          </w:tcPr>
          <w:p w:rsidR="001C41A6" w:rsidRPr="00E414D7" w:rsidRDefault="001C41A6" w:rsidP="00E414D7">
            <w:pPr>
              <w:rPr>
                <w:sz w:val="22"/>
                <w:lang w:val="fi-FI"/>
              </w:rPr>
            </w:pPr>
            <w:r w:rsidRPr="00E414D7">
              <w:rPr>
                <w:sz w:val="22"/>
                <w:lang w:val="fi-FI"/>
              </w:rPr>
              <w:t>2018</w:t>
            </w:r>
          </w:p>
        </w:tc>
      </w:tr>
      <w:tr w:rsidR="001C41A6" w:rsidRPr="00E414D7" w:rsidTr="001C41A6">
        <w:tc>
          <w:tcPr>
            <w:tcW w:w="4248" w:type="dxa"/>
          </w:tcPr>
          <w:p w:rsidR="001C41A6" w:rsidRPr="00E414D7" w:rsidRDefault="001C41A6" w:rsidP="00E414D7">
            <w:pPr>
              <w:rPr>
                <w:sz w:val="22"/>
                <w:lang w:val="fi-FI"/>
              </w:rPr>
            </w:pPr>
            <w:r w:rsidRPr="00E414D7">
              <w:rPr>
                <w:sz w:val="22"/>
                <w:lang w:val="fi-FI"/>
              </w:rPr>
              <w:t>Mediaviestinnän kehittäminen vaikuttavammaksi ja strategiaa edistäväksi</w:t>
            </w:r>
          </w:p>
        </w:tc>
        <w:tc>
          <w:tcPr>
            <w:tcW w:w="3969" w:type="dxa"/>
          </w:tcPr>
          <w:p w:rsidR="001C41A6" w:rsidRPr="00E414D7" w:rsidRDefault="001C41A6" w:rsidP="00E414D7">
            <w:pPr>
              <w:rPr>
                <w:sz w:val="22"/>
                <w:lang w:val="fi-FI"/>
              </w:rPr>
            </w:pPr>
            <w:r w:rsidRPr="00E414D7">
              <w:rPr>
                <w:sz w:val="22"/>
                <w:lang w:val="fi-FI"/>
              </w:rPr>
              <w:t>Mediaviestintäsuunnitelman laatiminen strategisten teema-alueiden pohjalta.</w:t>
            </w:r>
          </w:p>
          <w:p w:rsidR="001C41A6" w:rsidRPr="00E414D7" w:rsidRDefault="001C41A6" w:rsidP="00E414D7">
            <w:pPr>
              <w:rPr>
                <w:sz w:val="22"/>
                <w:lang w:val="fi-FI"/>
              </w:rPr>
            </w:pPr>
            <w:r w:rsidRPr="00E414D7">
              <w:rPr>
                <w:sz w:val="22"/>
                <w:lang w:val="fi-FI"/>
              </w:rPr>
              <w:t>Mediaviestinnän mittareiden kehittäminen.</w:t>
            </w:r>
          </w:p>
        </w:tc>
        <w:tc>
          <w:tcPr>
            <w:tcW w:w="1559" w:type="dxa"/>
          </w:tcPr>
          <w:p w:rsidR="001C41A6" w:rsidRPr="00E414D7" w:rsidRDefault="001C41A6" w:rsidP="00E414D7">
            <w:pPr>
              <w:rPr>
                <w:sz w:val="22"/>
                <w:lang w:val="fi-FI"/>
              </w:rPr>
            </w:pPr>
            <w:r w:rsidRPr="00E414D7">
              <w:rPr>
                <w:sz w:val="22"/>
                <w:lang w:val="fi-FI"/>
              </w:rPr>
              <w:t>2018</w:t>
            </w:r>
          </w:p>
        </w:tc>
      </w:tr>
      <w:tr w:rsidR="001C41A6" w:rsidRPr="00E414D7" w:rsidTr="001C41A6">
        <w:tc>
          <w:tcPr>
            <w:tcW w:w="4248" w:type="dxa"/>
          </w:tcPr>
          <w:p w:rsidR="001C41A6" w:rsidRPr="00E414D7" w:rsidRDefault="001C41A6" w:rsidP="00E414D7">
            <w:pPr>
              <w:rPr>
                <w:sz w:val="22"/>
                <w:lang w:val="fi-FI"/>
              </w:rPr>
            </w:pPr>
            <w:r w:rsidRPr="00E414D7">
              <w:rPr>
                <w:sz w:val="22"/>
                <w:lang w:val="fi-FI"/>
              </w:rPr>
              <w:t>Sosiaalisen median hyödyntäminen vaikuttavasti</w:t>
            </w:r>
          </w:p>
        </w:tc>
        <w:tc>
          <w:tcPr>
            <w:tcW w:w="3969" w:type="dxa"/>
          </w:tcPr>
          <w:p w:rsidR="001C41A6" w:rsidRPr="00E414D7" w:rsidRDefault="001C41A6" w:rsidP="00E414D7">
            <w:pPr>
              <w:rPr>
                <w:sz w:val="22"/>
                <w:lang w:val="fi-FI"/>
              </w:rPr>
            </w:pPr>
            <w:r w:rsidRPr="00E414D7">
              <w:rPr>
                <w:sz w:val="22"/>
                <w:lang w:val="fi-FI"/>
              </w:rPr>
              <w:t>Sosiaalisen median koulutus johdolle ja henkilöstölle. Sisältöstrategian laatiminen</w:t>
            </w:r>
          </w:p>
          <w:p w:rsidR="001C41A6" w:rsidRPr="00E414D7" w:rsidRDefault="001C41A6" w:rsidP="00E414D7">
            <w:pPr>
              <w:rPr>
                <w:sz w:val="22"/>
                <w:lang w:val="fi-FI"/>
              </w:rPr>
            </w:pPr>
            <w:r w:rsidRPr="00E414D7">
              <w:rPr>
                <w:sz w:val="22"/>
                <w:lang w:val="fi-FI"/>
              </w:rPr>
              <w:t>Sosiaalisen median hyödyntämisen kehitttämissuunnitelma</w:t>
            </w:r>
          </w:p>
        </w:tc>
        <w:tc>
          <w:tcPr>
            <w:tcW w:w="1559" w:type="dxa"/>
          </w:tcPr>
          <w:p w:rsidR="001C41A6" w:rsidRPr="00E414D7" w:rsidRDefault="001C41A6" w:rsidP="00E414D7">
            <w:pPr>
              <w:rPr>
                <w:sz w:val="22"/>
                <w:lang w:val="fi-FI"/>
              </w:rPr>
            </w:pPr>
            <w:r w:rsidRPr="00E414D7">
              <w:rPr>
                <w:sz w:val="22"/>
                <w:lang w:val="fi-FI"/>
              </w:rPr>
              <w:t>2018</w:t>
            </w:r>
          </w:p>
        </w:tc>
      </w:tr>
      <w:tr w:rsidR="001C41A6" w:rsidRPr="00E414D7" w:rsidTr="001C41A6">
        <w:tc>
          <w:tcPr>
            <w:tcW w:w="4248" w:type="dxa"/>
          </w:tcPr>
          <w:p w:rsidR="001C41A6" w:rsidRPr="00E414D7" w:rsidRDefault="001C41A6" w:rsidP="00E414D7">
            <w:pPr>
              <w:rPr>
                <w:sz w:val="22"/>
                <w:lang w:val="fi-FI"/>
              </w:rPr>
            </w:pPr>
            <w:r w:rsidRPr="00E414D7">
              <w:rPr>
                <w:sz w:val="22"/>
                <w:lang w:val="fi-FI"/>
              </w:rPr>
              <w:t xml:space="preserve">Verkkosivujen kehittäminen </w:t>
            </w:r>
          </w:p>
        </w:tc>
        <w:tc>
          <w:tcPr>
            <w:tcW w:w="3969" w:type="dxa"/>
          </w:tcPr>
          <w:p w:rsidR="007412CD" w:rsidRPr="00E414D7" w:rsidRDefault="001C41A6" w:rsidP="007412CD">
            <w:pPr>
              <w:rPr>
                <w:sz w:val="22"/>
                <w:lang w:val="fi-FI"/>
              </w:rPr>
            </w:pPr>
            <w:r w:rsidRPr="00E414D7">
              <w:rPr>
                <w:sz w:val="22"/>
                <w:lang w:val="fi-FI"/>
              </w:rPr>
              <w:t>Verkkosivu-uudistuksen käynnistys, mm. kumppanin kilpailutus ja konseptointi</w:t>
            </w:r>
          </w:p>
        </w:tc>
        <w:tc>
          <w:tcPr>
            <w:tcW w:w="1559" w:type="dxa"/>
          </w:tcPr>
          <w:p w:rsidR="007412CD" w:rsidRDefault="001C41A6" w:rsidP="00E414D7">
            <w:pPr>
              <w:rPr>
                <w:sz w:val="22"/>
                <w:lang w:val="fi-FI"/>
              </w:rPr>
            </w:pPr>
            <w:r w:rsidRPr="00E414D7">
              <w:rPr>
                <w:sz w:val="22"/>
                <w:lang w:val="fi-FI"/>
              </w:rPr>
              <w:t>2018</w:t>
            </w:r>
          </w:p>
          <w:p w:rsidR="007412CD" w:rsidRDefault="007412CD" w:rsidP="00E414D7">
            <w:pPr>
              <w:rPr>
                <w:sz w:val="22"/>
                <w:lang w:val="fi-FI"/>
              </w:rPr>
            </w:pPr>
          </w:p>
          <w:p w:rsidR="001C41A6" w:rsidRPr="00E414D7" w:rsidRDefault="001C41A6" w:rsidP="00E414D7">
            <w:pPr>
              <w:rPr>
                <w:sz w:val="22"/>
                <w:lang w:val="fi-FI"/>
              </w:rPr>
            </w:pPr>
          </w:p>
        </w:tc>
      </w:tr>
      <w:tr w:rsidR="001C41A6" w:rsidRPr="00E414D7" w:rsidTr="001C41A6">
        <w:tc>
          <w:tcPr>
            <w:tcW w:w="4248" w:type="dxa"/>
          </w:tcPr>
          <w:p w:rsidR="001C41A6" w:rsidRPr="00E414D7" w:rsidRDefault="001C41A6" w:rsidP="00E414D7">
            <w:pPr>
              <w:rPr>
                <w:sz w:val="22"/>
                <w:lang w:val="fi-FI"/>
              </w:rPr>
            </w:pPr>
            <w:r w:rsidRPr="00E414D7">
              <w:rPr>
                <w:sz w:val="22"/>
                <w:lang w:val="fi-FI"/>
              </w:rPr>
              <w:t>Sisäisen viestinnän kehittäminen</w:t>
            </w:r>
          </w:p>
        </w:tc>
        <w:tc>
          <w:tcPr>
            <w:tcW w:w="3969" w:type="dxa"/>
          </w:tcPr>
          <w:p w:rsidR="001C41A6" w:rsidRPr="00E414D7" w:rsidRDefault="001C41A6" w:rsidP="00E414D7">
            <w:pPr>
              <w:rPr>
                <w:sz w:val="22"/>
                <w:lang w:val="fi-FI"/>
              </w:rPr>
            </w:pPr>
            <w:r w:rsidRPr="00E414D7">
              <w:rPr>
                <w:sz w:val="22"/>
                <w:lang w:val="fi-FI"/>
              </w:rPr>
              <w:t>Intranet-uudistus</w:t>
            </w:r>
          </w:p>
        </w:tc>
        <w:tc>
          <w:tcPr>
            <w:tcW w:w="1559" w:type="dxa"/>
          </w:tcPr>
          <w:p w:rsidR="001C41A6" w:rsidRPr="00E414D7" w:rsidRDefault="001C41A6" w:rsidP="00E414D7">
            <w:pPr>
              <w:rPr>
                <w:sz w:val="22"/>
                <w:lang w:val="fi-FI"/>
              </w:rPr>
            </w:pPr>
            <w:r w:rsidRPr="00E414D7">
              <w:rPr>
                <w:sz w:val="22"/>
                <w:lang w:val="fi-FI"/>
              </w:rPr>
              <w:t>2018</w:t>
            </w:r>
          </w:p>
        </w:tc>
      </w:tr>
      <w:tr w:rsidR="001C41A6" w:rsidRPr="00632A97" w:rsidTr="001C41A6">
        <w:tc>
          <w:tcPr>
            <w:tcW w:w="4248" w:type="dxa"/>
          </w:tcPr>
          <w:p w:rsidR="001C41A6" w:rsidRPr="00E414D7" w:rsidRDefault="001C41A6" w:rsidP="00E414D7">
            <w:pPr>
              <w:rPr>
                <w:sz w:val="22"/>
                <w:lang w:val="fi-FI"/>
              </w:rPr>
            </w:pPr>
            <w:r w:rsidRPr="00E414D7">
              <w:rPr>
                <w:sz w:val="22"/>
                <w:lang w:val="fi-FI"/>
              </w:rPr>
              <w:t>Markkinoinnin kehittäminen</w:t>
            </w:r>
          </w:p>
        </w:tc>
        <w:tc>
          <w:tcPr>
            <w:tcW w:w="3969" w:type="dxa"/>
          </w:tcPr>
          <w:p w:rsidR="001C41A6" w:rsidRPr="00E414D7" w:rsidRDefault="001C41A6" w:rsidP="00E414D7">
            <w:pPr>
              <w:rPr>
                <w:sz w:val="22"/>
                <w:lang w:val="fi-FI"/>
              </w:rPr>
            </w:pPr>
            <w:r w:rsidRPr="00E414D7">
              <w:rPr>
                <w:sz w:val="22"/>
                <w:lang w:val="fi-FI"/>
              </w:rPr>
              <w:t>Markkinoinnin road mapin ja kehittämissuunnitelman laatiminen</w:t>
            </w:r>
          </w:p>
          <w:p w:rsidR="001C41A6" w:rsidRDefault="001C41A6" w:rsidP="00E414D7">
            <w:pPr>
              <w:rPr>
                <w:sz w:val="22"/>
                <w:lang w:val="fi-FI"/>
              </w:rPr>
            </w:pPr>
            <w:r w:rsidRPr="00E414D7">
              <w:rPr>
                <w:sz w:val="22"/>
                <w:lang w:val="fi-FI"/>
              </w:rPr>
              <w:t>Markkinoinnin ja asiakasrajapinnan yhteistyön kehittämissuunnitelma</w:t>
            </w:r>
          </w:p>
          <w:p w:rsidR="001C41A6" w:rsidRPr="00E414D7" w:rsidRDefault="001C41A6" w:rsidP="00CA247F">
            <w:pPr>
              <w:rPr>
                <w:sz w:val="22"/>
                <w:lang w:val="fi-FI"/>
              </w:rPr>
            </w:pPr>
          </w:p>
        </w:tc>
        <w:tc>
          <w:tcPr>
            <w:tcW w:w="1559" w:type="dxa"/>
          </w:tcPr>
          <w:p w:rsidR="001C41A6" w:rsidRPr="00E414D7" w:rsidRDefault="001C41A6" w:rsidP="00E414D7">
            <w:pPr>
              <w:rPr>
                <w:sz w:val="22"/>
                <w:lang w:val="fi-FI"/>
              </w:rPr>
            </w:pPr>
            <w:r w:rsidRPr="00E414D7">
              <w:rPr>
                <w:sz w:val="22"/>
                <w:lang w:val="fi-FI"/>
              </w:rPr>
              <w:t>Aloitus 2018, jatkuu 2019</w:t>
            </w:r>
          </w:p>
        </w:tc>
      </w:tr>
      <w:tr w:rsidR="001C41A6" w:rsidRPr="00E414D7" w:rsidTr="001C41A6">
        <w:tc>
          <w:tcPr>
            <w:tcW w:w="4248" w:type="dxa"/>
          </w:tcPr>
          <w:p w:rsidR="001C41A6" w:rsidRPr="00E414D7" w:rsidRDefault="001C41A6" w:rsidP="00E414D7">
            <w:pPr>
              <w:rPr>
                <w:sz w:val="22"/>
                <w:lang w:val="fi-FI"/>
              </w:rPr>
            </w:pPr>
            <w:r w:rsidRPr="00E414D7">
              <w:rPr>
                <w:sz w:val="22"/>
                <w:lang w:val="fi-FI"/>
              </w:rPr>
              <w:t>Sisäisen viestinnän kehittäminen</w:t>
            </w:r>
          </w:p>
        </w:tc>
        <w:tc>
          <w:tcPr>
            <w:tcW w:w="3969" w:type="dxa"/>
          </w:tcPr>
          <w:p w:rsidR="001C41A6" w:rsidRPr="00E414D7" w:rsidRDefault="001C41A6" w:rsidP="00E414D7">
            <w:pPr>
              <w:rPr>
                <w:sz w:val="22"/>
                <w:lang w:val="fi-FI"/>
              </w:rPr>
            </w:pPr>
            <w:r w:rsidRPr="00E414D7">
              <w:rPr>
                <w:sz w:val="22"/>
                <w:lang w:val="fi-FI"/>
              </w:rPr>
              <w:t>Sisäisen viestinnän käytäntöjen ja osaamisen kehittäminen</w:t>
            </w:r>
          </w:p>
        </w:tc>
        <w:tc>
          <w:tcPr>
            <w:tcW w:w="1559" w:type="dxa"/>
          </w:tcPr>
          <w:p w:rsidR="001C41A6" w:rsidRPr="00E414D7" w:rsidRDefault="001C41A6" w:rsidP="00E414D7">
            <w:pPr>
              <w:rPr>
                <w:sz w:val="22"/>
                <w:lang w:val="fi-FI"/>
              </w:rPr>
            </w:pPr>
            <w:r w:rsidRPr="00E414D7">
              <w:rPr>
                <w:sz w:val="22"/>
                <w:lang w:val="fi-FI"/>
              </w:rPr>
              <w:t>2018</w:t>
            </w:r>
            <w:r>
              <w:rPr>
                <w:rFonts w:ascii="Calibri" w:hAnsi="Calibri"/>
                <w:sz w:val="22"/>
                <w:lang w:val="fi-FI"/>
              </w:rPr>
              <w:t>─</w:t>
            </w:r>
            <w:r w:rsidRPr="00E414D7">
              <w:rPr>
                <w:sz w:val="22"/>
                <w:lang w:val="fi-FI"/>
              </w:rPr>
              <w:t>2019</w:t>
            </w:r>
          </w:p>
        </w:tc>
      </w:tr>
    </w:tbl>
    <w:p w:rsidR="00E414D7" w:rsidRPr="00E414D7" w:rsidRDefault="00E414D7" w:rsidP="00F0734C">
      <w:pPr>
        <w:rPr>
          <w:sz w:val="22"/>
          <w:lang w:val="fi-FI"/>
        </w:rPr>
      </w:pPr>
    </w:p>
    <w:p w:rsidR="00CE2466" w:rsidRPr="00CE2466" w:rsidRDefault="003532AD" w:rsidP="003532AD">
      <w:pPr>
        <w:pStyle w:val="Otsikko1"/>
        <w:rPr>
          <w:sz w:val="22"/>
          <w:szCs w:val="22"/>
          <w:lang w:val="fi-FI"/>
        </w:rPr>
      </w:pPr>
      <w:bookmarkStart w:id="17" w:name="_Toc495486474"/>
      <w:r w:rsidRPr="007535F8">
        <w:rPr>
          <w:sz w:val="22"/>
          <w:szCs w:val="22"/>
          <w:lang w:val="fi-FI"/>
        </w:rPr>
        <w:t>Toiminnan ohjaus ja resurssien hallinta</w:t>
      </w:r>
      <w:bookmarkEnd w:id="17"/>
    </w:p>
    <w:p w:rsidR="00C745A6" w:rsidRPr="00330481" w:rsidRDefault="00C745A6" w:rsidP="003532AD">
      <w:pPr>
        <w:rPr>
          <w:b/>
          <w:sz w:val="22"/>
          <w:lang w:val="fi-FI"/>
        </w:rPr>
      </w:pPr>
      <w:r w:rsidRPr="00330481">
        <w:rPr>
          <w:b/>
          <w:sz w:val="22"/>
          <w:lang w:val="fi-FI"/>
        </w:rPr>
        <w:t>Toiminnanohjauksen uudistaminen</w:t>
      </w:r>
    </w:p>
    <w:p w:rsidR="003532AD" w:rsidRPr="00330481" w:rsidRDefault="003532AD" w:rsidP="003532AD">
      <w:pPr>
        <w:rPr>
          <w:sz w:val="22"/>
          <w:lang w:val="fi-FI"/>
        </w:rPr>
      </w:pPr>
      <w:r w:rsidRPr="00330481">
        <w:rPr>
          <w:sz w:val="22"/>
          <w:lang w:val="fi-FI"/>
        </w:rPr>
        <w:t xml:space="preserve">Strategian, strategisten tavoitteiden ja kehittymisen näkökulmat vahvistuvat toiminnanohjauksessa. GTK lisää vuorovaikutusta asiakastahojensa kanssa ja osallistaa sidosryhmiä pitkän aikavälin suunnitteluun. Sisäisessä näkökulmassa huomiota kiinnitetään toiminnan tuloksellisuuteen, kustannusten hallintaan, prosessien kehittämiseen sekä toiminnan arviointeihin (sekä tuotos-panos näkökulma että uudistumisen ja strategian toteutumisen näkökulma). </w:t>
      </w:r>
    </w:p>
    <w:p w:rsidR="00D90C82" w:rsidRPr="00330481" w:rsidRDefault="003532AD" w:rsidP="003532AD">
      <w:pPr>
        <w:rPr>
          <w:sz w:val="22"/>
          <w:lang w:val="fi-FI"/>
        </w:rPr>
      </w:pPr>
      <w:r w:rsidRPr="00330481">
        <w:rPr>
          <w:sz w:val="22"/>
          <w:lang w:val="fi-FI"/>
        </w:rPr>
        <w:t>Tavoiteohjautuvuutta, aloitteellisuutta ja tulok</w:t>
      </w:r>
      <w:r w:rsidR="00B6205D">
        <w:rPr>
          <w:sz w:val="22"/>
          <w:lang w:val="fi-FI"/>
        </w:rPr>
        <w:t>sellisuutta edistetään strategia</w:t>
      </w:r>
      <w:r w:rsidRPr="00330481">
        <w:rPr>
          <w:sz w:val="22"/>
          <w:lang w:val="fi-FI"/>
        </w:rPr>
        <w:t xml:space="preserve">n konkretisoinnilla päätavoitteiden kautta toiminnallisiksi tulostavoitteiksi vuosisuunnittelun yhteydessä. </w:t>
      </w:r>
      <w:r w:rsidR="00F433BE">
        <w:rPr>
          <w:sz w:val="22"/>
          <w:lang w:val="fi-FI"/>
        </w:rPr>
        <w:t>T</w:t>
      </w:r>
      <w:r w:rsidRPr="00330481">
        <w:rPr>
          <w:sz w:val="22"/>
          <w:lang w:val="fi-FI"/>
        </w:rPr>
        <w:t>ulosprisman ja tasapainoisen tuloskortin jaottelua vastaava</w:t>
      </w:r>
      <w:r w:rsidR="00284B95" w:rsidRPr="00330481">
        <w:rPr>
          <w:sz w:val="22"/>
          <w:lang w:val="fi-FI"/>
        </w:rPr>
        <w:t>a</w:t>
      </w:r>
      <w:r w:rsidRPr="00330481">
        <w:rPr>
          <w:sz w:val="22"/>
          <w:lang w:val="fi-FI"/>
        </w:rPr>
        <w:t xml:space="preserve"> strategisten tavoitteiden seuranta</w:t>
      </w:r>
      <w:r w:rsidR="00284B95" w:rsidRPr="00330481">
        <w:rPr>
          <w:sz w:val="22"/>
          <w:lang w:val="fi-FI"/>
        </w:rPr>
        <w:t>a</w:t>
      </w:r>
      <w:r w:rsidRPr="00330481">
        <w:rPr>
          <w:sz w:val="22"/>
          <w:lang w:val="fi-FI"/>
        </w:rPr>
        <w:t xml:space="preserve"> ja tuloksellisuuden arviointitoimint</w:t>
      </w:r>
      <w:r w:rsidR="00284B95" w:rsidRPr="00330481">
        <w:rPr>
          <w:sz w:val="22"/>
          <w:lang w:val="fi-FI"/>
        </w:rPr>
        <w:t>a</w:t>
      </w:r>
      <w:r w:rsidRPr="00330481">
        <w:rPr>
          <w:sz w:val="22"/>
          <w:lang w:val="fi-FI"/>
        </w:rPr>
        <w:t xml:space="preserve">a systematisoidaan </w:t>
      </w:r>
      <w:r w:rsidR="00F433BE">
        <w:rPr>
          <w:sz w:val="22"/>
          <w:lang w:val="fi-FI"/>
        </w:rPr>
        <w:t xml:space="preserve">edelleen sellaisilla </w:t>
      </w:r>
      <w:r w:rsidRPr="00330481">
        <w:rPr>
          <w:sz w:val="22"/>
          <w:lang w:val="fi-FI"/>
        </w:rPr>
        <w:t>toimintalohkoilla, joilla mittarien tuottama tieto kaipaa tuekseen arviointeihin perustuvia analyysejä (esim. strategisen tutkimuksen tuottama tulevaisuuden osaam</w:t>
      </w:r>
      <w:r w:rsidR="005C7449" w:rsidRPr="00330481">
        <w:rPr>
          <w:sz w:val="22"/>
          <w:lang w:val="fi-FI"/>
        </w:rPr>
        <w:t>inen).</w:t>
      </w:r>
    </w:p>
    <w:p w:rsidR="002A547D" w:rsidRPr="00330481" w:rsidRDefault="00430E1D" w:rsidP="003532AD">
      <w:pPr>
        <w:rPr>
          <w:sz w:val="22"/>
          <w:lang w:val="fi-FI"/>
        </w:rPr>
      </w:pPr>
      <w:r>
        <w:rPr>
          <w:sz w:val="22"/>
          <w:lang w:val="fi-FI"/>
        </w:rPr>
        <w:t>T</w:t>
      </w:r>
      <w:r w:rsidR="003532AD" w:rsidRPr="00330481">
        <w:rPr>
          <w:sz w:val="22"/>
          <w:lang w:val="fi-FI"/>
        </w:rPr>
        <w:t xml:space="preserve">oiminnan tuottavuuden kehittämistavoitteet painottuvat suunnittelukaudella perustehtävän edellyttämien ydinprosessien virtaviivaistamiseen, tukitoimintojen tehostamiseen ja projektiosaamisen vahvistamiseen. </w:t>
      </w:r>
    </w:p>
    <w:p w:rsidR="002A547D" w:rsidRPr="00330481" w:rsidRDefault="00FF3997" w:rsidP="003532AD">
      <w:pPr>
        <w:rPr>
          <w:b/>
          <w:sz w:val="22"/>
          <w:lang w:val="fi-FI"/>
        </w:rPr>
      </w:pPr>
      <w:r>
        <w:rPr>
          <w:rFonts w:eastAsia="Calibri" w:cs="Calibri"/>
          <w:b/>
          <w:lang w:val="fi-FI"/>
        </w:rPr>
        <w:lastRenderedPageBreak/>
        <w:t>J</w:t>
      </w:r>
      <w:r w:rsidR="002A547D" w:rsidRPr="00330481">
        <w:rPr>
          <w:rFonts w:eastAsia="Calibri" w:cs="Calibri"/>
          <w:b/>
          <w:lang w:val="fi-FI"/>
        </w:rPr>
        <w:t>ohtamisen vaatimien tietojen käytettävyys</w:t>
      </w:r>
    </w:p>
    <w:p w:rsidR="003532AD" w:rsidRPr="00330481" w:rsidRDefault="003532AD" w:rsidP="003532AD">
      <w:pPr>
        <w:rPr>
          <w:sz w:val="22"/>
          <w:lang w:val="fi-FI"/>
        </w:rPr>
      </w:pPr>
      <w:r w:rsidRPr="00330481">
        <w:rPr>
          <w:b/>
          <w:sz w:val="22"/>
          <w:lang w:val="fi-FI"/>
        </w:rPr>
        <w:t>Toiminnan ja talouden ohjausta</w:t>
      </w:r>
      <w:r w:rsidRPr="00330481">
        <w:rPr>
          <w:sz w:val="22"/>
          <w:lang w:val="fi-FI"/>
        </w:rPr>
        <w:t xml:space="preserve"> tehostetaan ja Kieku-järjestelmää täydennetään tarvittavilla osajärjestelmillä suunnittelun ja seurannan eri toimijatasoilla. Investointisuunnittelu toteutetaan pitkän tähtäimen suunnitelman ja uuden arviointimallin mukaisesti. </w:t>
      </w:r>
    </w:p>
    <w:p w:rsidR="003532AD" w:rsidRPr="00330481" w:rsidRDefault="003532AD" w:rsidP="003532AD">
      <w:pPr>
        <w:spacing w:after="0"/>
        <w:rPr>
          <w:sz w:val="22"/>
          <w:lang w:val="fi-FI"/>
        </w:rPr>
      </w:pPr>
      <w:r w:rsidRPr="00330481">
        <w:rPr>
          <w:sz w:val="22"/>
          <w:lang w:val="fi-FI"/>
        </w:rPr>
        <w:t>Kehittämisen punaisena lankana on kautta linjan suunnitelmallisuuden ja ennakoitavuuden parantaminen:</w:t>
      </w:r>
    </w:p>
    <w:p w:rsidR="003532AD" w:rsidRPr="00330481" w:rsidRDefault="003532AD" w:rsidP="001B6DD3">
      <w:pPr>
        <w:pStyle w:val="Luettelokappale"/>
        <w:numPr>
          <w:ilvl w:val="0"/>
          <w:numId w:val="24"/>
        </w:numPr>
        <w:ind w:left="340" w:hanging="340"/>
        <w:rPr>
          <w:sz w:val="22"/>
          <w:lang w:val="fi-FI"/>
        </w:rPr>
      </w:pPr>
      <w:r w:rsidRPr="00330481">
        <w:rPr>
          <w:sz w:val="22"/>
          <w:lang w:val="fi-FI"/>
        </w:rPr>
        <w:t xml:space="preserve">Projektisalkun hallinnalla ennakoiva ote </w:t>
      </w:r>
      <w:r w:rsidRPr="00330481">
        <w:rPr>
          <w:b/>
          <w:sz w:val="22"/>
          <w:lang w:val="fi-FI"/>
        </w:rPr>
        <w:t>suunnitteluun</w:t>
      </w:r>
      <w:r w:rsidRPr="00330481">
        <w:rPr>
          <w:sz w:val="22"/>
          <w:lang w:val="fi-FI"/>
        </w:rPr>
        <w:t>, juokseva budjetointi ja resurssienhallinta</w:t>
      </w:r>
    </w:p>
    <w:p w:rsidR="003532AD" w:rsidRPr="00330481" w:rsidRDefault="003532AD" w:rsidP="001B6DD3">
      <w:pPr>
        <w:pStyle w:val="Luettelokappale"/>
        <w:numPr>
          <w:ilvl w:val="0"/>
          <w:numId w:val="24"/>
        </w:numPr>
        <w:ind w:left="340" w:hanging="340"/>
        <w:rPr>
          <w:sz w:val="22"/>
          <w:lang w:val="fi-FI"/>
        </w:rPr>
      </w:pPr>
      <w:r w:rsidRPr="00330481">
        <w:rPr>
          <w:sz w:val="22"/>
          <w:lang w:val="fi-FI"/>
        </w:rPr>
        <w:t>Tarkoituksenmukainen, johtamisen eri tasoja yhdistävä suunnittelu- ja seurantajärjestelmä</w:t>
      </w:r>
    </w:p>
    <w:p w:rsidR="003532AD" w:rsidRPr="00330481" w:rsidRDefault="003532AD" w:rsidP="001B6DD3">
      <w:pPr>
        <w:pStyle w:val="Luettelokappale"/>
        <w:numPr>
          <w:ilvl w:val="0"/>
          <w:numId w:val="24"/>
        </w:numPr>
        <w:ind w:left="340" w:hanging="340"/>
        <w:rPr>
          <w:sz w:val="22"/>
          <w:lang w:val="fi-FI"/>
        </w:rPr>
      </w:pPr>
      <w:r w:rsidRPr="00330481">
        <w:rPr>
          <w:sz w:val="22"/>
          <w:lang w:val="fi-FI"/>
        </w:rPr>
        <w:t xml:space="preserve">Strategialähtöinen, ennakoiva lähestymistapa </w:t>
      </w:r>
      <w:r w:rsidR="008B51CB" w:rsidRPr="00330481">
        <w:rPr>
          <w:b/>
          <w:sz w:val="22"/>
          <w:lang w:val="fi-FI"/>
        </w:rPr>
        <w:t xml:space="preserve">investointisuunnitteluun </w:t>
      </w:r>
      <w:r w:rsidR="008B51CB" w:rsidRPr="00330481">
        <w:rPr>
          <w:sz w:val="22"/>
          <w:lang w:val="fi-FI"/>
        </w:rPr>
        <w:t>ja rahoitusesitysten hallintaan (RASE)</w:t>
      </w:r>
      <w:r w:rsidR="008B51CB" w:rsidRPr="00330481">
        <w:rPr>
          <w:b/>
          <w:sz w:val="22"/>
          <w:lang w:val="fi-FI"/>
        </w:rPr>
        <w:t xml:space="preserve"> </w:t>
      </w:r>
      <w:r w:rsidR="008B51CB" w:rsidRPr="00330481">
        <w:rPr>
          <w:sz w:val="22"/>
          <w:lang w:val="fi-FI"/>
        </w:rPr>
        <w:t>sekä</w:t>
      </w:r>
      <w:r w:rsidR="008B51CB" w:rsidRPr="00330481">
        <w:rPr>
          <w:b/>
          <w:sz w:val="22"/>
          <w:lang w:val="fi-FI"/>
        </w:rPr>
        <w:t xml:space="preserve"> </w:t>
      </w:r>
      <w:r w:rsidRPr="00330481">
        <w:rPr>
          <w:sz w:val="22"/>
          <w:lang w:val="fi-FI"/>
        </w:rPr>
        <w:t>hankintoihin</w:t>
      </w:r>
      <w:r w:rsidR="00B6205D">
        <w:rPr>
          <w:sz w:val="22"/>
          <w:lang w:val="fi-FI"/>
        </w:rPr>
        <w:t>.</w:t>
      </w:r>
    </w:p>
    <w:p w:rsidR="002A547D" w:rsidRPr="00330481" w:rsidRDefault="002A547D" w:rsidP="003532AD">
      <w:pPr>
        <w:rPr>
          <w:b/>
          <w:sz w:val="22"/>
          <w:lang w:val="fi-FI"/>
        </w:rPr>
      </w:pPr>
      <w:r w:rsidRPr="00330481">
        <w:rPr>
          <w:b/>
          <w:sz w:val="22"/>
          <w:lang w:val="fi-FI"/>
        </w:rPr>
        <w:t>Resurssien ja riskien hallinta</w:t>
      </w:r>
    </w:p>
    <w:p w:rsidR="003532AD" w:rsidRPr="00330481" w:rsidRDefault="00430E1D" w:rsidP="003532AD">
      <w:pPr>
        <w:rPr>
          <w:sz w:val="22"/>
          <w:lang w:val="fi-FI"/>
        </w:rPr>
      </w:pPr>
      <w:r>
        <w:rPr>
          <w:b/>
          <w:sz w:val="22"/>
          <w:lang w:val="fi-FI"/>
        </w:rPr>
        <w:t>V</w:t>
      </w:r>
      <w:r w:rsidR="003532AD" w:rsidRPr="00330481">
        <w:rPr>
          <w:b/>
          <w:sz w:val="22"/>
          <w:lang w:val="fi-FI"/>
        </w:rPr>
        <w:t>uosittainen rahoitus</w:t>
      </w:r>
      <w:r w:rsidR="003532AD" w:rsidRPr="00330481">
        <w:rPr>
          <w:sz w:val="22"/>
          <w:lang w:val="fi-FI"/>
        </w:rPr>
        <w:t xml:space="preserve"> koostuu perusrah</w:t>
      </w:r>
      <w:r w:rsidR="00B6205D">
        <w:rPr>
          <w:sz w:val="22"/>
          <w:lang w:val="fi-FI"/>
        </w:rPr>
        <w:t>oituksesta (vuosittainen TA-</w:t>
      </w:r>
      <w:r w:rsidR="003532AD" w:rsidRPr="00330481">
        <w:rPr>
          <w:sz w:val="22"/>
          <w:lang w:val="fi-FI"/>
        </w:rPr>
        <w:t xml:space="preserve">määräraha + edelliseltä vuodelta siirtyvä määräraha) sekä ulkopuolisesta rahoituksesta (maksullisen + yhteisrahoitteisen toiminnan tulot). Rahoitus on </w:t>
      </w:r>
      <w:r w:rsidR="002E6357">
        <w:rPr>
          <w:sz w:val="22"/>
          <w:lang w:val="fi-FI"/>
        </w:rPr>
        <w:t>laitos</w:t>
      </w:r>
      <w:r w:rsidR="003532AD" w:rsidRPr="00330481">
        <w:rPr>
          <w:sz w:val="22"/>
          <w:lang w:val="fi-FI"/>
        </w:rPr>
        <w:t xml:space="preserve">tasolla kokonaisuus, johon toimintavuoden aikana voidaan vaikuttaa vain ulkopuolisen rahoituksen osalta. </w:t>
      </w:r>
    </w:p>
    <w:p w:rsidR="003532AD" w:rsidRDefault="003532AD" w:rsidP="003532AD">
      <w:pPr>
        <w:rPr>
          <w:sz w:val="22"/>
          <w:lang w:val="fi-FI"/>
        </w:rPr>
      </w:pPr>
      <w:r w:rsidRPr="00330481">
        <w:rPr>
          <w:sz w:val="22"/>
          <w:lang w:val="fi-FI"/>
        </w:rPr>
        <w:t xml:space="preserve">Valtion talousarviorahoituksen supistuessa </w:t>
      </w:r>
      <w:r w:rsidR="002E6357">
        <w:rPr>
          <w:sz w:val="22"/>
          <w:lang w:val="fi-FI"/>
        </w:rPr>
        <w:t xml:space="preserve">laitoksemme </w:t>
      </w:r>
      <w:r w:rsidRPr="00330481">
        <w:rPr>
          <w:sz w:val="22"/>
          <w:lang w:val="fi-FI"/>
        </w:rPr>
        <w:t xml:space="preserve">on joko sopeutettava toimintaansa tai kyettävä lisäämään ulkopuolista rahoitusta. </w:t>
      </w:r>
      <w:r w:rsidR="000A4837">
        <w:rPr>
          <w:sz w:val="22"/>
          <w:lang w:val="fi-FI"/>
        </w:rPr>
        <w:t>V</w:t>
      </w:r>
      <w:r w:rsidRPr="00330481">
        <w:rPr>
          <w:sz w:val="22"/>
          <w:lang w:val="fi-FI"/>
        </w:rPr>
        <w:t>uosien 2017–2020 resurssikehys ja samanaikainen</w:t>
      </w:r>
      <w:r>
        <w:rPr>
          <w:sz w:val="22"/>
          <w:lang w:val="fi-FI"/>
        </w:rPr>
        <w:t xml:space="preserve"> </w:t>
      </w:r>
      <w:r w:rsidRPr="006616CA">
        <w:rPr>
          <w:sz w:val="22"/>
          <w:lang w:val="fi-FI"/>
        </w:rPr>
        <w:t>pyrkimys toimint</w:t>
      </w:r>
      <w:r>
        <w:rPr>
          <w:sz w:val="22"/>
          <w:lang w:val="fi-FI"/>
        </w:rPr>
        <w:t xml:space="preserve">akyvyn vahvistamiseen edellyttävät käytännössä </w:t>
      </w:r>
      <w:r w:rsidRPr="006616CA">
        <w:rPr>
          <w:sz w:val="22"/>
          <w:lang w:val="fi-FI"/>
        </w:rPr>
        <w:t>tulot</w:t>
      </w:r>
      <w:r>
        <w:rPr>
          <w:sz w:val="22"/>
          <w:lang w:val="fi-FI"/>
        </w:rPr>
        <w:t>avoitteiden saavuttamista ja</w:t>
      </w:r>
      <w:r w:rsidRPr="006616CA">
        <w:rPr>
          <w:sz w:val="22"/>
          <w:lang w:val="fi-FI"/>
        </w:rPr>
        <w:t xml:space="preserve"> kiint</w:t>
      </w:r>
      <w:r w:rsidR="00430E1D">
        <w:rPr>
          <w:sz w:val="22"/>
          <w:lang w:val="fi-FI"/>
        </w:rPr>
        <w:t>eiden kustannusten alentamista.</w:t>
      </w:r>
      <w:r w:rsidRPr="006616CA">
        <w:rPr>
          <w:sz w:val="22"/>
          <w:lang w:val="fi-FI"/>
        </w:rPr>
        <w:t xml:space="preserve"> Omaa tuotantoa täydennetään ostopalveluratkaisuilla erityisesti tutkimuksen ja tiedonhallinnan tukitoiminnoissa. </w:t>
      </w:r>
    </w:p>
    <w:p w:rsidR="003532AD" w:rsidRPr="00404E7E" w:rsidRDefault="003532AD" w:rsidP="00404E7E">
      <w:pPr>
        <w:rPr>
          <w:sz w:val="22"/>
          <w:lang w:val="fi-FI"/>
        </w:rPr>
      </w:pPr>
      <w:r w:rsidRPr="006616CA">
        <w:rPr>
          <w:sz w:val="22"/>
          <w:lang w:val="fi-FI"/>
        </w:rPr>
        <w:t xml:space="preserve">Maksullisen toiminnan kannattavuustavoite </w:t>
      </w:r>
      <w:r>
        <w:rPr>
          <w:sz w:val="22"/>
          <w:lang w:val="fi-FI"/>
        </w:rPr>
        <w:t>pidetään suunnittelukaudella entisellä</w:t>
      </w:r>
      <w:r w:rsidRPr="006616CA">
        <w:rPr>
          <w:sz w:val="22"/>
          <w:lang w:val="fi-FI"/>
        </w:rPr>
        <w:t xml:space="preserve"> tasolla (ylijäämä 7 % tuotoista). Yhteisrahoitteisessa toiminnassa säilytetään vähintään 50 % kustannusvastaavuustaso. Maksullisen toiminnan hinnoitteluperusteita tarkastellaan vuosittain ja niitä kehitetään vastaamaan nykyistä paremmin tarjottavien palveluiden todellista kustannusrakennetta. Yhteisrahoitteisessa toiminnassa pyritään mahdollisimman korkeaan kustannusvastaavuustasoon hyödyntämällä maksimaalisesti eri rahoituskanavien mahdollisuudet.</w:t>
      </w:r>
    </w:p>
    <w:p w:rsidR="00E76AE6" w:rsidRDefault="003532AD" w:rsidP="00E76AE6">
      <w:pPr>
        <w:spacing w:after="120"/>
        <w:rPr>
          <w:sz w:val="22"/>
          <w:lang w:val="fi-FI"/>
        </w:rPr>
      </w:pPr>
      <w:r w:rsidRPr="00404E7E">
        <w:rPr>
          <w:b/>
          <w:sz w:val="22"/>
          <w:lang w:val="fi-FI"/>
        </w:rPr>
        <w:t>Riskienhallinnalla varmistetaan</w:t>
      </w:r>
      <w:r w:rsidRPr="00F718DE">
        <w:rPr>
          <w:sz w:val="22"/>
          <w:lang w:val="fi-FI"/>
        </w:rPr>
        <w:t>, että toimintaan vaikuttavat riskit tunnistetaan ja niihin kohdistetaan asianmukaiset ja riittävät toimenpiteet. Toiminnan riskejä arvioitaessa</w:t>
      </w:r>
      <w:r w:rsidRPr="006616CA">
        <w:rPr>
          <w:sz w:val="22"/>
          <w:lang w:val="fi-FI"/>
        </w:rPr>
        <w:t xml:space="preserve"> noudatetaan </w:t>
      </w:r>
      <w:r w:rsidR="00242264">
        <w:rPr>
          <w:sz w:val="22"/>
          <w:lang w:val="fi-FI"/>
        </w:rPr>
        <w:t>pääjohtajan vahvistamaa r</w:t>
      </w:r>
      <w:r w:rsidRPr="006616CA">
        <w:rPr>
          <w:sz w:val="22"/>
          <w:lang w:val="fi-FI"/>
        </w:rPr>
        <w:t xml:space="preserve">iskienhallintapolitiikkaa ja </w:t>
      </w:r>
      <w:r>
        <w:rPr>
          <w:sz w:val="22"/>
          <w:lang w:val="fi-FI"/>
        </w:rPr>
        <w:t xml:space="preserve">sisäisiä </w:t>
      </w:r>
      <w:r w:rsidRPr="006616CA">
        <w:rPr>
          <w:sz w:val="22"/>
          <w:lang w:val="fi-FI"/>
        </w:rPr>
        <w:t xml:space="preserve">menettelyohjeita. </w:t>
      </w:r>
      <w:r w:rsidR="001528F2">
        <w:rPr>
          <w:sz w:val="22"/>
          <w:lang w:val="fi-FI"/>
        </w:rPr>
        <w:t>S</w:t>
      </w:r>
      <w:r w:rsidRPr="006616CA">
        <w:rPr>
          <w:sz w:val="22"/>
          <w:lang w:val="fi-FI"/>
        </w:rPr>
        <w:t xml:space="preserve">isäisen valvonnan ja riskienhallinnan </w:t>
      </w:r>
      <w:r>
        <w:rPr>
          <w:sz w:val="22"/>
          <w:lang w:val="fi-FI"/>
        </w:rPr>
        <w:t xml:space="preserve">tarkoituksenmukaisuuden </w:t>
      </w:r>
      <w:r w:rsidRPr="006616CA">
        <w:rPr>
          <w:sz w:val="22"/>
          <w:lang w:val="fi-FI"/>
        </w:rPr>
        <w:t>ar</w:t>
      </w:r>
      <w:r>
        <w:rPr>
          <w:sz w:val="22"/>
          <w:lang w:val="fi-FI"/>
        </w:rPr>
        <w:t>viointi suoritetaan vuosittain.</w:t>
      </w:r>
    </w:p>
    <w:p w:rsidR="00E76AE6" w:rsidRDefault="003532AD" w:rsidP="00E76AE6">
      <w:pPr>
        <w:spacing w:after="120"/>
        <w:rPr>
          <w:sz w:val="22"/>
          <w:lang w:val="fi-FI"/>
        </w:rPr>
      </w:pPr>
      <w:r w:rsidRPr="00E76AE6">
        <w:rPr>
          <w:rFonts w:cs="Arial"/>
          <w:sz w:val="22"/>
          <w:lang w:val="fi-FI"/>
        </w:rPr>
        <w:t xml:space="preserve">Sisäisellä valvonnalla pyritään riittävään varmuuteen toiminnan ja talouden lainmukaisuudesta, talousarvion noudattamisesta ja varojen turvaamisesta, toiminnan tuloksellisuudesta sekä taloutta ja tuloksellisuutta koskevien oikeiden ja riittävien tietojen tuottamisesta. </w:t>
      </w:r>
      <w:r w:rsidRPr="00E76AE6">
        <w:rPr>
          <w:b/>
          <w:sz w:val="22"/>
          <w:lang w:val="fi-FI"/>
        </w:rPr>
        <w:t>Sisäistä valvontaa ja riskienhallintaa toteutetaan kaikilla toimi</w:t>
      </w:r>
      <w:r w:rsidR="00242264" w:rsidRPr="00E76AE6">
        <w:rPr>
          <w:b/>
          <w:sz w:val="22"/>
          <w:lang w:val="fi-FI"/>
        </w:rPr>
        <w:t xml:space="preserve">nnan </w:t>
      </w:r>
      <w:r w:rsidRPr="00E76AE6">
        <w:rPr>
          <w:b/>
          <w:sz w:val="22"/>
          <w:lang w:val="fi-FI"/>
        </w:rPr>
        <w:t>tasoilla.</w:t>
      </w:r>
      <w:r w:rsidRPr="00E76AE6">
        <w:rPr>
          <w:sz w:val="22"/>
          <w:lang w:val="fi-FI"/>
        </w:rPr>
        <w:t xml:space="preserve"> </w:t>
      </w:r>
      <w:r w:rsidRPr="00E76AE6">
        <w:rPr>
          <w:rFonts w:cs="Arial"/>
          <w:sz w:val="22"/>
          <w:lang w:val="fi-FI"/>
        </w:rPr>
        <w:t>Sisäinen valvonta tapahtuu toimintaprosesseissa ja on olennainen osa laitoksen toiminnan ohjausta ja johtamista.</w:t>
      </w:r>
      <w:r w:rsidRPr="00E76AE6">
        <w:rPr>
          <w:sz w:val="22"/>
          <w:lang w:val="fi-FI"/>
        </w:rPr>
        <w:t xml:space="preserve"> Tulosyksiköiden vastuulla on sen omasta toiminnasta aiheutuvien riskien tunnistaminen, arviointi ja hallintakeinojen valinta. </w:t>
      </w:r>
    </w:p>
    <w:p w:rsidR="00E76AE6" w:rsidRPr="00E76AE6" w:rsidRDefault="00E76AE6" w:rsidP="00E76AE6">
      <w:pPr>
        <w:spacing w:after="120"/>
        <w:rPr>
          <w:sz w:val="22"/>
          <w:lang w:val="fi-FI"/>
        </w:rPr>
      </w:pPr>
      <w:r w:rsidRPr="00E76AE6">
        <w:rPr>
          <w:sz w:val="22"/>
          <w:lang w:val="fi-FI"/>
        </w:rPr>
        <w:t>Sisäistä auditointi- ja arviointitoimintaa ja sisäistä tarkastusta uudistetaan ja tuloksia hyödynnetään paremmin. Sisäisen valvonnan arviointikehikkoa ja -menetelmää kehitetään suunnittelukauden aikana vastaamaan nykyistä paremmin laitoksen tarpeita ja muuttuvaa toimintaympäristöä.</w:t>
      </w:r>
    </w:p>
    <w:p w:rsidR="003532AD" w:rsidRDefault="003532AD" w:rsidP="003532AD">
      <w:pPr>
        <w:spacing w:after="120"/>
        <w:rPr>
          <w:sz w:val="22"/>
          <w:lang w:val="fi-FI"/>
        </w:rPr>
      </w:pPr>
    </w:p>
    <w:p w:rsidR="00E76AE6" w:rsidRPr="00E76AE6" w:rsidRDefault="00860EB4" w:rsidP="00E76AE6">
      <w:pPr>
        <w:spacing w:after="120"/>
        <w:rPr>
          <w:sz w:val="22"/>
          <w:lang w:val="fi-FI"/>
        </w:rPr>
      </w:pPr>
      <w:r w:rsidRPr="00E76AE6">
        <w:rPr>
          <w:sz w:val="22"/>
          <w:lang w:val="fi-FI"/>
        </w:rPr>
        <w:lastRenderedPageBreak/>
        <w:t>R</w:t>
      </w:r>
      <w:r w:rsidR="003532AD" w:rsidRPr="00E76AE6">
        <w:rPr>
          <w:sz w:val="22"/>
          <w:lang w:val="fi-FI"/>
        </w:rPr>
        <w:t>iskienhallintaa kehitetään kohti kokonaisvaltaista, systemaattista ja ennakoivaa toimintaa, joka kattaa strategiset, operatiiviset, taloudelliset</w:t>
      </w:r>
      <w:r w:rsidR="00242264" w:rsidRPr="00E76AE6">
        <w:rPr>
          <w:sz w:val="22"/>
          <w:lang w:val="fi-FI"/>
        </w:rPr>
        <w:t>, tiedonhallinta</w:t>
      </w:r>
      <w:r w:rsidR="003532AD" w:rsidRPr="00E76AE6">
        <w:rPr>
          <w:sz w:val="22"/>
          <w:lang w:val="fi-FI"/>
        </w:rPr>
        <w:t xml:space="preserve"> sekä </w:t>
      </w:r>
      <w:r w:rsidR="00242264" w:rsidRPr="00E76AE6">
        <w:rPr>
          <w:sz w:val="22"/>
          <w:lang w:val="fi-FI"/>
        </w:rPr>
        <w:t>vahinko- ja maine</w:t>
      </w:r>
      <w:r w:rsidR="003532AD" w:rsidRPr="00E76AE6">
        <w:rPr>
          <w:sz w:val="22"/>
          <w:lang w:val="fi-FI"/>
        </w:rPr>
        <w:t>riskit.</w:t>
      </w:r>
      <w:r w:rsidR="00AA30E6" w:rsidRPr="00E76AE6">
        <w:rPr>
          <w:sz w:val="22"/>
          <w:lang w:val="fi-FI"/>
        </w:rPr>
        <w:t xml:space="preserve"> </w:t>
      </w:r>
      <w:r w:rsidR="00E76AE6" w:rsidRPr="00E76AE6">
        <w:rPr>
          <w:sz w:val="22"/>
          <w:lang w:val="fi-FI"/>
        </w:rPr>
        <w:t>Riskienhallinnan perehdytykseen, viestintään sekä integrointiin osaksi johtamista ja päätöksentekoa kiinnitetään erityistä huomiota. Riskien arviointi otetaan osaksi suunnittelun vuosikellon mukaista toimintaa.</w:t>
      </w:r>
    </w:p>
    <w:p w:rsidR="00700A6B" w:rsidRDefault="00700A6B" w:rsidP="00700A6B">
      <w:pPr>
        <w:rPr>
          <w:sz w:val="22"/>
          <w:lang w:val="fi-FI"/>
        </w:rPr>
      </w:pPr>
      <w:r>
        <w:rPr>
          <w:sz w:val="22"/>
          <w:lang w:val="fi-FI"/>
        </w:rPr>
        <w:t>Jäljellä olevan s</w:t>
      </w:r>
      <w:r w:rsidRPr="00632A97">
        <w:rPr>
          <w:sz w:val="22"/>
          <w:lang w:val="fi-FI"/>
        </w:rPr>
        <w:t>trategi</w:t>
      </w:r>
      <w:r>
        <w:rPr>
          <w:sz w:val="22"/>
          <w:lang w:val="fi-FI"/>
        </w:rPr>
        <w:t>a</w:t>
      </w:r>
      <w:r w:rsidRPr="00632A97">
        <w:rPr>
          <w:sz w:val="22"/>
          <w:lang w:val="fi-FI"/>
        </w:rPr>
        <w:t>kauden keskeiset tavoitteet:</w:t>
      </w:r>
    </w:p>
    <w:tbl>
      <w:tblPr>
        <w:tblStyle w:val="TaulukkoRuudukko"/>
        <w:tblW w:w="0" w:type="auto"/>
        <w:tblLayout w:type="fixed"/>
        <w:tblLook w:val="04A0" w:firstRow="1" w:lastRow="0" w:firstColumn="1" w:lastColumn="0" w:noHBand="0" w:noVBand="1"/>
      </w:tblPr>
      <w:tblGrid>
        <w:gridCol w:w="2263"/>
        <w:gridCol w:w="6237"/>
        <w:gridCol w:w="1305"/>
      </w:tblGrid>
      <w:tr w:rsidR="001C41A6" w:rsidRPr="008B51CB" w:rsidTr="005F5C6C">
        <w:tc>
          <w:tcPr>
            <w:tcW w:w="2263" w:type="dxa"/>
          </w:tcPr>
          <w:p w:rsidR="001C41A6" w:rsidRPr="00330481" w:rsidRDefault="001C41A6" w:rsidP="001C41A6">
            <w:pPr>
              <w:rPr>
                <w:b/>
                <w:sz w:val="22"/>
                <w:lang w:val="fi-FI"/>
              </w:rPr>
            </w:pPr>
            <w:r w:rsidRPr="00330481">
              <w:rPr>
                <w:b/>
                <w:sz w:val="22"/>
                <w:lang w:val="fi-FI"/>
              </w:rPr>
              <w:t>Tavoite</w:t>
            </w:r>
          </w:p>
        </w:tc>
        <w:tc>
          <w:tcPr>
            <w:tcW w:w="6237" w:type="dxa"/>
          </w:tcPr>
          <w:p w:rsidR="001C41A6" w:rsidRPr="005E725D" w:rsidRDefault="00AA0F3A" w:rsidP="00AA0F3A">
            <w:pPr>
              <w:rPr>
                <w:b/>
                <w:sz w:val="22"/>
                <w:lang w:val="fi-FI"/>
              </w:rPr>
            </w:pPr>
            <w:r w:rsidRPr="005E725D">
              <w:rPr>
                <w:b/>
                <w:sz w:val="22"/>
                <w:lang w:val="fi-FI"/>
              </w:rPr>
              <w:t>To</w:t>
            </w:r>
            <w:r w:rsidR="001C41A6" w:rsidRPr="005E725D">
              <w:rPr>
                <w:b/>
                <w:sz w:val="22"/>
                <w:lang w:val="fi-FI"/>
              </w:rPr>
              <w:t>imenpide</w:t>
            </w:r>
          </w:p>
        </w:tc>
        <w:tc>
          <w:tcPr>
            <w:tcW w:w="1305" w:type="dxa"/>
          </w:tcPr>
          <w:p w:rsidR="001C41A6" w:rsidRPr="005E725D" w:rsidRDefault="001C41A6" w:rsidP="001C41A6">
            <w:pPr>
              <w:rPr>
                <w:b/>
                <w:sz w:val="22"/>
                <w:lang w:val="fi-FI"/>
              </w:rPr>
            </w:pPr>
            <w:r w:rsidRPr="005E725D">
              <w:rPr>
                <w:b/>
                <w:sz w:val="22"/>
                <w:lang w:val="fi-FI"/>
              </w:rPr>
              <w:t>Vuosi</w:t>
            </w:r>
          </w:p>
        </w:tc>
      </w:tr>
      <w:tr w:rsidR="001C41A6" w:rsidRPr="00A6662C" w:rsidTr="005F5C6C">
        <w:tc>
          <w:tcPr>
            <w:tcW w:w="2263" w:type="dxa"/>
          </w:tcPr>
          <w:p w:rsidR="00A42BAA" w:rsidRPr="00330481" w:rsidRDefault="002D1371" w:rsidP="00A42BAA">
            <w:pPr>
              <w:rPr>
                <w:sz w:val="22"/>
                <w:lang w:val="fi-FI"/>
              </w:rPr>
            </w:pPr>
            <w:r w:rsidRPr="00330481">
              <w:rPr>
                <w:sz w:val="22"/>
                <w:lang w:val="fi-FI"/>
              </w:rPr>
              <w:t>Toiminnan</w:t>
            </w:r>
            <w:r w:rsidR="00A42BAA" w:rsidRPr="00330481">
              <w:rPr>
                <w:sz w:val="22"/>
                <w:lang w:val="fi-FI"/>
              </w:rPr>
              <w:t xml:space="preserve">ohjauksen menettelyjen ja välineiden uudistaminen </w:t>
            </w:r>
          </w:p>
          <w:p w:rsidR="001C41A6" w:rsidRPr="00330481" w:rsidRDefault="001C41A6" w:rsidP="000E424F">
            <w:pPr>
              <w:rPr>
                <w:sz w:val="22"/>
                <w:lang w:val="fi-FI"/>
              </w:rPr>
            </w:pPr>
          </w:p>
        </w:tc>
        <w:tc>
          <w:tcPr>
            <w:tcW w:w="6237" w:type="dxa"/>
          </w:tcPr>
          <w:p w:rsidR="003C679A" w:rsidRPr="005E725D" w:rsidRDefault="003C679A" w:rsidP="003C679A">
            <w:pPr>
              <w:rPr>
                <w:sz w:val="22"/>
                <w:lang w:val="fi-FI"/>
              </w:rPr>
            </w:pPr>
            <w:r w:rsidRPr="005E725D">
              <w:rPr>
                <w:sz w:val="22"/>
                <w:lang w:val="fi-FI"/>
              </w:rPr>
              <w:t>TuNe</w:t>
            </w:r>
            <w:r w:rsidR="003C5FD5" w:rsidRPr="005E725D">
              <w:rPr>
                <w:sz w:val="22"/>
                <w:lang w:val="fi-FI"/>
              </w:rPr>
              <w:t>-</w:t>
            </w:r>
            <w:r w:rsidRPr="005E725D">
              <w:rPr>
                <w:sz w:val="22"/>
                <w:lang w:val="fi-FI"/>
              </w:rPr>
              <w:t xml:space="preserve"> ja TaSu-prosessien</w:t>
            </w:r>
            <w:r w:rsidR="003C5FD5" w:rsidRPr="005E725D">
              <w:rPr>
                <w:sz w:val="22"/>
                <w:lang w:val="fi-FI"/>
              </w:rPr>
              <w:t>,</w:t>
            </w:r>
            <w:r w:rsidRPr="005E725D">
              <w:rPr>
                <w:sz w:val="22"/>
                <w:lang w:val="fi-FI"/>
              </w:rPr>
              <w:t xml:space="preserve"> </w:t>
            </w:r>
            <w:r w:rsidR="00242264">
              <w:rPr>
                <w:sz w:val="22"/>
                <w:lang w:val="fi-FI"/>
              </w:rPr>
              <w:t xml:space="preserve">toimintajärjestelmän, </w:t>
            </w:r>
            <w:r w:rsidRPr="005E725D">
              <w:rPr>
                <w:sz w:val="22"/>
                <w:lang w:val="fi-FI"/>
              </w:rPr>
              <w:t>prosessikartan, tilipuitteen, mittareiden</w:t>
            </w:r>
            <w:r w:rsidR="005E725D" w:rsidRPr="005E725D">
              <w:rPr>
                <w:sz w:val="22"/>
                <w:lang w:val="fi-FI"/>
              </w:rPr>
              <w:t xml:space="preserve">, </w:t>
            </w:r>
            <w:r w:rsidRPr="005E725D">
              <w:rPr>
                <w:sz w:val="22"/>
                <w:lang w:val="fi-FI"/>
              </w:rPr>
              <w:t>raportoinnin</w:t>
            </w:r>
            <w:r w:rsidR="005E725D" w:rsidRPr="005E725D">
              <w:rPr>
                <w:sz w:val="22"/>
                <w:lang w:val="fi-FI"/>
              </w:rPr>
              <w:t xml:space="preserve"> sekä investointien ja hankintojen uuden arviointimallin edelleen</w:t>
            </w:r>
            <w:r w:rsidRPr="005E725D">
              <w:rPr>
                <w:sz w:val="22"/>
                <w:lang w:val="fi-FI"/>
              </w:rPr>
              <w:t xml:space="preserve"> kehittäminen</w:t>
            </w:r>
            <w:r w:rsidR="00242264">
              <w:rPr>
                <w:sz w:val="22"/>
                <w:lang w:val="fi-FI"/>
              </w:rPr>
              <w:t>.</w:t>
            </w:r>
          </w:p>
          <w:p w:rsidR="00B64147" w:rsidRPr="005E725D" w:rsidRDefault="00B64147" w:rsidP="00E76AE6">
            <w:pPr>
              <w:rPr>
                <w:sz w:val="22"/>
                <w:lang w:val="fi-FI"/>
              </w:rPr>
            </w:pPr>
          </w:p>
        </w:tc>
        <w:tc>
          <w:tcPr>
            <w:tcW w:w="1305" w:type="dxa"/>
          </w:tcPr>
          <w:p w:rsidR="001C41A6" w:rsidRPr="005E725D" w:rsidRDefault="006442D0" w:rsidP="00C95B6F">
            <w:pPr>
              <w:rPr>
                <w:sz w:val="22"/>
                <w:lang w:val="fi-FI"/>
              </w:rPr>
            </w:pPr>
            <w:r w:rsidRPr="005E725D">
              <w:rPr>
                <w:sz w:val="22"/>
                <w:lang w:val="fi-FI"/>
              </w:rPr>
              <w:t>2018</w:t>
            </w:r>
            <w:r w:rsidR="00C95B6F" w:rsidRPr="005E725D">
              <w:rPr>
                <w:rFonts w:ascii="Calibri" w:hAnsi="Calibri"/>
                <w:sz w:val="22"/>
                <w:lang w:val="fi-FI"/>
              </w:rPr>
              <w:t>─</w:t>
            </w:r>
            <w:r w:rsidR="00C95B6F" w:rsidRPr="005E725D">
              <w:rPr>
                <w:sz w:val="22"/>
                <w:lang w:val="fi-FI"/>
              </w:rPr>
              <w:t>2019</w:t>
            </w:r>
          </w:p>
        </w:tc>
      </w:tr>
      <w:tr w:rsidR="003165A1" w:rsidRPr="003165A1" w:rsidTr="005F5C6C">
        <w:tc>
          <w:tcPr>
            <w:tcW w:w="2263" w:type="dxa"/>
          </w:tcPr>
          <w:p w:rsidR="003165A1" w:rsidRPr="00330481" w:rsidRDefault="003165A1" w:rsidP="00A42BAA">
            <w:pPr>
              <w:rPr>
                <w:sz w:val="22"/>
                <w:lang w:val="fi-FI"/>
              </w:rPr>
            </w:pPr>
            <w:r>
              <w:rPr>
                <w:sz w:val="22"/>
                <w:lang w:val="fi-FI"/>
              </w:rPr>
              <w:t>Riskienhallinnan kehittäminen</w:t>
            </w:r>
          </w:p>
        </w:tc>
        <w:tc>
          <w:tcPr>
            <w:tcW w:w="6237" w:type="dxa"/>
          </w:tcPr>
          <w:p w:rsidR="00F54758" w:rsidRDefault="003165A1" w:rsidP="00F54758">
            <w:pPr>
              <w:rPr>
                <w:sz w:val="22"/>
                <w:lang w:val="fi-FI"/>
              </w:rPr>
            </w:pPr>
            <w:r w:rsidRPr="00542159">
              <w:rPr>
                <w:sz w:val="22"/>
                <w:lang w:val="fi-FI"/>
              </w:rPr>
              <w:t>Riskinkäsittelysuunnitelmat kaikille kriittisille ja merkittäville riskeille</w:t>
            </w:r>
            <w:r>
              <w:rPr>
                <w:sz w:val="22"/>
                <w:lang w:val="fi-FI"/>
              </w:rPr>
              <w:t xml:space="preserve"> GTK:n riskienhallintapolitiikassa,</w:t>
            </w:r>
            <w:r w:rsidRPr="00542159">
              <w:rPr>
                <w:sz w:val="22"/>
                <w:lang w:val="fi-FI"/>
              </w:rPr>
              <w:t xml:space="preserve"> </w:t>
            </w:r>
            <w:r>
              <w:rPr>
                <w:sz w:val="22"/>
                <w:lang w:val="fi-FI"/>
              </w:rPr>
              <w:t xml:space="preserve">PO-1.13, kerrotun vastuunjaon </w:t>
            </w:r>
            <w:r w:rsidRPr="00542159">
              <w:rPr>
                <w:sz w:val="22"/>
                <w:lang w:val="fi-FI"/>
              </w:rPr>
              <w:t>mukaisesti.</w:t>
            </w:r>
            <w:r>
              <w:rPr>
                <w:sz w:val="22"/>
                <w:lang w:val="fi-FI"/>
              </w:rPr>
              <w:t xml:space="preserve"> Suunnitelmat sekä strategiselle, operatiiviselle että</w:t>
            </w:r>
            <w:r w:rsidR="00F54758">
              <w:rPr>
                <w:sz w:val="22"/>
                <w:lang w:val="fi-FI"/>
              </w:rPr>
              <w:t xml:space="preserve"> tulosyksiköiden tasolle.</w:t>
            </w:r>
          </w:p>
          <w:p w:rsidR="00F54758" w:rsidRDefault="00F54758" w:rsidP="00F54758">
            <w:pPr>
              <w:rPr>
                <w:sz w:val="22"/>
                <w:lang w:val="fi-FI"/>
              </w:rPr>
            </w:pPr>
          </w:p>
          <w:p w:rsidR="003165A1" w:rsidRDefault="003165A1" w:rsidP="00F54758">
            <w:pPr>
              <w:rPr>
                <w:sz w:val="22"/>
                <w:lang w:val="fi-FI"/>
              </w:rPr>
            </w:pPr>
            <w:r>
              <w:rPr>
                <w:sz w:val="22"/>
                <w:lang w:val="fi-FI"/>
              </w:rPr>
              <w:t>Johtoryhmä- /operatiivisen tason riskiarvio; vastuut ja menettelyt</w:t>
            </w:r>
            <w:r w:rsidR="00F54758">
              <w:rPr>
                <w:sz w:val="22"/>
                <w:lang w:val="fi-FI"/>
              </w:rPr>
              <w:t>.</w:t>
            </w:r>
          </w:p>
          <w:p w:rsidR="003165A1" w:rsidRDefault="003165A1" w:rsidP="00F54758">
            <w:pPr>
              <w:rPr>
                <w:sz w:val="22"/>
                <w:lang w:val="fi-FI"/>
              </w:rPr>
            </w:pPr>
          </w:p>
          <w:p w:rsidR="003165A1" w:rsidRDefault="003165A1" w:rsidP="00F54758">
            <w:pPr>
              <w:rPr>
                <w:sz w:val="22"/>
                <w:lang w:val="fi-FI"/>
              </w:rPr>
            </w:pPr>
            <w:r>
              <w:rPr>
                <w:sz w:val="22"/>
                <w:lang w:val="fi-FI"/>
              </w:rPr>
              <w:t>Tulosyksikkötason riskiarvio; vastuut ja menettelyt</w:t>
            </w:r>
            <w:r w:rsidR="00F54758">
              <w:rPr>
                <w:sz w:val="22"/>
                <w:lang w:val="fi-FI"/>
              </w:rPr>
              <w:t>.</w:t>
            </w:r>
          </w:p>
          <w:p w:rsidR="003165A1" w:rsidRDefault="003165A1" w:rsidP="00F54758">
            <w:pPr>
              <w:rPr>
                <w:sz w:val="22"/>
                <w:lang w:val="fi-FI"/>
              </w:rPr>
            </w:pPr>
          </w:p>
          <w:p w:rsidR="003165A1" w:rsidRDefault="003165A1" w:rsidP="00F54758">
            <w:pPr>
              <w:rPr>
                <w:sz w:val="22"/>
                <w:lang w:val="fi-FI"/>
              </w:rPr>
            </w:pPr>
            <w:r>
              <w:rPr>
                <w:sz w:val="22"/>
                <w:lang w:val="fi-FI"/>
              </w:rPr>
              <w:t>Coso-Erm sisäisen valvonnan arviointikehyksen kehittäminen</w:t>
            </w:r>
            <w:r w:rsidR="00F54758">
              <w:rPr>
                <w:sz w:val="22"/>
                <w:lang w:val="fi-FI"/>
              </w:rPr>
              <w:t>.</w:t>
            </w:r>
          </w:p>
          <w:p w:rsidR="003165A1" w:rsidRPr="005E725D" w:rsidRDefault="003165A1" w:rsidP="003C679A">
            <w:pPr>
              <w:rPr>
                <w:sz w:val="22"/>
                <w:lang w:val="fi-FI"/>
              </w:rPr>
            </w:pPr>
          </w:p>
        </w:tc>
        <w:tc>
          <w:tcPr>
            <w:tcW w:w="1305" w:type="dxa"/>
          </w:tcPr>
          <w:p w:rsidR="003165A1" w:rsidRPr="005E725D" w:rsidRDefault="003165A1" w:rsidP="00C95B6F">
            <w:pPr>
              <w:rPr>
                <w:sz w:val="22"/>
                <w:lang w:val="fi-FI"/>
              </w:rPr>
            </w:pPr>
            <w:r>
              <w:rPr>
                <w:sz w:val="22"/>
                <w:lang w:val="fi-FI"/>
              </w:rPr>
              <w:t>2018</w:t>
            </w:r>
          </w:p>
        </w:tc>
      </w:tr>
    </w:tbl>
    <w:p w:rsidR="005C7449" w:rsidRDefault="005C7449" w:rsidP="00CB5DD3">
      <w:pPr>
        <w:spacing w:after="120"/>
        <w:rPr>
          <w:rFonts w:cs="Arial"/>
          <w:sz w:val="22"/>
          <w:lang w:val="fi-FI"/>
        </w:rPr>
      </w:pPr>
    </w:p>
    <w:p w:rsidR="000E780E" w:rsidRDefault="000E780E" w:rsidP="00CB5DD3">
      <w:pPr>
        <w:spacing w:after="120"/>
        <w:rPr>
          <w:rFonts w:cs="Arial"/>
          <w:sz w:val="22"/>
          <w:lang w:val="fi-FI"/>
        </w:rPr>
      </w:pPr>
    </w:p>
    <w:p w:rsidR="003532AD" w:rsidRDefault="007B384F" w:rsidP="003532AD">
      <w:pPr>
        <w:pStyle w:val="Otsikko1"/>
        <w:rPr>
          <w:lang w:val="fi-FI"/>
        </w:rPr>
      </w:pPr>
      <w:bookmarkStart w:id="18" w:name="_Toc495486475"/>
      <w:r>
        <w:rPr>
          <w:lang w:val="fi-FI"/>
        </w:rPr>
        <w:t>Tukipalveluja ja nII</w:t>
      </w:r>
      <w:r w:rsidR="003532AD" w:rsidRPr="00C57571">
        <w:rPr>
          <w:lang w:val="fi-FI"/>
        </w:rPr>
        <w:t>den kehittämistä koskevat tavoitteet</w:t>
      </w:r>
      <w:bookmarkEnd w:id="18"/>
    </w:p>
    <w:p w:rsidR="00153440" w:rsidRPr="00860EB4" w:rsidRDefault="00FB52DA" w:rsidP="00FB52DA">
      <w:pPr>
        <w:rPr>
          <w:rFonts w:eastAsia="Calibri" w:cs="Calibri"/>
          <w:sz w:val="22"/>
          <w:lang w:val="fi-FI"/>
        </w:rPr>
      </w:pPr>
      <w:bookmarkStart w:id="19" w:name="_Toc495486476"/>
      <w:r w:rsidRPr="00860EB4">
        <w:rPr>
          <w:rFonts w:eastAsia="Calibri" w:cs="Calibri"/>
          <w:sz w:val="22"/>
          <w:lang w:val="fi-FI"/>
        </w:rPr>
        <w:t>Tukipalvelujen tarkoituksenmukaisuuden ja kustannustehokkuuden parantaminen on yksi keskeinen lohko sisäisen ohjausmallin kehittämis</w:t>
      </w:r>
      <w:r w:rsidR="00C745A6" w:rsidRPr="00860EB4">
        <w:rPr>
          <w:rFonts w:eastAsia="Calibri" w:cs="Calibri"/>
          <w:sz w:val="22"/>
          <w:lang w:val="fi-FI"/>
        </w:rPr>
        <w:t>e</w:t>
      </w:r>
      <w:r w:rsidRPr="00860EB4">
        <w:rPr>
          <w:rFonts w:eastAsia="Calibri" w:cs="Calibri"/>
          <w:sz w:val="22"/>
          <w:lang w:val="fi-FI"/>
        </w:rPr>
        <w:t>ssä.</w:t>
      </w:r>
      <w:r w:rsidR="00FF7F22" w:rsidRPr="00860EB4">
        <w:rPr>
          <w:rFonts w:eastAsia="Calibri" w:cs="Calibri"/>
          <w:sz w:val="22"/>
          <w:lang w:val="fi-FI"/>
        </w:rPr>
        <w:t xml:space="preserve"> Prosessien uudistaminen ja sähköistäminen ovat keskeiset keinot </w:t>
      </w:r>
      <w:r w:rsidR="00153440" w:rsidRPr="00860EB4">
        <w:rPr>
          <w:rFonts w:eastAsia="Calibri" w:cs="Calibri"/>
          <w:sz w:val="22"/>
          <w:lang w:val="fi-FI"/>
        </w:rPr>
        <w:t xml:space="preserve">tukipalvelujen </w:t>
      </w:r>
      <w:r w:rsidR="00FF7F22" w:rsidRPr="00860EB4">
        <w:rPr>
          <w:rFonts w:eastAsia="Calibri" w:cs="Calibri"/>
          <w:sz w:val="22"/>
          <w:lang w:val="fi-FI"/>
        </w:rPr>
        <w:t>tehostamisessa</w:t>
      </w:r>
      <w:r w:rsidR="00153440" w:rsidRPr="00860EB4">
        <w:rPr>
          <w:rFonts w:eastAsia="Calibri" w:cs="Calibri"/>
          <w:sz w:val="22"/>
          <w:lang w:val="fi-FI"/>
        </w:rPr>
        <w:t xml:space="preserve">. </w:t>
      </w:r>
      <w:r w:rsidR="006920F9" w:rsidRPr="00860EB4">
        <w:rPr>
          <w:rFonts w:eastAsia="Calibri" w:cs="Calibri"/>
          <w:sz w:val="22"/>
          <w:lang w:val="fi-FI"/>
        </w:rPr>
        <w:t>Oman toiminnan tehostamisen lisäksi pyritään y</w:t>
      </w:r>
      <w:r w:rsidR="006920F9" w:rsidRPr="00860EB4">
        <w:rPr>
          <w:sz w:val="22"/>
          <w:szCs w:val="24"/>
          <w:lang w:val="fi-FI"/>
        </w:rPr>
        <w:t xml:space="preserve">dintoimintaan kuulumattomien palvelujen joustavaan ja kustannustehokkaaseen tuottamiseen tilaaja-tuottaja mallia hyödyntäen. </w:t>
      </w:r>
      <w:r w:rsidR="00860EB4">
        <w:rPr>
          <w:rFonts w:eastAsia="Calibri" w:cs="Calibri"/>
          <w:sz w:val="22"/>
          <w:lang w:val="fi-FI"/>
        </w:rPr>
        <w:t>T</w:t>
      </w:r>
      <w:r w:rsidR="00153440" w:rsidRPr="00860EB4">
        <w:rPr>
          <w:rFonts w:eastAsia="Calibri" w:cs="Calibri"/>
          <w:sz w:val="22"/>
          <w:lang w:val="fi-FI"/>
        </w:rPr>
        <w:t>arkastele</w:t>
      </w:r>
      <w:r w:rsidR="00860EB4">
        <w:rPr>
          <w:rFonts w:eastAsia="Calibri" w:cs="Calibri"/>
          <w:sz w:val="22"/>
          <w:lang w:val="fi-FI"/>
        </w:rPr>
        <w:t xml:space="preserve">mme </w:t>
      </w:r>
      <w:r w:rsidR="00153440" w:rsidRPr="00860EB4">
        <w:rPr>
          <w:rFonts w:eastAsia="Calibri" w:cs="Calibri"/>
          <w:sz w:val="22"/>
          <w:lang w:val="fi-FI"/>
        </w:rPr>
        <w:t xml:space="preserve">kaikkien tukipalvelujen </w:t>
      </w:r>
      <w:r w:rsidRPr="00860EB4">
        <w:rPr>
          <w:rFonts w:eastAsia="Calibri" w:cs="Calibri"/>
          <w:sz w:val="22"/>
          <w:lang w:val="fi-FI"/>
        </w:rPr>
        <w:t xml:space="preserve">osalta oman tuotannon ja ostopalvelujen tarkoituksenmukaisen jakaantumisen. </w:t>
      </w:r>
    </w:p>
    <w:p w:rsidR="00FB52DA" w:rsidRPr="00860EB4" w:rsidRDefault="00FB52DA" w:rsidP="00FB52DA">
      <w:pPr>
        <w:rPr>
          <w:sz w:val="20"/>
          <w:lang w:val="fi-FI"/>
        </w:rPr>
      </w:pPr>
      <w:r w:rsidRPr="00860EB4">
        <w:rPr>
          <w:rFonts w:eastAsia="Calibri" w:cs="Calibri"/>
          <w:sz w:val="22"/>
          <w:lang w:val="fi-FI"/>
        </w:rPr>
        <w:t xml:space="preserve">GTK käyttää </w:t>
      </w:r>
      <w:r w:rsidR="006920F9" w:rsidRPr="00860EB4">
        <w:rPr>
          <w:rFonts w:eastAsia="Calibri" w:cs="Calibri"/>
          <w:sz w:val="22"/>
          <w:lang w:val="fi-FI"/>
        </w:rPr>
        <w:t xml:space="preserve">lähtökohtaisesti </w:t>
      </w:r>
      <w:r w:rsidRPr="00860EB4">
        <w:rPr>
          <w:rFonts w:eastAsia="Calibri" w:cs="Calibri"/>
          <w:sz w:val="22"/>
          <w:lang w:val="fi-FI"/>
        </w:rPr>
        <w:t xml:space="preserve">valtionhallinnon yhteisiä palvelukeskustoimintoja. Tavoitteena on </w:t>
      </w:r>
      <w:r w:rsidRPr="00860EB4">
        <w:rPr>
          <w:rFonts w:eastAsia="Calibri" w:cs="Calibri"/>
          <w:sz w:val="22"/>
          <w:szCs w:val="24"/>
          <w:lang w:val="fi-FI"/>
        </w:rPr>
        <w:t>kokonaiskustannusten, ja erityisesti kiinteiden kustannusten, alentaminen keskipitkällä aikavälillä.</w:t>
      </w:r>
      <w:r w:rsidR="00B64147" w:rsidRPr="00860EB4">
        <w:rPr>
          <w:sz w:val="22"/>
          <w:szCs w:val="24"/>
          <w:lang w:val="fi-FI"/>
        </w:rPr>
        <w:t xml:space="preserve"> </w:t>
      </w:r>
    </w:p>
    <w:p w:rsidR="009F19D9" w:rsidRPr="00860EB4" w:rsidRDefault="006920F9" w:rsidP="009F19D9">
      <w:pPr>
        <w:rPr>
          <w:rFonts w:eastAsia="Calibri" w:cs="Calibri"/>
          <w:sz w:val="22"/>
          <w:lang w:val="fi-FI"/>
        </w:rPr>
      </w:pPr>
      <w:r w:rsidRPr="00860EB4">
        <w:rPr>
          <w:rFonts w:eastAsia="Calibri" w:cs="Calibri"/>
          <w:sz w:val="22"/>
          <w:lang w:val="fi-FI"/>
        </w:rPr>
        <w:t xml:space="preserve">Tukipalvelujen kehittämisen </w:t>
      </w:r>
      <w:r w:rsidR="009F19D9" w:rsidRPr="00860EB4">
        <w:rPr>
          <w:rFonts w:eastAsia="Calibri" w:cs="Calibri"/>
          <w:sz w:val="22"/>
          <w:lang w:val="fi-FI"/>
        </w:rPr>
        <w:t>tavoite on tuki</w:t>
      </w:r>
      <w:r w:rsidR="00153440" w:rsidRPr="00860EB4">
        <w:rPr>
          <w:rFonts w:eastAsia="Calibri" w:cs="Calibri"/>
          <w:sz w:val="22"/>
          <w:lang w:val="fi-FI"/>
        </w:rPr>
        <w:t xml:space="preserve">palvelujen </w:t>
      </w:r>
      <w:r w:rsidR="009F19D9" w:rsidRPr="00860EB4">
        <w:rPr>
          <w:rFonts w:eastAsia="Calibri" w:cs="Calibri"/>
          <w:sz w:val="22"/>
          <w:lang w:val="fi-FI"/>
        </w:rPr>
        <w:t>tiivis kytkeminen kokonaistavoitteisiin</w:t>
      </w:r>
      <w:r w:rsidR="00153440" w:rsidRPr="00860EB4">
        <w:rPr>
          <w:rFonts w:eastAsia="Calibri" w:cs="Calibri"/>
          <w:sz w:val="22"/>
          <w:lang w:val="fi-FI"/>
        </w:rPr>
        <w:t xml:space="preserve"> ja niiden saavuttamiseen. Sen yhtenä edellytyksenä on tukipalvelujen </w:t>
      </w:r>
      <w:r w:rsidR="009F19D9" w:rsidRPr="00860EB4">
        <w:rPr>
          <w:rFonts w:eastAsia="Calibri" w:cs="Calibri"/>
          <w:sz w:val="22"/>
          <w:lang w:val="fi-FI"/>
        </w:rPr>
        <w:t>mallintaminen osana GTK:n kokonaisarkkitehtuurimallia (toiminta-tieto-järjestelmä-teknologia).</w:t>
      </w:r>
    </w:p>
    <w:p w:rsidR="009F19D9" w:rsidRPr="00FB52DA" w:rsidRDefault="009F19D9" w:rsidP="00FB52DA">
      <w:pPr>
        <w:rPr>
          <w:rFonts w:eastAsia="Calibri" w:cs="Calibri"/>
          <w:lang w:val="fi-FI"/>
        </w:rPr>
      </w:pPr>
    </w:p>
    <w:p w:rsidR="003532AD" w:rsidRPr="00F8774A" w:rsidRDefault="003532AD" w:rsidP="003532AD">
      <w:pPr>
        <w:pStyle w:val="Otsikko2"/>
        <w:rPr>
          <w:sz w:val="22"/>
          <w:lang w:val="fi-FI"/>
        </w:rPr>
      </w:pPr>
      <w:r w:rsidRPr="00F8774A">
        <w:rPr>
          <w:sz w:val="22"/>
          <w:lang w:val="fi-FI"/>
        </w:rPr>
        <w:lastRenderedPageBreak/>
        <w:t>Henkilöstö</w:t>
      </w:r>
      <w:r w:rsidR="004D0EA4" w:rsidRPr="00F8774A">
        <w:rPr>
          <w:sz w:val="22"/>
          <w:lang w:val="fi-FI"/>
        </w:rPr>
        <w:t>, osaaminen ja työympäristöt</w:t>
      </w:r>
      <w:bookmarkEnd w:id="19"/>
      <w:r w:rsidR="004D0EA4" w:rsidRPr="00F8774A">
        <w:rPr>
          <w:sz w:val="22"/>
          <w:lang w:val="fi-FI"/>
        </w:rPr>
        <w:t xml:space="preserve"> </w:t>
      </w:r>
    </w:p>
    <w:p w:rsidR="00115029" w:rsidRPr="00860EB4" w:rsidRDefault="00512DEB" w:rsidP="001911C5">
      <w:pPr>
        <w:rPr>
          <w:rFonts w:eastAsia="Calibri" w:cs="Calibri"/>
          <w:sz w:val="22"/>
          <w:szCs w:val="24"/>
          <w:lang w:val="fi-FI"/>
        </w:rPr>
      </w:pPr>
      <w:r>
        <w:rPr>
          <w:rFonts w:eastAsia="Calibri" w:cs="Calibri"/>
          <w:sz w:val="22"/>
          <w:szCs w:val="24"/>
          <w:lang w:val="fi-FI"/>
        </w:rPr>
        <w:t>T</w:t>
      </w:r>
      <w:r w:rsidR="00115029" w:rsidRPr="00860EB4">
        <w:rPr>
          <w:rFonts w:eastAsia="Calibri" w:cs="Calibri"/>
          <w:sz w:val="22"/>
          <w:szCs w:val="24"/>
          <w:lang w:val="fi-FI"/>
        </w:rPr>
        <w:t xml:space="preserve">avoitteena on luoda ketterät </w:t>
      </w:r>
      <w:r w:rsidR="00FC08F3">
        <w:rPr>
          <w:rFonts w:eastAsia="Calibri" w:cs="Calibri"/>
          <w:sz w:val="22"/>
          <w:szCs w:val="24"/>
          <w:lang w:val="fi-FI"/>
        </w:rPr>
        <w:t>laitos</w:t>
      </w:r>
      <w:r w:rsidR="00115029" w:rsidRPr="00860EB4">
        <w:rPr>
          <w:rFonts w:eastAsia="Calibri" w:cs="Calibri"/>
          <w:sz w:val="22"/>
          <w:szCs w:val="24"/>
          <w:lang w:val="fi-FI"/>
        </w:rPr>
        <w:t>taso</w:t>
      </w:r>
      <w:r w:rsidR="00FC08F3">
        <w:rPr>
          <w:rFonts w:eastAsia="Calibri" w:cs="Calibri"/>
          <w:sz w:val="22"/>
          <w:szCs w:val="24"/>
          <w:lang w:val="fi-FI"/>
        </w:rPr>
        <w:t>n</w:t>
      </w:r>
      <w:r w:rsidR="00115029" w:rsidRPr="00860EB4">
        <w:rPr>
          <w:rFonts w:eastAsia="Calibri" w:cs="Calibri"/>
          <w:sz w:val="22"/>
          <w:szCs w:val="24"/>
          <w:lang w:val="fi-FI"/>
        </w:rPr>
        <w:t xml:space="preserve"> henkilöstötiedon hallinta- suunnittelu- ja seurantaprosessit. </w:t>
      </w:r>
      <w:r>
        <w:rPr>
          <w:rFonts w:eastAsia="Calibri" w:cs="Calibri"/>
          <w:sz w:val="22"/>
          <w:szCs w:val="24"/>
          <w:lang w:val="fi-FI"/>
        </w:rPr>
        <w:t>Lisäksi t</w:t>
      </w:r>
      <w:r w:rsidR="00115029" w:rsidRPr="00860EB4">
        <w:rPr>
          <w:rFonts w:eastAsia="Calibri" w:cs="Calibri"/>
          <w:sz w:val="22"/>
          <w:szCs w:val="24"/>
          <w:lang w:val="fi-FI"/>
        </w:rPr>
        <w:t>avoitteena on tietojärjestelmillä tapahtuvan seurannan välineiden yksinkertaistaminen ja kehittäminen palvelemaan tulosyksiköiden toimintaa strategian toteuttamisessa.</w:t>
      </w:r>
    </w:p>
    <w:p w:rsidR="00156373" w:rsidRPr="00156373" w:rsidRDefault="001911C5" w:rsidP="00156373">
      <w:pPr>
        <w:rPr>
          <w:rFonts w:eastAsia="Calibri" w:cs="Calibri"/>
          <w:sz w:val="22"/>
          <w:lang w:val="fi-FI"/>
        </w:rPr>
      </w:pPr>
      <w:r w:rsidRPr="00860EB4">
        <w:rPr>
          <w:rFonts w:eastAsia="Calibri" w:cs="Calibri"/>
          <w:sz w:val="22"/>
          <w:szCs w:val="24"/>
          <w:lang w:val="fi-FI"/>
        </w:rPr>
        <w:t>Osaamisen kehittämisen menetelmät ja niitä tukevat järjestelmät suunnitellaan tukemaan asiantuntijaorganisaation tarpeita. Osaamis- ja palvelussuhdetietoja hyödynnetään henkilöstösuunnittelussa sekä tavoite- ja kehityskeskusteluissa tulevaisuuden tarpeiden arvioimiseksi. Kokonaiskuvan pohjalta suunnitellaan ja toteutetaan uusrekrytoinnit sekä tehostetaan osaajien hankintaa erityisohjelmalla mm. geofysiikan osaamisen varmistamiseks</w:t>
      </w:r>
      <w:r w:rsidRPr="00AD7B0E">
        <w:rPr>
          <w:rFonts w:eastAsia="Calibri" w:cs="Calibri"/>
          <w:sz w:val="22"/>
          <w:lang w:val="fi-FI"/>
        </w:rPr>
        <w:t>i.</w:t>
      </w:r>
      <w:r w:rsidR="00AD7B0E" w:rsidRPr="00AD7B0E">
        <w:rPr>
          <w:rFonts w:eastAsia="Calibri" w:cs="Calibri"/>
          <w:sz w:val="22"/>
          <w:lang w:val="fi-FI"/>
        </w:rPr>
        <w:t xml:space="preserve"> Osaamisen kehittämisessä panostetaan kriittisiin menestystekijöihin, kuten geofysiikkaan, asiakasymmärryksen kehittämiseen ja mallinnusosaamiseen. </w:t>
      </w:r>
      <w:r w:rsidR="00156373" w:rsidRPr="00156373">
        <w:rPr>
          <w:rFonts w:eastAsia="Calibri" w:cs="Calibri"/>
          <w:sz w:val="22"/>
          <w:lang w:val="fi-FI"/>
        </w:rPr>
        <w:t>Palkitsemisjärjestelmä</w:t>
      </w:r>
      <w:r w:rsidR="00156373">
        <w:rPr>
          <w:rFonts w:eastAsia="Calibri" w:cs="Calibri"/>
          <w:sz w:val="22"/>
          <w:lang w:val="fi-FI"/>
        </w:rPr>
        <w:t>ä</w:t>
      </w:r>
      <w:r w:rsidR="00156373" w:rsidRPr="00156373">
        <w:rPr>
          <w:rFonts w:eastAsia="Calibri" w:cs="Calibri"/>
          <w:sz w:val="22"/>
          <w:lang w:val="fi-FI"/>
        </w:rPr>
        <w:t xml:space="preserve"> kehit</w:t>
      </w:r>
      <w:r w:rsidR="00156373">
        <w:rPr>
          <w:rFonts w:eastAsia="Calibri" w:cs="Calibri"/>
          <w:sz w:val="22"/>
          <w:lang w:val="fi-FI"/>
        </w:rPr>
        <w:t>etään</w:t>
      </w:r>
      <w:r w:rsidR="00156373" w:rsidRPr="00156373">
        <w:rPr>
          <w:rFonts w:eastAsia="Calibri" w:cs="Calibri"/>
          <w:sz w:val="22"/>
          <w:lang w:val="fi-FI"/>
        </w:rPr>
        <w:t xml:space="preserve"> siten, että yksikön, ryhmän ja yksilön palkitseminen perustuu hyvän työsuorituksen huomioimiseen peruspalkan pysyvän nostamisen sijasta.</w:t>
      </w:r>
    </w:p>
    <w:p w:rsidR="001911C5" w:rsidRPr="00860EB4" w:rsidRDefault="001911C5" w:rsidP="001911C5">
      <w:pPr>
        <w:rPr>
          <w:rFonts w:eastAsia="Calibri" w:cs="Calibri"/>
          <w:sz w:val="22"/>
          <w:szCs w:val="24"/>
          <w:lang w:val="fi-FI"/>
        </w:rPr>
      </w:pPr>
      <w:r w:rsidRPr="00860EB4">
        <w:rPr>
          <w:rFonts w:eastAsia="Calibri" w:cs="Calibri"/>
          <w:sz w:val="22"/>
          <w:szCs w:val="24"/>
          <w:lang w:val="fi-FI"/>
        </w:rPr>
        <w:t xml:space="preserve">Lakiasioiden </w:t>
      </w:r>
      <w:r w:rsidR="00FC08F3">
        <w:rPr>
          <w:rFonts w:eastAsia="Calibri" w:cs="Calibri"/>
          <w:sz w:val="22"/>
          <w:szCs w:val="24"/>
          <w:lang w:val="fi-FI"/>
        </w:rPr>
        <w:t>laitostason</w:t>
      </w:r>
      <w:r w:rsidRPr="00860EB4">
        <w:rPr>
          <w:rFonts w:eastAsia="Calibri" w:cs="Calibri"/>
          <w:sz w:val="22"/>
          <w:szCs w:val="24"/>
          <w:lang w:val="fi-FI"/>
        </w:rPr>
        <w:t xml:space="preserve"> </w:t>
      </w:r>
      <w:r w:rsidR="000C4CDA" w:rsidRPr="00860EB4">
        <w:rPr>
          <w:rFonts w:eastAsia="Calibri" w:cs="Calibri"/>
          <w:sz w:val="22"/>
          <w:szCs w:val="24"/>
          <w:lang w:val="fi-FI"/>
        </w:rPr>
        <w:t>projekti</w:t>
      </w:r>
      <w:r w:rsidRPr="00860EB4">
        <w:rPr>
          <w:rFonts w:eastAsia="Calibri" w:cs="Calibri"/>
          <w:sz w:val="22"/>
          <w:szCs w:val="24"/>
          <w:lang w:val="fi-FI"/>
        </w:rPr>
        <w:t xml:space="preserve">tuki ja sopimusoikeudellinen riskienhallinta tukevat operatiivista asiakastyötä. </w:t>
      </w:r>
      <w:r w:rsidR="00BE6B05" w:rsidRPr="00BE6B05">
        <w:rPr>
          <w:rFonts w:eastAsia="Calibri" w:cs="Calibri"/>
          <w:sz w:val="22"/>
          <w:lang w:val="fi-FI"/>
        </w:rPr>
        <w:t xml:space="preserve">Sopimusoikeudellisten riskien tietoisuutta lisätään operatiivisella tasolla sekä tehostetaan toimenpiteitä niiden hallitsemiseksi. </w:t>
      </w:r>
      <w:r w:rsidRPr="00860EB4">
        <w:rPr>
          <w:rFonts w:eastAsia="Calibri" w:cs="Calibri"/>
          <w:sz w:val="22"/>
          <w:szCs w:val="24"/>
          <w:lang w:val="fi-FI"/>
        </w:rPr>
        <w:t xml:space="preserve">Lakipalvelut tukevat myös juridisen osaamisen laajentamista julkisten kilpailutusten osalta sekä palveluiden ostamisen kilpailutuksissa.  </w:t>
      </w:r>
    </w:p>
    <w:p w:rsidR="001911C5" w:rsidRPr="00860EB4" w:rsidRDefault="001911C5" w:rsidP="001911C5">
      <w:pPr>
        <w:rPr>
          <w:rFonts w:eastAsia="Calibri" w:cs="Calibri"/>
          <w:sz w:val="22"/>
          <w:szCs w:val="24"/>
          <w:lang w:val="fi-FI"/>
        </w:rPr>
      </w:pPr>
      <w:r w:rsidRPr="00860EB4">
        <w:rPr>
          <w:rFonts w:eastAsia="Calibri" w:cs="Calibri"/>
          <w:sz w:val="22"/>
          <w:szCs w:val="24"/>
          <w:lang w:val="fi-FI"/>
        </w:rPr>
        <w:t>Toimitilaratkaisuissa siirrytään toimipisteissä valtion yleisen toimitilastrategian edellyt</w:t>
      </w:r>
      <w:r w:rsidR="000F1509">
        <w:rPr>
          <w:rFonts w:eastAsia="Calibri" w:cs="Calibri"/>
          <w:sz w:val="22"/>
          <w:szCs w:val="24"/>
          <w:lang w:val="fi-FI"/>
        </w:rPr>
        <w:t>tämään monitilaratkaisumalliin.</w:t>
      </w:r>
      <w:r w:rsidRPr="00860EB4">
        <w:rPr>
          <w:rFonts w:eastAsia="Calibri" w:cs="Calibri"/>
          <w:sz w:val="22"/>
          <w:szCs w:val="24"/>
          <w:lang w:val="fi-FI"/>
        </w:rPr>
        <w:t xml:space="preserve"> Tällä varmistetaan kustannustehokkaat tilaratkaisut sekä kiinteistökustannusten tehokas hallinta kuitenkin siten, että tulosyksiköiden toiminnalliset ja sijaintiin liittyvät tarpeet on huomioitu tarkoituksenmukaisesti. Lisäksi toimitilaratkaisuissa huomioidaan GTK:n tapa toimia mm. mobiilin työn vaatimat IT-</w:t>
      </w:r>
      <w:r w:rsidRPr="0038462E">
        <w:rPr>
          <w:rFonts w:eastAsia="Calibri" w:cs="Calibri"/>
          <w:sz w:val="22"/>
          <w:szCs w:val="24"/>
          <w:lang w:val="fi-FI"/>
        </w:rPr>
        <w:t>ratkaisut.</w:t>
      </w:r>
      <w:r w:rsidR="000F1509" w:rsidRPr="0038462E">
        <w:rPr>
          <w:rFonts w:eastAsia="Calibri" w:cs="Arial"/>
          <w:sz w:val="20"/>
          <w:lang w:val="fi-FI"/>
        </w:rPr>
        <w:t xml:space="preserve"> </w:t>
      </w:r>
      <w:r w:rsidR="000F1509" w:rsidRPr="00B6205D">
        <w:rPr>
          <w:rFonts w:eastAsia="Calibri" w:cs="Arial"/>
          <w:sz w:val="22"/>
          <w:lang w:val="fi-FI"/>
        </w:rPr>
        <w:t>Tavoitteena on</w:t>
      </w:r>
      <w:r w:rsidR="00366D61" w:rsidRPr="00B6205D">
        <w:rPr>
          <w:rFonts w:eastAsia="Calibri" w:cs="Arial"/>
          <w:sz w:val="22"/>
          <w:lang w:val="fi-FI"/>
        </w:rPr>
        <w:t xml:space="preserve"> myös</w:t>
      </w:r>
      <w:r w:rsidR="000F1509" w:rsidRPr="00B6205D">
        <w:rPr>
          <w:rFonts w:eastAsia="Calibri" w:cs="Arial"/>
          <w:sz w:val="22"/>
          <w:lang w:val="fi-FI"/>
        </w:rPr>
        <w:t xml:space="preserve">, että työympäristöjen muutosprosessit </w:t>
      </w:r>
      <w:r w:rsidR="0038462E" w:rsidRPr="00B6205D">
        <w:rPr>
          <w:rFonts w:eastAsia="Calibri" w:cs="Arial"/>
          <w:sz w:val="22"/>
          <w:lang w:val="fi-FI"/>
        </w:rPr>
        <w:t xml:space="preserve">tukevat </w:t>
      </w:r>
      <w:r w:rsidR="000F1509" w:rsidRPr="00B6205D">
        <w:rPr>
          <w:rFonts w:eastAsia="Calibri" w:cs="Arial"/>
          <w:sz w:val="22"/>
          <w:lang w:val="fi-FI"/>
        </w:rPr>
        <w:t>aktiivis</w:t>
      </w:r>
      <w:r w:rsidR="0038462E" w:rsidRPr="00B6205D">
        <w:rPr>
          <w:rFonts w:eastAsia="Calibri" w:cs="Arial"/>
          <w:sz w:val="22"/>
          <w:lang w:val="fi-FI"/>
        </w:rPr>
        <w:t xml:space="preserve">ta </w:t>
      </w:r>
      <w:r w:rsidR="000F1509" w:rsidRPr="00B6205D">
        <w:rPr>
          <w:rFonts w:eastAsia="Calibri" w:cs="Arial"/>
          <w:sz w:val="22"/>
          <w:lang w:val="fi-FI"/>
        </w:rPr>
        <w:t>osaamisen hyödyntämis</w:t>
      </w:r>
      <w:r w:rsidR="0038462E" w:rsidRPr="00B6205D">
        <w:rPr>
          <w:rFonts w:eastAsia="Calibri" w:cs="Arial"/>
          <w:sz w:val="22"/>
          <w:lang w:val="fi-FI"/>
        </w:rPr>
        <w:t>tä.</w:t>
      </w:r>
    </w:p>
    <w:p w:rsidR="00387D2F" w:rsidRDefault="00115029" w:rsidP="00387D2F">
      <w:pPr>
        <w:rPr>
          <w:rFonts w:eastAsia="Calibri" w:cs="Arial"/>
          <w:sz w:val="20"/>
          <w:lang w:val="fi-FI"/>
        </w:rPr>
      </w:pPr>
      <w:r w:rsidRPr="00860EB4">
        <w:rPr>
          <w:rFonts w:eastAsia="Calibri" w:cs="Calibri"/>
          <w:sz w:val="22"/>
          <w:szCs w:val="24"/>
          <w:lang w:val="fi-FI"/>
        </w:rPr>
        <w:t>Toimitilastrategian toteutuksessa yhdistetään valtionhallinnon yleiset tavoitteet liikkuvan ja digitalisoituvan työn vaatimuksiin.</w:t>
      </w:r>
      <w:r w:rsidR="001C5FB0" w:rsidRPr="00860EB4">
        <w:rPr>
          <w:rFonts w:eastAsia="Calibri" w:cs="Calibri"/>
          <w:sz w:val="22"/>
          <w:szCs w:val="24"/>
          <w:lang w:val="fi-FI"/>
        </w:rPr>
        <w:t xml:space="preserve"> </w:t>
      </w:r>
      <w:r w:rsidR="001911C5" w:rsidRPr="00860EB4">
        <w:rPr>
          <w:rFonts w:eastAsia="Calibri" w:cs="Calibri"/>
          <w:sz w:val="22"/>
          <w:szCs w:val="24"/>
          <w:lang w:val="fi-FI"/>
        </w:rPr>
        <w:t>Ohjaus- ja kokouskäytäntöjä kehitetään avoimuutta, luottamusta ja keskustelua lisäten tuloksellisuuden vahvistamiseksi</w:t>
      </w:r>
      <w:r w:rsidR="000F1509">
        <w:rPr>
          <w:rFonts w:eastAsia="Calibri" w:cs="Calibri"/>
          <w:sz w:val="22"/>
          <w:szCs w:val="24"/>
          <w:lang w:val="fi-FI"/>
        </w:rPr>
        <w:t>.</w:t>
      </w:r>
      <w:r w:rsidR="000F1509" w:rsidRPr="000F1509">
        <w:rPr>
          <w:rFonts w:eastAsia="Calibri" w:cs="Arial"/>
          <w:sz w:val="20"/>
          <w:lang w:val="fi-FI"/>
        </w:rPr>
        <w:t xml:space="preserve"> </w:t>
      </w:r>
    </w:p>
    <w:p w:rsidR="00387D2F" w:rsidRPr="00860EB4" w:rsidRDefault="00387D2F" w:rsidP="00387D2F">
      <w:pPr>
        <w:rPr>
          <w:rFonts w:eastAsia="Calibri" w:cs="Calibri"/>
          <w:sz w:val="22"/>
          <w:szCs w:val="24"/>
          <w:lang w:val="fi-FI"/>
        </w:rPr>
      </w:pPr>
      <w:r w:rsidRPr="00860EB4">
        <w:rPr>
          <w:rFonts w:eastAsia="Calibri" w:cs="Calibri"/>
          <w:sz w:val="22"/>
          <w:szCs w:val="24"/>
          <w:lang w:val="fi-FI"/>
        </w:rPr>
        <w:t xml:space="preserve">Palkeet -palvelukeskuksen ja SMT-matkahallinnon yhteistyötä syvennetään palvelemaan entisestään monipuolistuvaa ja kansainvälistyvää projektitoimintaa tavoitteena vähentää manuaalista työtä. </w:t>
      </w: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BE6B05" w:rsidRDefault="00BE6B05" w:rsidP="00700A6B">
      <w:pPr>
        <w:rPr>
          <w:sz w:val="22"/>
          <w:lang w:val="fi-FI"/>
        </w:rPr>
      </w:pPr>
    </w:p>
    <w:p w:rsidR="00700A6B" w:rsidRDefault="00700A6B" w:rsidP="00700A6B">
      <w:pPr>
        <w:rPr>
          <w:sz w:val="22"/>
          <w:lang w:val="fi-FI"/>
        </w:rPr>
      </w:pPr>
      <w:r>
        <w:rPr>
          <w:sz w:val="22"/>
          <w:lang w:val="fi-FI"/>
        </w:rPr>
        <w:lastRenderedPageBreak/>
        <w:t>Jäljellä olevan s</w:t>
      </w:r>
      <w:r w:rsidRPr="00632A97">
        <w:rPr>
          <w:sz w:val="22"/>
          <w:lang w:val="fi-FI"/>
        </w:rPr>
        <w:t>trategi</w:t>
      </w:r>
      <w:r>
        <w:rPr>
          <w:sz w:val="22"/>
          <w:lang w:val="fi-FI"/>
        </w:rPr>
        <w:t>a</w:t>
      </w:r>
      <w:r w:rsidRPr="00632A97">
        <w:rPr>
          <w:sz w:val="22"/>
          <w:lang w:val="fi-FI"/>
        </w:rPr>
        <w:t>kauden keskeiset tavoitteet:</w:t>
      </w:r>
    </w:p>
    <w:tbl>
      <w:tblPr>
        <w:tblStyle w:val="TaulukkoRuudukko"/>
        <w:tblW w:w="0" w:type="auto"/>
        <w:tblLook w:val="04A0" w:firstRow="1" w:lastRow="0" w:firstColumn="1" w:lastColumn="0" w:noHBand="0" w:noVBand="1"/>
      </w:tblPr>
      <w:tblGrid>
        <w:gridCol w:w="3823"/>
        <w:gridCol w:w="4677"/>
        <w:gridCol w:w="1351"/>
      </w:tblGrid>
      <w:tr w:rsidR="000C5355" w:rsidRPr="00330481" w:rsidTr="00BE6B05">
        <w:tc>
          <w:tcPr>
            <w:tcW w:w="3823" w:type="dxa"/>
          </w:tcPr>
          <w:p w:rsidR="000C5355" w:rsidRPr="00330481" w:rsidRDefault="000C5355" w:rsidP="008F00FA">
            <w:pPr>
              <w:rPr>
                <w:b/>
                <w:sz w:val="22"/>
                <w:lang w:val="fi-FI"/>
              </w:rPr>
            </w:pPr>
            <w:r w:rsidRPr="00330481">
              <w:rPr>
                <w:b/>
                <w:sz w:val="22"/>
                <w:lang w:val="fi-FI"/>
              </w:rPr>
              <w:t>Tavoite</w:t>
            </w:r>
          </w:p>
        </w:tc>
        <w:tc>
          <w:tcPr>
            <w:tcW w:w="4677" w:type="dxa"/>
          </w:tcPr>
          <w:p w:rsidR="000C5355" w:rsidRPr="00330481" w:rsidRDefault="00AA0F3A" w:rsidP="00AA0F3A">
            <w:pPr>
              <w:rPr>
                <w:b/>
                <w:sz w:val="22"/>
                <w:lang w:val="fi-FI"/>
              </w:rPr>
            </w:pPr>
            <w:r w:rsidRPr="00330481">
              <w:rPr>
                <w:b/>
                <w:sz w:val="22"/>
                <w:lang w:val="fi-FI"/>
              </w:rPr>
              <w:t>T</w:t>
            </w:r>
            <w:r w:rsidR="000C5355" w:rsidRPr="00330481">
              <w:rPr>
                <w:b/>
                <w:sz w:val="22"/>
                <w:lang w:val="fi-FI"/>
              </w:rPr>
              <w:t>oimenpide</w:t>
            </w:r>
          </w:p>
        </w:tc>
        <w:tc>
          <w:tcPr>
            <w:tcW w:w="1305" w:type="dxa"/>
          </w:tcPr>
          <w:p w:rsidR="000C5355" w:rsidRPr="00330481" w:rsidRDefault="000C5355" w:rsidP="008F00FA">
            <w:pPr>
              <w:rPr>
                <w:b/>
                <w:sz w:val="22"/>
                <w:lang w:val="fi-FI"/>
              </w:rPr>
            </w:pPr>
            <w:r w:rsidRPr="00330481">
              <w:rPr>
                <w:b/>
                <w:sz w:val="22"/>
                <w:lang w:val="fi-FI"/>
              </w:rPr>
              <w:t>Vuosi</w:t>
            </w:r>
          </w:p>
        </w:tc>
      </w:tr>
      <w:tr w:rsidR="001C5FB0" w:rsidRPr="00B6205D" w:rsidTr="00BE6B05">
        <w:tc>
          <w:tcPr>
            <w:tcW w:w="3823" w:type="dxa"/>
          </w:tcPr>
          <w:p w:rsidR="001C5FB0" w:rsidRPr="00BE6B05" w:rsidRDefault="000F1509" w:rsidP="007174CA">
            <w:pPr>
              <w:rPr>
                <w:rFonts w:cs="Arial"/>
                <w:sz w:val="22"/>
                <w:lang w:val="fi-FI"/>
              </w:rPr>
            </w:pPr>
            <w:r w:rsidRPr="00BE6B05">
              <w:rPr>
                <w:rFonts w:cs="Arial"/>
                <w:sz w:val="22"/>
                <w:lang w:val="fi-FI"/>
              </w:rPr>
              <w:t>Osaamisen nykytilaa analysoidaan ja osaamisen kehittymistä suunnataan ja seurataan strategian mukaisesti</w:t>
            </w:r>
          </w:p>
        </w:tc>
        <w:tc>
          <w:tcPr>
            <w:tcW w:w="4677" w:type="dxa"/>
          </w:tcPr>
          <w:p w:rsidR="001C5FB0" w:rsidRPr="00BE6B05" w:rsidRDefault="00EC73F7" w:rsidP="00AA0F3A">
            <w:pPr>
              <w:rPr>
                <w:rFonts w:cs="Arial"/>
                <w:sz w:val="22"/>
                <w:lang w:val="fi-FI"/>
              </w:rPr>
            </w:pPr>
            <w:r w:rsidRPr="00BE6B05">
              <w:rPr>
                <w:rFonts w:cs="Arial"/>
                <w:sz w:val="22"/>
                <w:lang w:val="fi-FI"/>
              </w:rPr>
              <w:t xml:space="preserve">Skillhive -mittarista luovutaan. Uusi </w:t>
            </w:r>
            <w:r w:rsidR="000F1509" w:rsidRPr="00BE6B05">
              <w:rPr>
                <w:rFonts w:cs="Arial"/>
                <w:sz w:val="22"/>
                <w:lang w:val="fi-FI"/>
              </w:rPr>
              <w:t xml:space="preserve">analysoinnin ja </w:t>
            </w:r>
            <w:r w:rsidR="007174CA" w:rsidRPr="00BE6B05">
              <w:rPr>
                <w:rFonts w:cs="Arial"/>
                <w:sz w:val="22"/>
                <w:lang w:val="fi-FI"/>
              </w:rPr>
              <w:t xml:space="preserve">seurannan </w:t>
            </w:r>
            <w:r w:rsidRPr="00BE6B05">
              <w:rPr>
                <w:rFonts w:cs="Arial"/>
                <w:sz w:val="22"/>
                <w:lang w:val="fi-FI"/>
              </w:rPr>
              <w:t>toteuttamistapa valitaan ja valmistellaan (♦)</w:t>
            </w:r>
            <w:r w:rsidR="00B6205D">
              <w:rPr>
                <w:rFonts w:cs="Arial"/>
                <w:sz w:val="22"/>
                <w:lang w:val="fi-FI"/>
              </w:rPr>
              <w:t>.</w:t>
            </w:r>
          </w:p>
          <w:p w:rsidR="00234A34" w:rsidRPr="00BE6B05" w:rsidRDefault="00234A34" w:rsidP="00AA0F3A">
            <w:pPr>
              <w:rPr>
                <w:rFonts w:cs="Arial"/>
                <w:sz w:val="22"/>
                <w:lang w:val="fi-FI"/>
              </w:rPr>
            </w:pPr>
          </w:p>
          <w:p w:rsidR="00234A34" w:rsidRPr="00BE6B05" w:rsidRDefault="00234A34" w:rsidP="00234A34">
            <w:pPr>
              <w:rPr>
                <w:rFonts w:cs="Arial"/>
                <w:sz w:val="22"/>
                <w:lang w:val="fi-FI"/>
              </w:rPr>
            </w:pPr>
            <w:r w:rsidRPr="00BE6B05">
              <w:rPr>
                <w:rFonts w:eastAsia="Calibri" w:cs="Arial"/>
                <w:sz w:val="22"/>
                <w:lang w:val="fi-FI"/>
              </w:rPr>
              <w:t>Strategisen osaamisen panostus (erillisrahoitus) käytetään verkostoitumiseen kansainvälisten kumppaneiden kanssa ja painotetaan: (i) strategisia teemoja ja (ii) uusien verkostojen luomista</w:t>
            </w:r>
            <w:r w:rsidRPr="00BE6B05">
              <w:rPr>
                <w:rFonts w:cs="Arial"/>
                <w:sz w:val="22"/>
                <w:lang w:val="fi-FI"/>
              </w:rPr>
              <w:t>.</w:t>
            </w:r>
          </w:p>
          <w:p w:rsidR="00234A34" w:rsidRPr="00BE6B05" w:rsidRDefault="00234A34" w:rsidP="00234A34">
            <w:pPr>
              <w:rPr>
                <w:rFonts w:cs="Arial"/>
                <w:sz w:val="22"/>
                <w:lang w:val="fi-FI"/>
              </w:rPr>
            </w:pPr>
          </w:p>
          <w:p w:rsidR="00234A34" w:rsidRPr="00BE6B05" w:rsidRDefault="00234A34" w:rsidP="00234A34">
            <w:pPr>
              <w:rPr>
                <w:rFonts w:eastAsia="Calibri" w:cs="Arial"/>
                <w:sz w:val="22"/>
                <w:lang w:val="fi-FI"/>
              </w:rPr>
            </w:pPr>
            <w:r w:rsidRPr="00BE6B05">
              <w:rPr>
                <w:rFonts w:eastAsia="Calibri" w:cs="Arial"/>
                <w:sz w:val="22"/>
                <w:lang w:val="fi-FI"/>
              </w:rPr>
              <w:t>Osaamisen kehittymisen suunnitteluun panostetaan tavoite- ja kehityskeskusteluprosessissa, jota kehitetään joustavaan usean keskustelun malliin vähitellen</w:t>
            </w:r>
            <w:r w:rsidR="00B6205D">
              <w:rPr>
                <w:rFonts w:eastAsia="Calibri" w:cs="Arial"/>
                <w:sz w:val="22"/>
                <w:lang w:val="fi-FI"/>
              </w:rPr>
              <w:t>.</w:t>
            </w:r>
          </w:p>
          <w:p w:rsidR="00234A34" w:rsidRPr="00BE6B05" w:rsidRDefault="00234A34" w:rsidP="00234A34">
            <w:pPr>
              <w:rPr>
                <w:rFonts w:eastAsia="Calibri" w:cs="Arial"/>
                <w:sz w:val="22"/>
                <w:lang w:val="fi-FI"/>
              </w:rPr>
            </w:pPr>
          </w:p>
          <w:p w:rsidR="0038462E" w:rsidRPr="00BE6B05" w:rsidRDefault="00234A34" w:rsidP="0038462E">
            <w:pPr>
              <w:rPr>
                <w:rFonts w:eastAsia="Calibri" w:cs="Arial"/>
                <w:sz w:val="22"/>
                <w:lang w:val="fi-FI"/>
              </w:rPr>
            </w:pPr>
            <w:r w:rsidRPr="00BE6B05">
              <w:rPr>
                <w:rFonts w:eastAsia="Calibri" w:cs="Arial"/>
                <w:sz w:val="22"/>
                <w:lang w:val="fi-FI"/>
              </w:rPr>
              <w:t>Osaamisen järjestelmällinen tiedonkeruu liikkuvuuden kehittämiseksi</w:t>
            </w:r>
            <w:r w:rsidR="00B6205D">
              <w:rPr>
                <w:rFonts w:eastAsia="Calibri" w:cs="Arial"/>
                <w:sz w:val="22"/>
                <w:lang w:val="fi-FI"/>
              </w:rPr>
              <w:t>.</w:t>
            </w:r>
            <w:r w:rsidRPr="00BE6B05">
              <w:rPr>
                <w:rFonts w:eastAsia="Calibri" w:cs="Arial"/>
                <w:sz w:val="22"/>
                <w:lang w:val="fi-FI"/>
              </w:rPr>
              <w:t xml:space="preserve"> </w:t>
            </w:r>
          </w:p>
        </w:tc>
        <w:tc>
          <w:tcPr>
            <w:tcW w:w="1305" w:type="dxa"/>
          </w:tcPr>
          <w:p w:rsidR="001C5FB0" w:rsidRPr="00BE6B05" w:rsidRDefault="00EC73F7" w:rsidP="008F00FA">
            <w:pPr>
              <w:rPr>
                <w:rFonts w:cs="Arial"/>
                <w:sz w:val="22"/>
                <w:lang w:val="fi-FI"/>
              </w:rPr>
            </w:pPr>
            <w:r w:rsidRPr="00BE6B05">
              <w:rPr>
                <w:rFonts w:cs="Arial"/>
                <w:sz w:val="22"/>
                <w:lang w:val="fi-FI"/>
              </w:rPr>
              <w:t>2018</w:t>
            </w:r>
          </w:p>
        </w:tc>
      </w:tr>
      <w:tr w:rsidR="000C5355" w:rsidRPr="00A6662C" w:rsidTr="00BE6B05">
        <w:tc>
          <w:tcPr>
            <w:tcW w:w="3823" w:type="dxa"/>
          </w:tcPr>
          <w:p w:rsidR="000C5355" w:rsidRPr="00BE6B05" w:rsidRDefault="000C5355" w:rsidP="00B21793">
            <w:pPr>
              <w:spacing w:after="200"/>
              <w:rPr>
                <w:rFonts w:eastAsia="Calibri" w:cs="Arial"/>
                <w:sz w:val="22"/>
                <w:lang w:val="fi-FI"/>
              </w:rPr>
            </w:pPr>
            <w:r w:rsidRPr="00BE6B05">
              <w:rPr>
                <w:rFonts w:eastAsia="Calibri" w:cs="Arial"/>
                <w:sz w:val="22"/>
                <w:lang w:val="fi-FI"/>
              </w:rPr>
              <w:t>Henkilöstön työhyvinvointi- sekä johtamisen kehittämisen prosessien systemaattisen toiminnan varmistaminen</w:t>
            </w:r>
          </w:p>
        </w:tc>
        <w:tc>
          <w:tcPr>
            <w:tcW w:w="4677" w:type="dxa"/>
          </w:tcPr>
          <w:p w:rsidR="000F1509" w:rsidRPr="00BE6B05" w:rsidRDefault="000F1509" w:rsidP="00476C3A">
            <w:pPr>
              <w:spacing w:after="200"/>
              <w:rPr>
                <w:rFonts w:eastAsia="Calibri" w:cs="Arial"/>
                <w:sz w:val="22"/>
                <w:lang w:val="fi-FI"/>
              </w:rPr>
            </w:pPr>
            <w:r w:rsidRPr="00BE6B05">
              <w:rPr>
                <w:rFonts w:eastAsia="Calibri" w:cs="Arial"/>
                <w:sz w:val="22"/>
                <w:lang w:val="fi-FI"/>
              </w:rPr>
              <w:t>Toteutetaan Meidän GTK-ohjelman jatkotoimenpiteet johtamisroolien selkiyttämiseksi sekä vuosisuunnitelman mukaiset toimenpiteet, kuten johtamisen kehittämispäivät</w:t>
            </w:r>
            <w:r w:rsidR="00B6205D">
              <w:rPr>
                <w:rFonts w:eastAsia="Calibri" w:cs="Arial"/>
                <w:sz w:val="22"/>
                <w:lang w:val="fi-FI"/>
              </w:rPr>
              <w:t>.</w:t>
            </w:r>
            <w:r w:rsidRPr="00BE6B05">
              <w:rPr>
                <w:rFonts w:eastAsia="Calibri" w:cs="Arial"/>
                <w:sz w:val="22"/>
                <w:lang w:val="fi-FI"/>
              </w:rPr>
              <w:t xml:space="preserve"> </w:t>
            </w:r>
          </w:p>
          <w:p w:rsidR="000C5355" w:rsidRPr="00BE6B05" w:rsidRDefault="00476C3A" w:rsidP="00476C3A">
            <w:pPr>
              <w:spacing w:after="200"/>
              <w:rPr>
                <w:rFonts w:eastAsia="Calibri" w:cs="Arial"/>
                <w:sz w:val="22"/>
                <w:lang w:val="fi-FI"/>
              </w:rPr>
            </w:pPr>
            <w:r w:rsidRPr="00BE6B05">
              <w:rPr>
                <w:rFonts w:eastAsia="Calibri" w:cs="Arial"/>
                <w:sz w:val="22"/>
                <w:lang w:val="fi-FI"/>
              </w:rPr>
              <w:t>Toteutetaan työsuojelun, työterveyden ja työhyvinvoinnin vuosisuunnitelman toimenpiteet</w:t>
            </w:r>
            <w:r w:rsidR="00B6205D">
              <w:rPr>
                <w:rFonts w:eastAsia="Calibri" w:cs="Arial"/>
                <w:sz w:val="22"/>
                <w:lang w:val="fi-FI"/>
              </w:rPr>
              <w:t>.</w:t>
            </w:r>
          </w:p>
        </w:tc>
        <w:tc>
          <w:tcPr>
            <w:tcW w:w="1305" w:type="dxa"/>
          </w:tcPr>
          <w:p w:rsidR="000C5355" w:rsidRPr="00BE6B05" w:rsidRDefault="00FA19C5" w:rsidP="008F00FA">
            <w:pPr>
              <w:rPr>
                <w:rFonts w:cs="Arial"/>
                <w:sz w:val="22"/>
                <w:lang w:val="fi-FI"/>
              </w:rPr>
            </w:pPr>
            <w:r w:rsidRPr="00BE6B05">
              <w:rPr>
                <w:rFonts w:cs="Arial"/>
                <w:sz w:val="22"/>
                <w:lang w:val="fi-FI"/>
              </w:rPr>
              <w:t>2018─2019</w:t>
            </w:r>
          </w:p>
        </w:tc>
      </w:tr>
      <w:tr w:rsidR="000C5355" w:rsidRPr="00A6662C" w:rsidTr="00BE6B05">
        <w:tc>
          <w:tcPr>
            <w:tcW w:w="3823" w:type="dxa"/>
          </w:tcPr>
          <w:p w:rsidR="000C5355" w:rsidRPr="00BE6B05" w:rsidRDefault="00F91491" w:rsidP="009111CF">
            <w:pPr>
              <w:spacing w:after="200"/>
              <w:rPr>
                <w:rFonts w:eastAsia="Calibri" w:cs="Arial"/>
                <w:sz w:val="22"/>
                <w:lang w:val="fi-FI"/>
              </w:rPr>
            </w:pPr>
            <w:r w:rsidRPr="00BE6B05">
              <w:rPr>
                <w:rFonts w:eastAsia="Calibri" w:cs="Arial"/>
                <w:sz w:val="22"/>
                <w:lang w:val="fi-FI"/>
              </w:rPr>
              <w:t>Työyhteisön kulttuuriin liittyviä digitaalisia muutosvalmiuksia ja työyhteisön kulttuuriin liittyviä toimintatapoja kehitetään</w:t>
            </w:r>
          </w:p>
        </w:tc>
        <w:tc>
          <w:tcPr>
            <w:tcW w:w="4677" w:type="dxa"/>
          </w:tcPr>
          <w:p w:rsidR="0038462E" w:rsidRPr="00BE6B05" w:rsidRDefault="000F1509" w:rsidP="0038462E">
            <w:pPr>
              <w:rPr>
                <w:rFonts w:eastAsia="Calibri" w:cs="Arial"/>
                <w:sz w:val="22"/>
                <w:lang w:val="fi-FI"/>
              </w:rPr>
            </w:pPr>
            <w:r w:rsidRPr="00BE6B05">
              <w:rPr>
                <w:rFonts w:eastAsia="Calibri" w:cs="Arial"/>
                <w:sz w:val="22"/>
                <w:lang w:val="fi-FI"/>
              </w:rPr>
              <w:t>Tuetaan digitaalisten työvälineiden ja uusien toimintatapojen käyttöönottoa osana toimitilahanketta</w:t>
            </w:r>
            <w:r w:rsidR="0038462E" w:rsidRPr="00BE6B05">
              <w:rPr>
                <w:rFonts w:eastAsia="Calibri" w:cs="Arial"/>
                <w:sz w:val="22"/>
                <w:lang w:val="fi-FI"/>
              </w:rPr>
              <w:t>.</w:t>
            </w:r>
          </w:p>
          <w:p w:rsidR="000C5355" w:rsidRPr="00BE6B05" w:rsidRDefault="000C5355" w:rsidP="00F91491">
            <w:pPr>
              <w:rPr>
                <w:rFonts w:cs="Arial"/>
                <w:sz w:val="22"/>
                <w:lang w:val="fi-FI"/>
              </w:rPr>
            </w:pPr>
          </w:p>
        </w:tc>
        <w:tc>
          <w:tcPr>
            <w:tcW w:w="1305" w:type="dxa"/>
          </w:tcPr>
          <w:p w:rsidR="000C5355" w:rsidRPr="00BE6B05" w:rsidRDefault="00FA19C5" w:rsidP="008F00FA">
            <w:pPr>
              <w:rPr>
                <w:rFonts w:cs="Arial"/>
                <w:sz w:val="22"/>
                <w:lang w:val="fi-FI"/>
              </w:rPr>
            </w:pPr>
            <w:r w:rsidRPr="00BE6B05">
              <w:rPr>
                <w:rFonts w:cs="Arial"/>
                <w:sz w:val="22"/>
                <w:lang w:val="fi-FI"/>
              </w:rPr>
              <w:t>2018─2019</w:t>
            </w:r>
          </w:p>
        </w:tc>
      </w:tr>
      <w:tr w:rsidR="000C5355" w:rsidRPr="000C5355" w:rsidTr="00BE6B05">
        <w:tc>
          <w:tcPr>
            <w:tcW w:w="3823" w:type="dxa"/>
          </w:tcPr>
          <w:p w:rsidR="00B21793" w:rsidRPr="00BE6B05" w:rsidRDefault="00AA0F3A" w:rsidP="00234A34">
            <w:pPr>
              <w:rPr>
                <w:rFonts w:cs="Arial"/>
                <w:sz w:val="22"/>
                <w:lang w:val="fi-FI"/>
              </w:rPr>
            </w:pPr>
            <w:r w:rsidRPr="00BE6B05">
              <w:rPr>
                <w:rFonts w:cs="Arial"/>
                <w:sz w:val="22"/>
                <w:lang w:val="fi-FI"/>
              </w:rPr>
              <w:t xml:space="preserve">Johtaminen </w:t>
            </w:r>
            <w:r w:rsidR="00234A34" w:rsidRPr="00BE6B05">
              <w:rPr>
                <w:rFonts w:cs="Arial"/>
                <w:sz w:val="22"/>
                <w:lang w:val="fi-FI"/>
              </w:rPr>
              <w:t>tukee työn tuloksellisuutta</w:t>
            </w:r>
          </w:p>
        </w:tc>
        <w:tc>
          <w:tcPr>
            <w:tcW w:w="4677" w:type="dxa"/>
          </w:tcPr>
          <w:p w:rsidR="000C5355" w:rsidRPr="00BE6B05" w:rsidRDefault="00AA0F3A" w:rsidP="00AA0F3A">
            <w:pPr>
              <w:spacing w:after="200"/>
              <w:rPr>
                <w:rFonts w:eastAsia="Calibri" w:cs="Arial"/>
                <w:sz w:val="22"/>
                <w:lang w:val="fi-FI"/>
              </w:rPr>
            </w:pPr>
            <w:r w:rsidRPr="00BE6B05">
              <w:rPr>
                <w:rFonts w:eastAsia="Calibri" w:cs="Arial"/>
                <w:sz w:val="22"/>
                <w:lang w:val="fi-FI"/>
              </w:rPr>
              <w:t>Jokainen yksikkö laatii VM baron tulosten pohjalta omat toimenpidesuunnitelmat (toimenpiteet ja aikataulut) kriittisille kehitettäville osa-alueilla ja seurantaa tehostetaan</w:t>
            </w:r>
            <w:r w:rsidR="00B6205D">
              <w:rPr>
                <w:rFonts w:eastAsia="Calibri" w:cs="Arial"/>
                <w:sz w:val="22"/>
                <w:lang w:val="fi-FI"/>
              </w:rPr>
              <w:t>.</w:t>
            </w:r>
          </w:p>
        </w:tc>
        <w:tc>
          <w:tcPr>
            <w:tcW w:w="1305" w:type="dxa"/>
          </w:tcPr>
          <w:p w:rsidR="000C5355" w:rsidRPr="00BE6B05" w:rsidRDefault="00FA19C5" w:rsidP="008F00FA">
            <w:pPr>
              <w:rPr>
                <w:rFonts w:cs="Arial"/>
                <w:sz w:val="22"/>
                <w:lang w:val="fi-FI"/>
              </w:rPr>
            </w:pPr>
            <w:r w:rsidRPr="00BE6B05">
              <w:rPr>
                <w:rFonts w:cs="Arial"/>
                <w:sz w:val="22"/>
                <w:lang w:val="fi-FI"/>
              </w:rPr>
              <w:t>2018</w:t>
            </w:r>
          </w:p>
        </w:tc>
      </w:tr>
    </w:tbl>
    <w:p w:rsidR="001911C5" w:rsidRDefault="001911C5" w:rsidP="00F02C9B">
      <w:pPr>
        <w:rPr>
          <w:rFonts w:eastAsia="Calibri" w:cs="Calibri"/>
          <w:b/>
          <w:sz w:val="22"/>
          <w:lang w:val="fi-FI"/>
        </w:rPr>
      </w:pPr>
    </w:p>
    <w:p w:rsidR="00BE6B05" w:rsidRDefault="00BE6B05" w:rsidP="00F02C9B">
      <w:pPr>
        <w:rPr>
          <w:rFonts w:eastAsia="Calibri" w:cs="Calibri"/>
          <w:b/>
          <w:sz w:val="22"/>
          <w:lang w:val="fi-FI"/>
        </w:rPr>
      </w:pPr>
    </w:p>
    <w:p w:rsidR="00BE6B05" w:rsidRDefault="00BE6B05" w:rsidP="00F02C9B">
      <w:pPr>
        <w:rPr>
          <w:rFonts w:eastAsia="Calibri" w:cs="Calibri"/>
          <w:b/>
          <w:sz w:val="22"/>
          <w:lang w:val="fi-FI"/>
        </w:rPr>
      </w:pPr>
    </w:p>
    <w:p w:rsidR="00BE6B05" w:rsidRDefault="00BE6B05" w:rsidP="00F02C9B">
      <w:pPr>
        <w:rPr>
          <w:rFonts w:eastAsia="Calibri" w:cs="Calibri"/>
          <w:b/>
          <w:sz w:val="22"/>
          <w:lang w:val="fi-FI"/>
        </w:rPr>
      </w:pPr>
    </w:p>
    <w:p w:rsidR="005C51E1" w:rsidRPr="005C51E1" w:rsidRDefault="00F752C6" w:rsidP="005C51E1">
      <w:pPr>
        <w:pStyle w:val="Otsikko2"/>
      </w:pPr>
      <w:bookmarkStart w:id="20" w:name="_Toc495486477"/>
      <w:r>
        <w:lastRenderedPageBreak/>
        <w:t xml:space="preserve">Taloushallinto ja </w:t>
      </w:r>
      <w:r w:rsidR="00490A69">
        <w:t>-</w:t>
      </w:r>
      <w:r w:rsidR="003532AD">
        <w:t>suunnittelu</w:t>
      </w:r>
      <w:bookmarkEnd w:id="20"/>
    </w:p>
    <w:p w:rsidR="003532AD" w:rsidRDefault="003532AD" w:rsidP="003532AD">
      <w:pPr>
        <w:rPr>
          <w:sz w:val="22"/>
          <w:lang w:val="fi-FI"/>
        </w:rPr>
      </w:pPr>
      <w:r w:rsidRPr="00425E2E">
        <w:rPr>
          <w:sz w:val="22"/>
          <w:lang w:val="fi-FI"/>
        </w:rPr>
        <w:t xml:space="preserve">Taloushallinnon prosessit saatetaan keskeiseksi osaksi suunnittelu- ja seurantajärjestelmän kokonaisuutta. Tietotuotannon kehittäminen laitoksen strategian toteutuksen tueksi ohjaa kehitystä. Tavoitteena on seurantakohteiden tiivistäminen, tuotettavan tietosisällön vastaavuus laitoksen tavoitteisiin ja mittaristoon varmistaen. Tavoitteena on edetä kohti johdon tietojärjestelmää, joka tarjoaa olennaisen tiedon johdon ja tulosyksiköiden päätöksenteon tueksi. </w:t>
      </w:r>
    </w:p>
    <w:p w:rsidR="00E14ABA" w:rsidRPr="00425E2E" w:rsidRDefault="00E14ABA" w:rsidP="00E14ABA">
      <w:pPr>
        <w:rPr>
          <w:sz w:val="22"/>
          <w:lang w:val="fi-FI"/>
        </w:rPr>
      </w:pPr>
      <w:r w:rsidRPr="00425E2E">
        <w:rPr>
          <w:sz w:val="22"/>
          <w:lang w:val="fi-FI"/>
        </w:rPr>
        <w:t>Budjetoinnin yksinkertaistaminen, seurantakohdemallin aktiivinen kehittäminen sekä uudistuva palvelukeskusyhteistyö luovat edellytyksiä prosessi</w:t>
      </w:r>
      <w:r>
        <w:rPr>
          <w:sz w:val="22"/>
          <w:lang w:val="fi-FI"/>
        </w:rPr>
        <w:t>e</w:t>
      </w:r>
      <w:r w:rsidRPr="00425E2E">
        <w:rPr>
          <w:sz w:val="22"/>
          <w:lang w:val="fi-FI"/>
        </w:rPr>
        <w:t xml:space="preserve">n tehostamiselle. </w:t>
      </w:r>
      <w:r w:rsidR="002F331E">
        <w:rPr>
          <w:sz w:val="22"/>
          <w:lang w:val="fi-FI"/>
        </w:rPr>
        <w:t>TaHa osallistuu r</w:t>
      </w:r>
      <w:r w:rsidR="00605D25">
        <w:rPr>
          <w:sz w:val="22"/>
          <w:lang w:val="fi-FI"/>
        </w:rPr>
        <w:t>iskienhallinnan malli</w:t>
      </w:r>
      <w:r w:rsidR="002F331E">
        <w:rPr>
          <w:sz w:val="22"/>
          <w:lang w:val="fi-FI"/>
        </w:rPr>
        <w:t>n</w:t>
      </w:r>
      <w:r w:rsidR="00605D25">
        <w:rPr>
          <w:sz w:val="22"/>
          <w:lang w:val="fi-FI"/>
        </w:rPr>
        <w:t xml:space="preserve"> ja menettelyj</w:t>
      </w:r>
      <w:r w:rsidR="002F331E">
        <w:rPr>
          <w:sz w:val="22"/>
          <w:lang w:val="fi-FI"/>
        </w:rPr>
        <w:t>en kehit</w:t>
      </w:r>
      <w:r w:rsidR="00605D25">
        <w:rPr>
          <w:sz w:val="22"/>
          <w:lang w:val="fi-FI"/>
        </w:rPr>
        <w:t>tä</w:t>
      </w:r>
      <w:r w:rsidR="002F331E">
        <w:rPr>
          <w:sz w:val="22"/>
          <w:lang w:val="fi-FI"/>
        </w:rPr>
        <w:t>miseen k</w:t>
      </w:r>
      <w:r w:rsidR="00605D25">
        <w:rPr>
          <w:sz w:val="22"/>
          <w:lang w:val="fi-FI"/>
        </w:rPr>
        <w:t xml:space="preserve">aikilla organisaatiotasoilla. </w:t>
      </w:r>
    </w:p>
    <w:p w:rsidR="006C052F" w:rsidRDefault="006C052F" w:rsidP="00AD099A">
      <w:pPr>
        <w:rPr>
          <w:sz w:val="22"/>
          <w:lang w:val="fi-FI"/>
        </w:rPr>
      </w:pPr>
      <w:r w:rsidRPr="00425E2E">
        <w:rPr>
          <w:sz w:val="22"/>
          <w:lang w:val="fi-FI"/>
        </w:rPr>
        <w:t>Hankintatoim</w:t>
      </w:r>
      <w:r w:rsidR="00D33E0D">
        <w:rPr>
          <w:sz w:val="22"/>
          <w:lang w:val="fi-FI"/>
        </w:rPr>
        <w:t xml:space="preserve">ea kehitetään edelleen osana </w:t>
      </w:r>
      <w:r w:rsidRPr="006C052F">
        <w:rPr>
          <w:sz w:val="22"/>
          <w:lang w:val="fi-FI"/>
        </w:rPr>
        <w:t>taloushallinnon prosesseja, ja osallistutaan aktiivisesti VM:n johtamaan hankintatoimen digitalisointihankkeeseen (Handi). Kokonaisuus tähtää hankinnasta maksuun prosessialueen ja siihen liittyvien tietojärjestelmien kokonaisuudistamiseen hankintojen suunnittelusta maksatukseen ja prosessin automaatioasteen merkittävään lisäämiseen. Tavoitteena on oikeellisesti, tehokkaasti ja taloudellisesti toteutettu hankintatoimi, joka edistää markkinoiden kilpailua toimittajien välillä.</w:t>
      </w:r>
      <w:r w:rsidRPr="00425E2E">
        <w:rPr>
          <w:sz w:val="22"/>
          <w:lang w:val="fi-FI"/>
        </w:rPr>
        <w:t xml:space="preserve"> </w:t>
      </w:r>
    </w:p>
    <w:p w:rsidR="001271B5" w:rsidRDefault="006C052F" w:rsidP="006C052F">
      <w:pPr>
        <w:rPr>
          <w:sz w:val="22"/>
          <w:lang w:val="fi-FI"/>
        </w:rPr>
      </w:pPr>
      <w:r w:rsidRPr="00330481">
        <w:rPr>
          <w:sz w:val="22"/>
          <w:lang w:val="fi-FI"/>
        </w:rPr>
        <w:t>Hankintojen suunnittelu</w:t>
      </w:r>
      <w:r w:rsidR="00F13C06" w:rsidRPr="00330481">
        <w:rPr>
          <w:sz w:val="22"/>
          <w:lang w:val="fi-FI"/>
        </w:rPr>
        <w:t xml:space="preserve">a </w:t>
      </w:r>
      <w:r w:rsidRPr="00330481">
        <w:rPr>
          <w:sz w:val="22"/>
          <w:lang w:val="fi-FI"/>
        </w:rPr>
        <w:t>ja toimintavuoden aikana tehtävi</w:t>
      </w:r>
      <w:r w:rsidR="00F13C06" w:rsidRPr="00330481">
        <w:rPr>
          <w:sz w:val="22"/>
          <w:lang w:val="fi-FI"/>
        </w:rPr>
        <w:t xml:space="preserve">en </w:t>
      </w:r>
      <w:r w:rsidRPr="00330481">
        <w:rPr>
          <w:sz w:val="22"/>
          <w:lang w:val="fi-FI"/>
        </w:rPr>
        <w:t>määrärahapäätös</w:t>
      </w:r>
      <w:r w:rsidR="00F13C06" w:rsidRPr="00330481">
        <w:rPr>
          <w:sz w:val="22"/>
          <w:lang w:val="fi-FI"/>
        </w:rPr>
        <w:t xml:space="preserve">ten </w:t>
      </w:r>
      <w:r w:rsidR="00B8194D" w:rsidRPr="00330481">
        <w:rPr>
          <w:sz w:val="22"/>
          <w:lang w:val="fi-FI"/>
        </w:rPr>
        <w:t xml:space="preserve">arviointia </w:t>
      </w:r>
      <w:r w:rsidR="00F13C06" w:rsidRPr="00330481">
        <w:rPr>
          <w:sz w:val="22"/>
          <w:lang w:val="fi-FI"/>
        </w:rPr>
        <w:t xml:space="preserve">jatketaan ja kehitetään edelleen kokonaisarviointimallin avulla (RASE-menettely). Tavoitteena on </w:t>
      </w:r>
      <w:r w:rsidR="0099146F">
        <w:rPr>
          <w:sz w:val="22"/>
          <w:lang w:val="fi-FI"/>
        </w:rPr>
        <w:t xml:space="preserve">tukea </w:t>
      </w:r>
      <w:r w:rsidR="0006132D">
        <w:rPr>
          <w:sz w:val="22"/>
          <w:lang w:val="fi-FI"/>
        </w:rPr>
        <w:t xml:space="preserve">hankintojen </w:t>
      </w:r>
      <w:r w:rsidR="0099146F">
        <w:rPr>
          <w:sz w:val="22"/>
          <w:lang w:val="fi-FI"/>
        </w:rPr>
        <w:t xml:space="preserve">priorisointia </w:t>
      </w:r>
      <w:r w:rsidR="00F13C06" w:rsidRPr="00330481">
        <w:rPr>
          <w:sz w:val="22"/>
          <w:lang w:val="fi-FI"/>
        </w:rPr>
        <w:t>ajantasaisen kokonaisnäkymän avulla. Asianhallinnan kehittäminen ja työnkulut kytketään osaksi prosessia.</w:t>
      </w:r>
      <w:r w:rsidR="00F13C06" w:rsidRPr="00425E2E">
        <w:rPr>
          <w:sz w:val="22"/>
          <w:lang w:val="fi-FI"/>
        </w:rPr>
        <w:t xml:space="preserve"> </w:t>
      </w:r>
    </w:p>
    <w:p w:rsidR="0047746B" w:rsidRDefault="006C052F" w:rsidP="006C052F">
      <w:pPr>
        <w:rPr>
          <w:sz w:val="22"/>
          <w:lang w:val="fi-FI"/>
        </w:rPr>
      </w:pPr>
      <w:r w:rsidRPr="00425E2E">
        <w:rPr>
          <w:sz w:val="22"/>
          <w:lang w:val="fi-FI"/>
        </w:rPr>
        <w:t>Taloushallinnon tuottaman projektitoiminnan tuen yhdistäminen osaksi</w:t>
      </w:r>
      <w:r>
        <w:rPr>
          <w:sz w:val="22"/>
          <w:lang w:val="fi-FI"/>
        </w:rPr>
        <w:t xml:space="preserve"> laajempaa</w:t>
      </w:r>
      <w:r w:rsidRPr="00425E2E">
        <w:rPr>
          <w:sz w:val="22"/>
          <w:lang w:val="fi-FI"/>
        </w:rPr>
        <w:t xml:space="preserve"> laitostason projektitoimi</w:t>
      </w:r>
      <w:r>
        <w:rPr>
          <w:sz w:val="22"/>
          <w:lang w:val="fi-FI"/>
        </w:rPr>
        <w:t>nnan hallintamallia</w:t>
      </w:r>
      <w:r w:rsidRPr="00425E2E">
        <w:rPr>
          <w:sz w:val="22"/>
          <w:lang w:val="fi-FI"/>
        </w:rPr>
        <w:t xml:space="preserve"> </w:t>
      </w:r>
      <w:r w:rsidR="002F331E">
        <w:rPr>
          <w:sz w:val="22"/>
          <w:lang w:val="fi-FI"/>
        </w:rPr>
        <w:t>selvitetään</w:t>
      </w:r>
      <w:r w:rsidRPr="00425E2E">
        <w:rPr>
          <w:sz w:val="22"/>
          <w:lang w:val="fi-FI"/>
        </w:rPr>
        <w:t xml:space="preserve">. </w:t>
      </w:r>
      <w:r>
        <w:rPr>
          <w:sz w:val="22"/>
          <w:lang w:val="fi-FI"/>
        </w:rPr>
        <w:t>Projektitukimallia kehitetään jatkuvasti ja tuki organisoidaan</w:t>
      </w:r>
      <w:r w:rsidRPr="00425E2E">
        <w:rPr>
          <w:sz w:val="22"/>
          <w:lang w:val="fi-FI"/>
        </w:rPr>
        <w:t xml:space="preserve"> nykyistä yhtenäisemmäksi rakenteeksi tavoitteena operatiivisen johdon tuen vahvistamin</w:t>
      </w:r>
      <w:r>
        <w:rPr>
          <w:sz w:val="22"/>
          <w:lang w:val="fi-FI"/>
        </w:rPr>
        <w:t>en.</w:t>
      </w:r>
      <w:r w:rsidRPr="00425E2E">
        <w:rPr>
          <w:sz w:val="22"/>
          <w:lang w:val="fi-FI"/>
        </w:rPr>
        <w:t xml:space="preserve"> </w:t>
      </w:r>
    </w:p>
    <w:p w:rsidR="00700A6B" w:rsidRDefault="00700A6B" w:rsidP="00700A6B">
      <w:pPr>
        <w:rPr>
          <w:sz w:val="22"/>
          <w:lang w:val="fi-FI"/>
        </w:rPr>
      </w:pPr>
      <w:r>
        <w:rPr>
          <w:sz w:val="22"/>
          <w:lang w:val="fi-FI"/>
        </w:rPr>
        <w:t>Jäljellä olevan s</w:t>
      </w:r>
      <w:r w:rsidRPr="00632A97">
        <w:rPr>
          <w:sz w:val="22"/>
          <w:lang w:val="fi-FI"/>
        </w:rPr>
        <w:t>trategi</w:t>
      </w:r>
      <w:r>
        <w:rPr>
          <w:sz w:val="22"/>
          <w:lang w:val="fi-FI"/>
        </w:rPr>
        <w:t>a</w:t>
      </w:r>
      <w:r w:rsidRPr="00632A97">
        <w:rPr>
          <w:sz w:val="22"/>
          <w:lang w:val="fi-FI"/>
        </w:rPr>
        <w:t>kauden keskeiset tavoitteet:</w:t>
      </w:r>
    </w:p>
    <w:tbl>
      <w:tblPr>
        <w:tblStyle w:val="TaulukkoRuudukko"/>
        <w:tblW w:w="0" w:type="auto"/>
        <w:tblLook w:val="04A0" w:firstRow="1" w:lastRow="0" w:firstColumn="1" w:lastColumn="0" w:noHBand="0" w:noVBand="1"/>
      </w:tblPr>
      <w:tblGrid>
        <w:gridCol w:w="3823"/>
        <w:gridCol w:w="4677"/>
        <w:gridCol w:w="1305"/>
      </w:tblGrid>
      <w:tr w:rsidR="004B6759" w:rsidRPr="008B51CB" w:rsidTr="00AD099A">
        <w:tc>
          <w:tcPr>
            <w:tcW w:w="3823" w:type="dxa"/>
          </w:tcPr>
          <w:p w:rsidR="004B6759" w:rsidRPr="005D5F33" w:rsidRDefault="004B6759" w:rsidP="008F00FA">
            <w:pPr>
              <w:rPr>
                <w:b/>
                <w:sz w:val="22"/>
                <w:lang w:val="fi-FI"/>
              </w:rPr>
            </w:pPr>
            <w:r w:rsidRPr="005D5F33">
              <w:rPr>
                <w:b/>
                <w:sz w:val="22"/>
                <w:lang w:val="fi-FI"/>
              </w:rPr>
              <w:t>Tavoite</w:t>
            </w:r>
          </w:p>
        </w:tc>
        <w:tc>
          <w:tcPr>
            <w:tcW w:w="4677" w:type="dxa"/>
          </w:tcPr>
          <w:p w:rsidR="004B6759" w:rsidRPr="005D5F33" w:rsidRDefault="004B6759" w:rsidP="008F00FA">
            <w:pPr>
              <w:rPr>
                <w:b/>
                <w:sz w:val="22"/>
                <w:lang w:val="fi-FI"/>
              </w:rPr>
            </w:pPr>
            <w:r w:rsidRPr="005D5F33">
              <w:rPr>
                <w:b/>
                <w:sz w:val="22"/>
                <w:lang w:val="fi-FI"/>
              </w:rPr>
              <w:t>Toimenpide</w:t>
            </w:r>
          </w:p>
        </w:tc>
        <w:tc>
          <w:tcPr>
            <w:tcW w:w="1305" w:type="dxa"/>
          </w:tcPr>
          <w:p w:rsidR="004B6759" w:rsidRPr="005D5F33" w:rsidRDefault="004B6759" w:rsidP="008F00FA">
            <w:pPr>
              <w:rPr>
                <w:b/>
                <w:sz w:val="22"/>
                <w:lang w:val="fi-FI"/>
              </w:rPr>
            </w:pPr>
            <w:r w:rsidRPr="005D5F33">
              <w:rPr>
                <w:b/>
                <w:sz w:val="22"/>
                <w:lang w:val="fi-FI"/>
              </w:rPr>
              <w:t>Vuosi</w:t>
            </w:r>
          </w:p>
        </w:tc>
      </w:tr>
      <w:tr w:rsidR="004B6759" w:rsidRPr="00EC73F7" w:rsidTr="00AD099A">
        <w:tc>
          <w:tcPr>
            <w:tcW w:w="3823" w:type="dxa"/>
          </w:tcPr>
          <w:p w:rsidR="004B6759" w:rsidRPr="00330481" w:rsidRDefault="004B6759" w:rsidP="008F00FA">
            <w:pPr>
              <w:rPr>
                <w:rFonts w:cs="Arial"/>
                <w:sz w:val="22"/>
                <w:lang w:val="fi-FI"/>
              </w:rPr>
            </w:pPr>
            <w:r w:rsidRPr="00330481">
              <w:rPr>
                <w:rFonts w:cs="Arial"/>
                <w:sz w:val="22"/>
                <w:lang w:val="fi-FI"/>
              </w:rPr>
              <w:t>Hankintatoimen kehittäminen</w:t>
            </w:r>
          </w:p>
        </w:tc>
        <w:tc>
          <w:tcPr>
            <w:tcW w:w="4677" w:type="dxa"/>
          </w:tcPr>
          <w:p w:rsidR="004B6759" w:rsidRPr="00AD099A" w:rsidRDefault="004B6759" w:rsidP="004B6759">
            <w:pPr>
              <w:rPr>
                <w:sz w:val="22"/>
                <w:lang w:val="fi-FI"/>
              </w:rPr>
            </w:pPr>
            <w:r w:rsidRPr="00AD099A">
              <w:rPr>
                <w:sz w:val="22"/>
                <w:lang w:val="fi-FI"/>
              </w:rPr>
              <w:t>Uuden tilaamisen ja ostolaskujen käsittelyn järjestelmän käyttöönotto.</w:t>
            </w:r>
          </w:p>
          <w:p w:rsidR="00AD099A" w:rsidRPr="00AD099A" w:rsidRDefault="00AD099A" w:rsidP="00D33E0D">
            <w:pPr>
              <w:rPr>
                <w:rFonts w:cs="Arial"/>
                <w:b/>
                <w:sz w:val="22"/>
                <w:lang w:val="fi-FI"/>
              </w:rPr>
            </w:pPr>
          </w:p>
        </w:tc>
        <w:tc>
          <w:tcPr>
            <w:tcW w:w="1305" w:type="dxa"/>
          </w:tcPr>
          <w:p w:rsidR="004B6759" w:rsidRPr="00AD099A" w:rsidRDefault="004B6759" w:rsidP="008F00FA">
            <w:pPr>
              <w:rPr>
                <w:rFonts w:cs="Arial"/>
                <w:b/>
                <w:sz w:val="22"/>
                <w:lang w:val="fi-FI"/>
              </w:rPr>
            </w:pPr>
            <w:r w:rsidRPr="00AD099A">
              <w:rPr>
                <w:sz w:val="22"/>
                <w:lang w:val="fi-FI"/>
              </w:rPr>
              <w:t>2018</w:t>
            </w:r>
          </w:p>
        </w:tc>
      </w:tr>
      <w:tr w:rsidR="004B6759" w:rsidRPr="00A6662C" w:rsidTr="00AD099A">
        <w:tc>
          <w:tcPr>
            <w:tcW w:w="3823" w:type="dxa"/>
          </w:tcPr>
          <w:p w:rsidR="004B6759" w:rsidRPr="00330481" w:rsidRDefault="00AD099A" w:rsidP="00AD099A">
            <w:pPr>
              <w:spacing w:after="200"/>
              <w:rPr>
                <w:rFonts w:eastAsia="Calibri" w:cs="Arial"/>
                <w:sz w:val="22"/>
                <w:lang w:val="fi-FI"/>
              </w:rPr>
            </w:pPr>
            <w:r w:rsidRPr="00330481">
              <w:rPr>
                <w:rFonts w:eastAsia="Calibri" w:cs="Arial"/>
                <w:sz w:val="22"/>
                <w:lang w:val="fi-FI"/>
              </w:rPr>
              <w:t xml:space="preserve">Vahvistuva </w:t>
            </w:r>
            <w:r w:rsidR="004B6759" w:rsidRPr="00330481">
              <w:rPr>
                <w:rFonts w:eastAsia="Calibri" w:cs="Arial"/>
                <w:sz w:val="22"/>
                <w:lang w:val="fi-FI"/>
              </w:rPr>
              <w:t>tuki</w:t>
            </w:r>
            <w:r w:rsidRPr="00330481">
              <w:rPr>
                <w:rFonts w:eastAsia="Calibri" w:cs="Arial"/>
                <w:sz w:val="22"/>
                <w:lang w:val="fi-FI"/>
              </w:rPr>
              <w:t xml:space="preserve"> vientiprojektitoiminnalle</w:t>
            </w:r>
          </w:p>
        </w:tc>
        <w:tc>
          <w:tcPr>
            <w:tcW w:w="4677" w:type="dxa"/>
          </w:tcPr>
          <w:p w:rsidR="004B6759" w:rsidRPr="00AD099A" w:rsidRDefault="004B6759" w:rsidP="008F00FA">
            <w:pPr>
              <w:spacing w:after="200"/>
              <w:rPr>
                <w:rFonts w:eastAsia="Calibri" w:cs="Arial"/>
                <w:sz w:val="22"/>
                <w:lang w:val="fi-FI"/>
              </w:rPr>
            </w:pPr>
            <w:r w:rsidRPr="00AD099A">
              <w:rPr>
                <w:sz w:val="22"/>
                <w:lang w:val="fi-FI"/>
              </w:rPr>
              <w:t>Riskienhallinta- ja rahoitusosaamista vahvistetaan monipuolistuvan kansainvälisen vientiprojektitoiminnan vaatimusten mukaisesti.</w:t>
            </w:r>
          </w:p>
        </w:tc>
        <w:tc>
          <w:tcPr>
            <w:tcW w:w="1305" w:type="dxa"/>
          </w:tcPr>
          <w:p w:rsidR="004B6759" w:rsidRPr="00AD099A" w:rsidRDefault="004B6759" w:rsidP="008F00FA">
            <w:pPr>
              <w:rPr>
                <w:rFonts w:cs="Arial"/>
                <w:sz w:val="22"/>
                <w:lang w:val="fi-FI"/>
              </w:rPr>
            </w:pPr>
            <w:r w:rsidRPr="00AD099A">
              <w:rPr>
                <w:sz w:val="22"/>
                <w:lang w:val="fi-FI"/>
              </w:rPr>
              <w:t>2018</w:t>
            </w:r>
            <w:r w:rsidRPr="00AD099A">
              <w:rPr>
                <w:rFonts w:ascii="Calibri" w:hAnsi="Calibri"/>
                <w:sz w:val="22"/>
                <w:lang w:val="fi-FI"/>
              </w:rPr>
              <w:t>─</w:t>
            </w:r>
            <w:r w:rsidRPr="00AD099A">
              <w:rPr>
                <w:sz w:val="22"/>
                <w:lang w:val="fi-FI"/>
              </w:rPr>
              <w:t>2019</w:t>
            </w:r>
          </w:p>
        </w:tc>
      </w:tr>
      <w:tr w:rsidR="004B6759" w:rsidRPr="00A6662C" w:rsidTr="00AD099A">
        <w:tc>
          <w:tcPr>
            <w:tcW w:w="3823" w:type="dxa"/>
          </w:tcPr>
          <w:p w:rsidR="0047746B" w:rsidRPr="0047746B" w:rsidRDefault="0047746B" w:rsidP="0047746B">
            <w:pPr>
              <w:rPr>
                <w:sz w:val="22"/>
                <w:lang w:val="fi-FI"/>
              </w:rPr>
            </w:pPr>
            <w:r w:rsidRPr="0047746B">
              <w:rPr>
                <w:sz w:val="22"/>
                <w:lang w:val="fi-FI"/>
              </w:rPr>
              <w:t>Menojen käsittelyn ja hankintatoimen kokonaisprosessin kehittäminen ja automatisointiasteen kasvattaminen</w:t>
            </w:r>
          </w:p>
          <w:p w:rsidR="004B6759" w:rsidRPr="004B6759" w:rsidRDefault="004B6759" w:rsidP="008F00FA">
            <w:pPr>
              <w:spacing w:after="200"/>
              <w:rPr>
                <w:rFonts w:eastAsia="Calibri" w:cs="Arial"/>
                <w:sz w:val="20"/>
                <w:highlight w:val="cyan"/>
                <w:lang w:val="fi-FI"/>
              </w:rPr>
            </w:pPr>
          </w:p>
        </w:tc>
        <w:tc>
          <w:tcPr>
            <w:tcW w:w="4677" w:type="dxa"/>
          </w:tcPr>
          <w:p w:rsidR="004B6759" w:rsidRDefault="00AD099A" w:rsidP="008F00FA">
            <w:pPr>
              <w:rPr>
                <w:sz w:val="22"/>
                <w:lang w:val="fi-FI"/>
              </w:rPr>
            </w:pPr>
            <w:r w:rsidRPr="00425E2E">
              <w:rPr>
                <w:sz w:val="22"/>
                <w:lang w:val="fi-FI"/>
              </w:rPr>
              <w:t>Osto- ja tilaustoiminnan yhteyttä taloushallinnon menojen käsittelyyn tiivistetään</w:t>
            </w:r>
            <w:r w:rsidR="00B6205D">
              <w:rPr>
                <w:sz w:val="22"/>
                <w:lang w:val="fi-FI"/>
              </w:rPr>
              <w:t>.</w:t>
            </w:r>
          </w:p>
          <w:p w:rsidR="00AD099A" w:rsidRDefault="00AD099A" w:rsidP="008F00FA">
            <w:pPr>
              <w:rPr>
                <w:sz w:val="22"/>
                <w:lang w:val="fi-FI"/>
              </w:rPr>
            </w:pPr>
          </w:p>
          <w:p w:rsidR="00AD099A" w:rsidRPr="004B6759" w:rsidRDefault="00B6205D" w:rsidP="008F00FA">
            <w:pPr>
              <w:rPr>
                <w:rFonts w:cs="Arial"/>
                <w:sz w:val="20"/>
                <w:highlight w:val="yellow"/>
                <w:lang w:val="fi-FI"/>
              </w:rPr>
            </w:pPr>
            <w:r>
              <w:rPr>
                <w:sz w:val="22"/>
                <w:lang w:val="fi-FI"/>
              </w:rPr>
              <w:t>O</w:t>
            </w:r>
            <w:r w:rsidR="00AD099A" w:rsidRPr="00425E2E">
              <w:rPr>
                <w:sz w:val="22"/>
                <w:lang w:val="fi-FI"/>
              </w:rPr>
              <w:t>tetaan käyttöön tiliöintimalli ja sopimuskohdistustoiminnallisuus</w:t>
            </w:r>
            <w:r>
              <w:rPr>
                <w:sz w:val="22"/>
                <w:lang w:val="fi-FI"/>
              </w:rPr>
              <w:t>.</w:t>
            </w:r>
          </w:p>
        </w:tc>
        <w:tc>
          <w:tcPr>
            <w:tcW w:w="1305" w:type="dxa"/>
          </w:tcPr>
          <w:p w:rsidR="004B6759" w:rsidRPr="005D5F33" w:rsidRDefault="00AD099A" w:rsidP="008F00FA">
            <w:pPr>
              <w:rPr>
                <w:rFonts w:cs="Arial"/>
                <w:sz w:val="22"/>
                <w:highlight w:val="yellow"/>
                <w:lang w:val="fi-FI"/>
              </w:rPr>
            </w:pPr>
            <w:r w:rsidRPr="00AD099A">
              <w:rPr>
                <w:rFonts w:cs="Arial"/>
                <w:sz w:val="22"/>
                <w:lang w:val="fi-FI"/>
              </w:rPr>
              <w:t>2018</w:t>
            </w:r>
          </w:p>
        </w:tc>
      </w:tr>
      <w:tr w:rsidR="004B6759" w:rsidRPr="000C5355" w:rsidTr="00AD099A">
        <w:tc>
          <w:tcPr>
            <w:tcW w:w="3823" w:type="dxa"/>
          </w:tcPr>
          <w:p w:rsidR="004B6759" w:rsidRPr="004B6759" w:rsidRDefault="0047746B" w:rsidP="008F00FA">
            <w:pPr>
              <w:spacing w:after="200"/>
              <w:rPr>
                <w:rFonts w:eastAsia="Calibri" w:cs="Arial"/>
                <w:sz w:val="20"/>
                <w:highlight w:val="cyan"/>
                <w:lang w:val="fi-FI"/>
              </w:rPr>
            </w:pPr>
            <w:r>
              <w:rPr>
                <w:sz w:val="22"/>
                <w:lang w:val="fi-FI"/>
              </w:rPr>
              <w:t>T</w:t>
            </w:r>
            <w:r w:rsidRPr="00F3427F">
              <w:rPr>
                <w:sz w:val="22"/>
                <w:lang w:val="fi-FI"/>
              </w:rPr>
              <w:t>alous- ja seurantatieto</w:t>
            </w:r>
            <w:r>
              <w:rPr>
                <w:sz w:val="22"/>
                <w:lang w:val="fi-FI"/>
              </w:rPr>
              <w:t>a tuotetaan</w:t>
            </w:r>
            <w:r w:rsidRPr="00F3427F">
              <w:rPr>
                <w:sz w:val="22"/>
                <w:lang w:val="fi-FI"/>
              </w:rPr>
              <w:t xml:space="preserve"> johdon ja tulosyksiköiden päätöksenteon tueksi</w:t>
            </w:r>
          </w:p>
        </w:tc>
        <w:tc>
          <w:tcPr>
            <w:tcW w:w="4677" w:type="dxa"/>
          </w:tcPr>
          <w:p w:rsidR="004B6759" w:rsidRPr="004B6759" w:rsidRDefault="0047746B" w:rsidP="0047746B">
            <w:pPr>
              <w:rPr>
                <w:rFonts w:cs="Arial"/>
                <w:sz w:val="20"/>
                <w:lang w:val="fi-FI"/>
              </w:rPr>
            </w:pPr>
            <w:r>
              <w:rPr>
                <w:sz w:val="22"/>
                <w:lang w:val="fi-FI"/>
              </w:rPr>
              <w:t>S</w:t>
            </w:r>
            <w:r w:rsidRPr="00425E2E">
              <w:rPr>
                <w:sz w:val="22"/>
                <w:lang w:val="fi-FI"/>
              </w:rPr>
              <w:t xml:space="preserve">eurantakohdemallin </w:t>
            </w:r>
            <w:r>
              <w:rPr>
                <w:sz w:val="22"/>
                <w:lang w:val="fi-FI"/>
              </w:rPr>
              <w:t>jatkuva</w:t>
            </w:r>
            <w:r w:rsidRPr="00425E2E">
              <w:rPr>
                <w:sz w:val="22"/>
                <w:lang w:val="fi-FI"/>
              </w:rPr>
              <w:t xml:space="preserve"> kehittäminen</w:t>
            </w:r>
            <w:r w:rsidR="00B6205D">
              <w:rPr>
                <w:sz w:val="22"/>
                <w:lang w:val="fi-FI"/>
              </w:rPr>
              <w:t>.</w:t>
            </w:r>
          </w:p>
        </w:tc>
        <w:tc>
          <w:tcPr>
            <w:tcW w:w="1305" w:type="dxa"/>
          </w:tcPr>
          <w:p w:rsidR="004B6759" w:rsidRPr="005D5F33" w:rsidRDefault="0047746B" w:rsidP="008F00FA">
            <w:pPr>
              <w:rPr>
                <w:rFonts w:cs="Arial"/>
                <w:sz w:val="22"/>
                <w:highlight w:val="yellow"/>
                <w:lang w:val="fi-FI"/>
              </w:rPr>
            </w:pPr>
            <w:r w:rsidRPr="0047746B">
              <w:rPr>
                <w:rFonts w:cs="Arial"/>
                <w:sz w:val="22"/>
                <w:lang w:val="fi-FI"/>
              </w:rPr>
              <w:t>2</w:t>
            </w:r>
            <w:r w:rsidR="00A06AC7">
              <w:rPr>
                <w:rFonts w:cs="Arial"/>
                <w:sz w:val="22"/>
                <w:lang w:val="fi-FI"/>
              </w:rPr>
              <w:t>018</w:t>
            </w:r>
            <w:r w:rsidR="00A06AC7">
              <w:rPr>
                <w:rFonts w:ascii="Calibri" w:hAnsi="Calibri" w:cs="Arial"/>
                <w:sz w:val="22"/>
                <w:lang w:val="fi-FI"/>
              </w:rPr>
              <w:t>─</w:t>
            </w:r>
            <w:r w:rsidRPr="0047746B">
              <w:rPr>
                <w:rFonts w:cs="Arial"/>
                <w:sz w:val="22"/>
                <w:lang w:val="fi-FI"/>
              </w:rPr>
              <w:t>2019</w:t>
            </w:r>
          </w:p>
        </w:tc>
      </w:tr>
    </w:tbl>
    <w:p w:rsidR="004B6759" w:rsidRDefault="004B6759" w:rsidP="006C052F">
      <w:pPr>
        <w:rPr>
          <w:sz w:val="22"/>
          <w:lang w:val="fi-FI"/>
        </w:rPr>
      </w:pPr>
    </w:p>
    <w:p w:rsidR="003532AD" w:rsidRPr="00587DCF" w:rsidRDefault="003532AD" w:rsidP="003532AD">
      <w:pPr>
        <w:pStyle w:val="Otsikko2"/>
      </w:pPr>
      <w:bookmarkStart w:id="21" w:name="_Toc495486478"/>
      <w:r>
        <w:lastRenderedPageBreak/>
        <w:t>Tekniset tukitoiminnot</w:t>
      </w:r>
      <w:bookmarkEnd w:id="21"/>
      <w:r w:rsidR="00F67573">
        <w:t xml:space="preserve"> </w:t>
      </w:r>
    </w:p>
    <w:p w:rsidR="00ED3608" w:rsidRPr="008F2084" w:rsidRDefault="00ED3608" w:rsidP="00ED3608">
      <w:pPr>
        <w:rPr>
          <w:sz w:val="22"/>
          <w:lang w:val="fi-FI"/>
        </w:rPr>
      </w:pPr>
      <w:r w:rsidRPr="008F2084">
        <w:rPr>
          <w:sz w:val="22"/>
          <w:lang w:val="fi-FI"/>
        </w:rPr>
        <w:t>Teknisten tukitoimintojen toimintamallia kehitetään huomioiden hankintatoimen kokonaisuus. Hankinnoissa pyritään tukeutumaan vuosisopimuksiin, joilla pyritään lisäämään palveluiden joustavaa käyttöä. Ostopalvelujen tehokkaassa käytössä on tärkeää ylläpitää tukipalvelujen hankintaan (esim. kairaukset, analytiikka) luodut hyvät käytännöt.</w:t>
      </w:r>
    </w:p>
    <w:p w:rsidR="00ED3608" w:rsidRPr="006E50B9" w:rsidRDefault="00ED3608" w:rsidP="00ED3608">
      <w:pPr>
        <w:rPr>
          <w:sz w:val="22"/>
          <w:lang w:val="fi-FI"/>
        </w:rPr>
      </w:pPr>
      <w:r w:rsidRPr="008F2084">
        <w:rPr>
          <w:sz w:val="22"/>
          <w:lang w:val="fi-FI"/>
        </w:rPr>
        <w:t>Keskeisten teknisten tukitoimintojen, kuten geofysiikan maastomittaukset ja vaativa näytteenotto, tuotanto pyritään varmistamaan riittävän kausityövoiman turvin.</w:t>
      </w:r>
    </w:p>
    <w:p w:rsidR="00ED3608" w:rsidRPr="006E50B9" w:rsidRDefault="00ED3608" w:rsidP="00ED3608">
      <w:pPr>
        <w:rPr>
          <w:sz w:val="22"/>
          <w:lang w:val="fi-FI"/>
        </w:rPr>
      </w:pPr>
      <w:r w:rsidRPr="00E82AC2">
        <w:rPr>
          <w:sz w:val="22"/>
          <w:lang w:val="fi-FI"/>
        </w:rPr>
        <w:t>Tukitoimintojen kytkeminen osaksi näytehallinnan ja kairasydänarkistoinnin kehittämisprojekteja tulee huomioi</w:t>
      </w:r>
      <w:r w:rsidR="0037199A" w:rsidRPr="00E82AC2">
        <w:rPr>
          <w:sz w:val="22"/>
          <w:lang w:val="fi-FI"/>
        </w:rPr>
        <w:t>da suunnitelmia laadittaessa.</w:t>
      </w:r>
    </w:p>
    <w:p w:rsidR="00ED3608" w:rsidRPr="008F2084" w:rsidRDefault="00ED3608" w:rsidP="00ED3608">
      <w:pPr>
        <w:spacing w:after="0"/>
        <w:rPr>
          <w:sz w:val="22"/>
          <w:lang w:val="fi-FI"/>
        </w:rPr>
      </w:pPr>
      <w:r w:rsidRPr="008F2084">
        <w:rPr>
          <w:sz w:val="22"/>
          <w:lang w:val="fi-FI"/>
        </w:rPr>
        <w:t>Työolosuhteiden j</w:t>
      </w:r>
      <w:r w:rsidR="00B6205D">
        <w:rPr>
          <w:sz w:val="22"/>
          <w:lang w:val="fi-FI"/>
        </w:rPr>
        <w:t>a työturvallisuuden korkea taso</w:t>
      </w:r>
      <w:r w:rsidRPr="008F2084">
        <w:rPr>
          <w:sz w:val="22"/>
          <w:lang w:val="fi-FI"/>
        </w:rPr>
        <w:t xml:space="preserve"> ja niiden jatkuva kehittäminen on kaikkien GTK:laisten asia. Esimiehillä on tässä työssä erityisvastuu.</w:t>
      </w:r>
    </w:p>
    <w:p w:rsidR="00ED3608" w:rsidRPr="008F2084" w:rsidRDefault="00ED3608" w:rsidP="00ED3608">
      <w:pPr>
        <w:spacing w:after="0"/>
        <w:rPr>
          <w:sz w:val="22"/>
          <w:lang w:val="fi-FI"/>
        </w:rPr>
      </w:pPr>
    </w:p>
    <w:p w:rsidR="00700A6B" w:rsidRDefault="00700A6B" w:rsidP="00700A6B">
      <w:pPr>
        <w:rPr>
          <w:sz w:val="22"/>
          <w:lang w:val="fi-FI"/>
        </w:rPr>
      </w:pPr>
      <w:r>
        <w:rPr>
          <w:sz w:val="22"/>
          <w:lang w:val="fi-FI"/>
        </w:rPr>
        <w:t>Jäljellä olevan s</w:t>
      </w:r>
      <w:r w:rsidRPr="00632A97">
        <w:rPr>
          <w:sz w:val="22"/>
          <w:lang w:val="fi-FI"/>
        </w:rPr>
        <w:t>trategi</w:t>
      </w:r>
      <w:r>
        <w:rPr>
          <w:sz w:val="22"/>
          <w:lang w:val="fi-FI"/>
        </w:rPr>
        <w:t>a</w:t>
      </w:r>
      <w:r w:rsidRPr="00632A97">
        <w:rPr>
          <w:sz w:val="22"/>
          <w:lang w:val="fi-FI"/>
        </w:rPr>
        <w:t>kauden keskeiset tavoitteet:</w:t>
      </w:r>
    </w:p>
    <w:tbl>
      <w:tblPr>
        <w:tblStyle w:val="TaulukkoRuudukko"/>
        <w:tblW w:w="0" w:type="auto"/>
        <w:tblLook w:val="04A0" w:firstRow="1" w:lastRow="0" w:firstColumn="1" w:lastColumn="0" w:noHBand="0" w:noVBand="1"/>
      </w:tblPr>
      <w:tblGrid>
        <w:gridCol w:w="3823"/>
        <w:gridCol w:w="4677"/>
        <w:gridCol w:w="1305"/>
      </w:tblGrid>
      <w:tr w:rsidR="008F00FA" w:rsidRPr="008B51CB" w:rsidTr="008F00FA">
        <w:tc>
          <w:tcPr>
            <w:tcW w:w="3823" w:type="dxa"/>
          </w:tcPr>
          <w:p w:rsidR="008F00FA" w:rsidRPr="005D5F33" w:rsidRDefault="008F00FA" w:rsidP="008F00FA">
            <w:pPr>
              <w:rPr>
                <w:b/>
                <w:sz w:val="22"/>
                <w:lang w:val="fi-FI"/>
              </w:rPr>
            </w:pPr>
            <w:r w:rsidRPr="005D5F33">
              <w:rPr>
                <w:b/>
                <w:sz w:val="22"/>
                <w:lang w:val="fi-FI"/>
              </w:rPr>
              <w:t>Tavoite</w:t>
            </w:r>
          </w:p>
        </w:tc>
        <w:tc>
          <w:tcPr>
            <w:tcW w:w="4677" w:type="dxa"/>
          </w:tcPr>
          <w:p w:rsidR="008F00FA" w:rsidRPr="005D5F33" w:rsidRDefault="008F00FA" w:rsidP="008F00FA">
            <w:pPr>
              <w:rPr>
                <w:b/>
                <w:sz w:val="22"/>
                <w:lang w:val="fi-FI"/>
              </w:rPr>
            </w:pPr>
            <w:r w:rsidRPr="005D5F33">
              <w:rPr>
                <w:b/>
                <w:sz w:val="22"/>
                <w:lang w:val="fi-FI"/>
              </w:rPr>
              <w:t>Toimenpide</w:t>
            </w:r>
          </w:p>
        </w:tc>
        <w:tc>
          <w:tcPr>
            <w:tcW w:w="1305" w:type="dxa"/>
          </w:tcPr>
          <w:p w:rsidR="008F00FA" w:rsidRPr="005D5F33" w:rsidRDefault="008F00FA" w:rsidP="008F00FA">
            <w:pPr>
              <w:rPr>
                <w:b/>
                <w:sz w:val="22"/>
                <w:lang w:val="fi-FI"/>
              </w:rPr>
            </w:pPr>
            <w:r w:rsidRPr="005D5F33">
              <w:rPr>
                <w:b/>
                <w:sz w:val="22"/>
                <w:lang w:val="fi-FI"/>
              </w:rPr>
              <w:t>Vuosi</w:t>
            </w:r>
          </w:p>
        </w:tc>
      </w:tr>
      <w:tr w:rsidR="008F00FA" w:rsidRPr="00EC73F7" w:rsidTr="008F00FA">
        <w:tc>
          <w:tcPr>
            <w:tcW w:w="3823" w:type="dxa"/>
          </w:tcPr>
          <w:p w:rsidR="008F00FA" w:rsidRPr="00AD099A" w:rsidRDefault="008F00FA" w:rsidP="008F00FA">
            <w:pPr>
              <w:rPr>
                <w:rFonts w:cs="Arial"/>
                <w:sz w:val="22"/>
                <w:lang w:val="fi-FI"/>
              </w:rPr>
            </w:pPr>
            <w:r w:rsidRPr="008F2084">
              <w:rPr>
                <w:sz w:val="22"/>
                <w:lang w:val="fi-FI"/>
              </w:rPr>
              <w:t>Teknisten tukitoimintojen toimintamalli</w:t>
            </w:r>
            <w:r>
              <w:rPr>
                <w:sz w:val="22"/>
                <w:lang w:val="fi-FI"/>
              </w:rPr>
              <w:t>n</w:t>
            </w:r>
            <w:r w:rsidRPr="008F2084">
              <w:rPr>
                <w:sz w:val="22"/>
                <w:lang w:val="fi-FI"/>
              </w:rPr>
              <w:t xml:space="preserve"> kehittä</w:t>
            </w:r>
            <w:r>
              <w:rPr>
                <w:sz w:val="22"/>
                <w:lang w:val="fi-FI"/>
              </w:rPr>
              <w:t>minen</w:t>
            </w:r>
          </w:p>
        </w:tc>
        <w:tc>
          <w:tcPr>
            <w:tcW w:w="4677" w:type="dxa"/>
          </w:tcPr>
          <w:p w:rsidR="00100F46" w:rsidRPr="008F00FA" w:rsidRDefault="008F00FA" w:rsidP="008F00FA">
            <w:pPr>
              <w:rPr>
                <w:sz w:val="22"/>
                <w:lang w:val="fi-FI"/>
              </w:rPr>
            </w:pPr>
            <w:r w:rsidRPr="008F00FA">
              <w:rPr>
                <w:sz w:val="22"/>
                <w:lang w:val="fi-FI"/>
              </w:rPr>
              <w:t>Avustavan kenttätoiminnan (esim. turveinventointi, maastomittaus, tiedonkeruu) sisäisten palvelujen jatkuva optimointi (laatu, kustannus, prosessit) vakinaisen henkilöstön, määräaikaisen henkilöstön ja ulk</w:t>
            </w:r>
            <w:r w:rsidR="005935C8">
              <w:rPr>
                <w:sz w:val="22"/>
                <w:lang w:val="fi-FI"/>
              </w:rPr>
              <w:t>oisten palvelujen käytön osalta.</w:t>
            </w:r>
          </w:p>
          <w:p w:rsidR="008F00FA" w:rsidRDefault="008F00FA" w:rsidP="008F00FA">
            <w:pPr>
              <w:rPr>
                <w:sz w:val="22"/>
                <w:lang w:val="fi-FI"/>
              </w:rPr>
            </w:pPr>
          </w:p>
          <w:p w:rsidR="008F00FA" w:rsidRPr="008F00FA" w:rsidRDefault="008F00FA" w:rsidP="008F00FA">
            <w:pPr>
              <w:rPr>
                <w:sz w:val="22"/>
                <w:lang w:val="fi-FI"/>
              </w:rPr>
            </w:pPr>
            <w:r w:rsidRPr="008F00FA">
              <w:rPr>
                <w:sz w:val="22"/>
                <w:lang w:val="fi-FI"/>
              </w:rPr>
              <w:t>Esikäsittelytoimintojen (laajassa merkityksessä; ml. hievalmistus, murskaus, preparointi jne.) toimintamallin kehittämisen jatkaminen esiselvityksen pohjalta.</w:t>
            </w:r>
          </w:p>
          <w:p w:rsidR="008F00FA" w:rsidRDefault="008F00FA" w:rsidP="008F00FA">
            <w:pPr>
              <w:rPr>
                <w:sz w:val="22"/>
                <w:lang w:val="fi-FI"/>
              </w:rPr>
            </w:pPr>
          </w:p>
          <w:p w:rsidR="008F00FA" w:rsidRPr="008F00FA" w:rsidRDefault="008F00FA" w:rsidP="008F00FA">
            <w:pPr>
              <w:rPr>
                <w:sz w:val="22"/>
                <w:lang w:val="fi-FI"/>
              </w:rPr>
            </w:pPr>
            <w:r w:rsidRPr="008F00FA">
              <w:rPr>
                <w:sz w:val="22"/>
                <w:lang w:val="fi-FI"/>
              </w:rPr>
              <w:t>Teknisten tilojen (varastot, esikäsittelytilat jne.) käytön tehostaminen ja tarpe</w:t>
            </w:r>
            <w:r w:rsidR="005935C8">
              <w:rPr>
                <w:sz w:val="22"/>
                <w:lang w:val="fi-FI"/>
              </w:rPr>
              <w:t>ettomasta kalustosta luopuminen.</w:t>
            </w:r>
          </w:p>
          <w:p w:rsidR="008F00FA" w:rsidRDefault="008F00FA" w:rsidP="008F00FA">
            <w:pPr>
              <w:rPr>
                <w:sz w:val="22"/>
                <w:lang w:val="fi-FI"/>
              </w:rPr>
            </w:pPr>
          </w:p>
          <w:p w:rsidR="008F00FA" w:rsidRPr="008F00FA" w:rsidRDefault="008F00FA" w:rsidP="008F00FA">
            <w:pPr>
              <w:rPr>
                <w:sz w:val="22"/>
                <w:lang w:val="fi-FI"/>
              </w:rPr>
            </w:pPr>
            <w:r w:rsidRPr="008F00FA">
              <w:rPr>
                <w:sz w:val="22"/>
                <w:lang w:val="fi-FI"/>
              </w:rPr>
              <w:t xml:space="preserve">Analyysipalveluiden kustannustehokas ja joustava järjestäminen ostopalveluina, erikseen kilpailutettuina kokonaisuuksina. </w:t>
            </w:r>
          </w:p>
          <w:p w:rsidR="008F00FA" w:rsidRPr="00AD099A" w:rsidRDefault="008F00FA" w:rsidP="008F00FA">
            <w:pPr>
              <w:rPr>
                <w:rFonts w:cs="Arial"/>
                <w:b/>
                <w:sz w:val="22"/>
                <w:lang w:val="fi-FI"/>
              </w:rPr>
            </w:pPr>
          </w:p>
        </w:tc>
        <w:tc>
          <w:tcPr>
            <w:tcW w:w="1305" w:type="dxa"/>
          </w:tcPr>
          <w:p w:rsidR="008F00FA" w:rsidRPr="00AD099A" w:rsidRDefault="008F00FA" w:rsidP="008F00FA">
            <w:pPr>
              <w:rPr>
                <w:rFonts w:cs="Arial"/>
                <w:b/>
                <w:sz w:val="22"/>
                <w:lang w:val="fi-FI"/>
              </w:rPr>
            </w:pPr>
            <w:r w:rsidRPr="005935C8">
              <w:rPr>
                <w:rFonts w:cs="Arial"/>
                <w:sz w:val="22"/>
                <w:lang w:val="fi-FI"/>
              </w:rPr>
              <w:t>2018</w:t>
            </w:r>
            <w:r w:rsidRPr="005935C8">
              <w:rPr>
                <w:rFonts w:ascii="Calibri" w:hAnsi="Calibri" w:cs="Arial"/>
                <w:sz w:val="22"/>
                <w:lang w:val="fi-FI"/>
              </w:rPr>
              <w:t>─</w:t>
            </w:r>
            <w:r w:rsidRPr="005935C8">
              <w:rPr>
                <w:rFonts w:cs="Arial"/>
                <w:sz w:val="22"/>
                <w:lang w:val="fi-FI"/>
              </w:rPr>
              <w:t>2019</w:t>
            </w:r>
          </w:p>
        </w:tc>
      </w:tr>
    </w:tbl>
    <w:p w:rsidR="00ED3608" w:rsidRDefault="00ED3608" w:rsidP="00ED3608">
      <w:pPr>
        <w:rPr>
          <w:lang w:val="fi-FI"/>
        </w:rPr>
        <w:sectPr w:rsidR="00ED3608" w:rsidSect="0094570B">
          <w:headerReference w:type="default" r:id="rId13"/>
          <w:pgSz w:w="11907" w:h="16839" w:code="9"/>
          <w:pgMar w:top="567" w:right="851" w:bottom="851" w:left="1134" w:header="567" w:footer="1644" w:gutter="0"/>
          <w:pgNumType w:start="1"/>
          <w:cols w:space="708"/>
          <w:docGrid w:linePitch="360"/>
        </w:sectPr>
      </w:pPr>
    </w:p>
    <w:p w:rsidR="00FC3697" w:rsidRDefault="00FC3697" w:rsidP="00F3427F">
      <w:pPr>
        <w:rPr>
          <w:sz w:val="48"/>
          <w:szCs w:val="48"/>
          <w:lang w:val="fi-FI"/>
        </w:rPr>
      </w:pPr>
    </w:p>
    <w:p w:rsidR="00FC3697" w:rsidRDefault="00FC3697" w:rsidP="00F3427F">
      <w:pPr>
        <w:rPr>
          <w:sz w:val="48"/>
          <w:szCs w:val="48"/>
          <w:lang w:val="fi-FI"/>
        </w:rPr>
      </w:pPr>
    </w:p>
    <w:p w:rsidR="002F08AF" w:rsidRDefault="00B337A9" w:rsidP="00FC3697">
      <w:pPr>
        <w:jc w:val="center"/>
        <w:rPr>
          <w:sz w:val="48"/>
          <w:szCs w:val="48"/>
          <w:lang w:val="fi-FI"/>
        </w:rPr>
      </w:pPr>
      <w:r w:rsidRPr="00B337A9">
        <w:rPr>
          <w:sz w:val="48"/>
          <w:szCs w:val="48"/>
          <w:lang w:val="fi-FI"/>
        </w:rPr>
        <w:t>LIITEOSA</w:t>
      </w:r>
    </w:p>
    <w:p w:rsidR="00FC3697" w:rsidRPr="00B337A9" w:rsidRDefault="00FC3697" w:rsidP="00FC3697">
      <w:pPr>
        <w:jc w:val="center"/>
        <w:rPr>
          <w:sz w:val="48"/>
          <w:szCs w:val="48"/>
          <w:lang w:val="fi-FI"/>
        </w:rPr>
      </w:pPr>
    </w:p>
    <w:p w:rsidR="00274AC2" w:rsidRDefault="00274AC2" w:rsidP="00274AC2">
      <w:pPr>
        <w:pStyle w:val="Luettelokappale"/>
        <w:spacing w:before="240" w:after="240"/>
        <w:ind w:left="1077"/>
        <w:rPr>
          <w:sz w:val="22"/>
          <w:lang w:val="fi-FI"/>
        </w:rPr>
      </w:pPr>
    </w:p>
    <w:p w:rsidR="00274AC2" w:rsidRPr="00274AC2" w:rsidRDefault="00274AC2" w:rsidP="00274AC2">
      <w:pPr>
        <w:spacing w:before="240" w:after="240"/>
        <w:ind w:left="357"/>
        <w:rPr>
          <w:sz w:val="22"/>
          <w:lang w:val="fi-FI"/>
        </w:rPr>
      </w:pPr>
      <w:r>
        <w:rPr>
          <w:sz w:val="22"/>
          <w:lang w:val="fi-FI"/>
        </w:rPr>
        <w:t>Yksik</w:t>
      </w:r>
      <w:r w:rsidR="001D4F95">
        <w:rPr>
          <w:sz w:val="22"/>
          <w:lang w:val="fi-FI"/>
        </w:rPr>
        <w:t>öiden toiminnansuunnittelua 2018</w:t>
      </w:r>
      <w:r>
        <w:rPr>
          <w:sz w:val="22"/>
          <w:lang w:val="fi-FI"/>
        </w:rPr>
        <w:t xml:space="preserve"> tukevat liitteet (laitostason tavoitteenasettelu):</w:t>
      </w:r>
    </w:p>
    <w:p w:rsidR="00274AC2" w:rsidRDefault="00274AC2" w:rsidP="00274AC2">
      <w:pPr>
        <w:pStyle w:val="Luettelokappale"/>
        <w:spacing w:before="240" w:after="240"/>
        <w:ind w:left="1077"/>
        <w:rPr>
          <w:sz w:val="22"/>
          <w:lang w:val="fi-FI"/>
        </w:rPr>
      </w:pPr>
    </w:p>
    <w:p w:rsidR="00B337A9" w:rsidRDefault="00B337A9" w:rsidP="001B6DD3">
      <w:pPr>
        <w:pStyle w:val="Luettelokappale"/>
        <w:numPr>
          <w:ilvl w:val="0"/>
          <w:numId w:val="13"/>
        </w:numPr>
        <w:spacing w:before="240" w:after="240"/>
        <w:ind w:left="1077"/>
        <w:rPr>
          <w:sz w:val="22"/>
          <w:lang w:val="fi-FI"/>
        </w:rPr>
      </w:pPr>
      <w:r w:rsidRPr="00B337A9">
        <w:rPr>
          <w:sz w:val="22"/>
          <w:lang w:val="fi-FI"/>
        </w:rPr>
        <w:t>Asiakkuuksiin ja palvelujen asiakaslähtöis</w:t>
      </w:r>
      <w:r w:rsidR="001D4F95">
        <w:rPr>
          <w:sz w:val="22"/>
          <w:lang w:val="fi-FI"/>
        </w:rPr>
        <w:t>een kehittämiseen liittyvät 2018</w:t>
      </w:r>
      <w:r w:rsidRPr="00B337A9">
        <w:rPr>
          <w:sz w:val="22"/>
          <w:lang w:val="fi-FI"/>
        </w:rPr>
        <w:t xml:space="preserve"> tavoitteet</w:t>
      </w:r>
    </w:p>
    <w:p w:rsidR="00B337A9" w:rsidRPr="00B337A9" w:rsidRDefault="00B337A9" w:rsidP="00B337A9">
      <w:pPr>
        <w:pStyle w:val="Luettelokappale"/>
        <w:spacing w:before="240" w:after="240"/>
        <w:ind w:left="1077"/>
        <w:rPr>
          <w:sz w:val="22"/>
          <w:lang w:val="fi-FI"/>
        </w:rPr>
      </w:pPr>
    </w:p>
    <w:p w:rsidR="00B337A9" w:rsidRPr="00B337A9" w:rsidRDefault="00572CD8" w:rsidP="001B6DD3">
      <w:pPr>
        <w:pStyle w:val="Luettelokappale"/>
        <w:numPr>
          <w:ilvl w:val="0"/>
          <w:numId w:val="13"/>
        </w:numPr>
        <w:spacing w:before="240" w:after="240"/>
        <w:ind w:left="1077"/>
        <w:rPr>
          <w:sz w:val="22"/>
          <w:lang w:val="fi-FI"/>
        </w:rPr>
      </w:pPr>
      <w:r>
        <w:rPr>
          <w:sz w:val="22"/>
          <w:lang w:val="fi-FI"/>
        </w:rPr>
        <w:t xml:space="preserve">Osaamisen </w:t>
      </w:r>
      <w:r w:rsidR="00B337A9" w:rsidRPr="00B337A9">
        <w:rPr>
          <w:sz w:val="22"/>
          <w:lang w:val="fi-FI"/>
        </w:rPr>
        <w:t>kehittämiseen liittyvä</w:t>
      </w:r>
      <w:r w:rsidR="001D4F95">
        <w:rPr>
          <w:sz w:val="22"/>
          <w:lang w:val="fi-FI"/>
        </w:rPr>
        <w:t>t 2018</w:t>
      </w:r>
      <w:r w:rsidR="00B337A9" w:rsidRPr="00B337A9">
        <w:rPr>
          <w:sz w:val="22"/>
          <w:lang w:val="fi-FI"/>
        </w:rPr>
        <w:t xml:space="preserve"> tavoitteet</w:t>
      </w:r>
      <w:r w:rsidR="00B337A9">
        <w:rPr>
          <w:sz w:val="22"/>
          <w:lang w:val="fi-FI"/>
        </w:rPr>
        <w:br/>
      </w:r>
    </w:p>
    <w:p w:rsidR="00B337A9" w:rsidRDefault="00572CD8" w:rsidP="001B6DD3">
      <w:pPr>
        <w:pStyle w:val="Luettelokappale"/>
        <w:numPr>
          <w:ilvl w:val="0"/>
          <w:numId w:val="13"/>
        </w:numPr>
        <w:spacing w:before="240" w:after="240"/>
        <w:ind w:left="1077"/>
        <w:rPr>
          <w:sz w:val="22"/>
          <w:lang w:val="fi-FI"/>
        </w:rPr>
      </w:pPr>
      <w:r>
        <w:rPr>
          <w:sz w:val="22"/>
          <w:lang w:val="fi-FI"/>
        </w:rPr>
        <w:t xml:space="preserve">Toiminnan </w:t>
      </w:r>
      <w:r w:rsidR="001D4F95">
        <w:rPr>
          <w:sz w:val="22"/>
          <w:lang w:val="fi-FI"/>
        </w:rPr>
        <w:t>kehittämiseen liittyvät 2018</w:t>
      </w:r>
      <w:r w:rsidR="00B337A9" w:rsidRPr="00B337A9">
        <w:rPr>
          <w:sz w:val="22"/>
          <w:lang w:val="fi-FI"/>
        </w:rPr>
        <w:t xml:space="preserve"> tavoitteet</w:t>
      </w:r>
    </w:p>
    <w:p w:rsidR="00B337A9" w:rsidRPr="00B337A9" w:rsidRDefault="00B337A9" w:rsidP="00B337A9">
      <w:pPr>
        <w:pStyle w:val="Luettelokappale"/>
        <w:spacing w:before="240" w:after="240"/>
        <w:ind w:left="1077"/>
        <w:rPr>
          <w:sz w:val="22"/>
          <w:lang w:val="fi-FI"/>
        </w:rPr>
      </w:pPr>
    </w:p>
    <w:p w:rsidR="00B337A9" w:rsidRPr="00B337A9" w:rsidRDefault="00B337A9" w:rsidP="001B6DD3">
      <w:pPr>
        <w:pStyle w:val="Luettelokappale"/>
        <w:numPr>
          <w:ilvl w:val="0"/>
          <w:numId w:val="13"/>
        </w:numPr>
        <w:spacing w:before="240" w:after="240"/>
        <w:ind w:left="1077"/>
        <w:rPr>
          <w:sz w:val="22"/>
          <w:lang w:val="fi-FI"/>
        </w:rPr>
      </w:pPr>
      <w:r w:rsidRPr="00B337A9">
        <w:rPr>
          <w:sz w:val="22"/>
          <w:lang w:val="fi-FI"/>
        </w:rPr>
        <w:t xml:space="preserve">Keskeiset toiminnalliset tavoitteet tulosalueittain </w:t>
      </w:r>
      <w:r w:rsidR="001D4F95">
        <w:rPr>
          <w:sz w:val="22"/>
          <w:lang w:val="fi-FI"/>
        </w:rPr>
        <w:t>suunnittelukaudelle 2018–2021</w:t>
      </w:r>
      <w:r w:rsidRPr="00A5649E">
        <w:rPr>
          <w:sz w:val="22"/>
          <w:lang w:val="fi-FI"/>
        </w:rPr>
        <w:br/>
      </w:r>
    </w:p>
    <w:p w:rsidR="00274AC2" w:rsidRDefault="00274AC2" w:rsidP="00274AC2">
      <w:pPr>
        <w:pStyle w:val="Luettelokappale"/>
        <w:spacing w:before="240" w:after="240"/>
        <w:ind w:left="1077"/>
        <w:rPr>
          <w:sz w:val="22"/>
          <w:lang w:val="fi-FI"/>
        </w:rPr>
      </w:pPr>
    </w:p>
    <w:p w:rsidR="00274AC2" w:rsidRPr="00274AC2" w:rsidRDefault="00274AC2" w:rsidP="00274AC2">
      <w:pPr>
        <w:spacing w:before="240" w:after="240"/>
        <w:ind w:left="357"/>
        <w:rPr>
          <w:sz w:val="22"/>
          <w:lang w:val="fi-FI"/>
        </w:rPr>
      </w:pPr>
      <w:r>
        <w:rPr>
          <w:sz w:val="22"/>
          <w:lang w:val="fi-FI"/>
        </w:rPr>
        <w:t>Muut liitteet:</w:t>
      </w:r>
    </w:p>
    <w:p w:rsidR="00B337A9" w:rsidRPr="00B337A9" w:rsidRDefault="00B337A9" w:rsidP="001B6DD3">
      <w:pPr>
        <w:pStyle w:val="Luettelokappale"/>
        <w:numPr>
          <w:ilvl w:val="0"/>
          <w:numId w:val="13"/>
        </w:numPr>
        <w:spacing w:before="240" w:after="240"/>
        <w:ind w:left="1077"/>
        <w:rPr>
          <w:sz w:val="22"/>
          <w:lang w:val="fi-FI"/>
        </w:rPr>
      </w:pPr>
      <w:r w:rsidRPr="00B337A9">
        <w:rPr>
          <w:sz w:val="22"/>
          <w:lang w:val="fi-FI"/>
        </w:rPr>
        <w:t>Talouden kehysluvut</w:t>
      </w:r>
      <w:r>
        <w:rPr>
          <w:sz w:val="22"/>
          <w:lang w:val="fi-FI"/>
        </w:rPr>
        <w:br/>
      </w:r>
    </w:p>
    <w:p w:rsidR="00B337A9" w:rsidRPr="00B337A9" w:rsidRDefault="00B337A9" w:rsidP="001B6DD3">
      <w:pPr>
        <w:pStyle w:val="Luettelokappale"/>
        <w:numPr>
          <w:ilvl w:val="0"/>
          <w:numId w:val="13"/>
        </w:numPr>
        <w:spacing w:before="240" w:after="240"/>
        <w:ind w:left="1077"/>
        <w:rPr>
          <w:sz w:val="22"/>
          <w:lang w:val="fi-FI"/>
        </w:rPr>
      </w:pPr>
      <w:r w:rsidRPr="00B337A9">
        <w:rPr>
          <w:sz w:val="22"/>
          <w:lang w:val="fi-FI"/>
        </w:rPr>
        <w:t>Strategisten teemojen agendat</w:t>
      </w:r>
      <w:r>
        <w:rPr>
          <w:sz w:val="22"/>
          <w:lang w:val="fi-FI"/>
        </w:rPr>
        <w:br/>
      </w:r>
    </w:p>
    <w:p w:rsidR="00B337A9" w:rsidRPr="00B337A9" w:rsidRDefault="00B6205D" w:rsidP="001B6DD3">
      <w:pPr>
        <w:pStyle w:val="Luettelokappale"/>
        <w:numPr>
          <w:ilvl w:val="0"/>
          <w:numId w:val="13"/>
        </w:numPr>
        <w:spacing w:before="240" w:after="240"/>
        <w:ind w:left="1077"/>
        <w:rPr>
          <w:sz w:val="22"/>
          <w:lang w:val="fi-FI"/>
        </w:rPr>
      </w:pPr>
      <w:r>
        <w:rPr>
          <w:sz w:val="22"/>
          <w:lang w:val="fi-FI"/>
        </w:rPr>
        <w:t>T</w:t>
      </w:r>
      <w:r w:rsidR="00B337A9" w:rsidRPr="00B337A9">
        <w:rPr>
          <w:sz w:val="22"/>
          <w:lang w:val="fi-FI"/>
        </w:rPr>
        <w:t>aulukkomuotoinen esitys vaikuttavuustavoitteista (VT), toiminnallisista tavoitteista (TT), operatiivisista s</w:t>
      </w:r>
      <w:r w:rsidR="00424340">
        <w:rPr>
          <w:sz w:val="22"/>
          <w:lang w:val="fi-FI"/>
        </w:rPr>
        <w:t>uorite</w:t>
      </w:r>
      <w:r>
        <w:rPr>
          <w:sz w:val="22"/>
          <w:lang w:val="fi-FI"/>
        </w:rPr>
        <w:t>mittareista (VM:n Netra-</w:t>
      </w:r>
      <w:r w:rsidR="00B337A9" w:rsidRPr="00B337A9">
        <w:rPr>
          <w:sz w:val="22"/>
          <w:lang w:val="fi-FI"/>
        </w:rPr>
        <w:t>raportoinnin mittarit)</w:t>
      </w:r>
    </w:p>
    <w:p w:rsidR="00536E52" w:rsidRPr="004F557F" w:rsidRDefault="004F557F" w:rsidP="00F3427F">
      <w:pPr>
        <w:rPr>
          <w:color w:val="FF0000"/>
          <w:sz w:val="22"/>
          <w:lang w:val="fi-FI"/>
        </w:rPr>
        <w:sectPr w:rsidR="00536E52" w:rsidRPr="004F557F" w:rsidSect="00304FCF">
          <w:headerReference w:type="default" r:id="rId14"/>
          <w:pgSz w:w="11907" w:h="16839" w:code="9"/>
          <w:pgMar w:top="567" w:right="851" w:bottom="851" w:left="1134" w:header="567" w:footer="1814" w:gutter="0"/>
          <w:pgNumType w:start="1"/>
          <w:cols w:space="708"/>
          <w:docGrid w:linePitch="360"/>
        </w:sectPr>
      </w:pPr>
      <w:r w:rsidRPr="004F557F">
        <w:rPr>
          <w:color w:val="FF0000"/>
          <w:sz w:val="22"/>
          <w:lang w:val="fi-FI"/>
        </w:rPr>
        <w:t xml:space="preserve"> </w:t>
      </w:r>
    </w:p>
    <w:p w:rsidR="00A44178" w:rsidRDefault="00F3427F" w:rsidP="007733D2">
      <w:pPr>
        <w:rPr>
          <w:b/>
          <w:szCs w:val="24"/>
          <w:lang w:val="fi-FI"/>
        </w:rPr>
      </w:pPr>
      <w:r w:rsidRPr="00AF4C3D">
        <w:rPr>
          <w:b/>
          <w:szCs w:val="24"/>
          <w:lang w:val="fi-FI"/>
        </w:rPr>
        <w:lastRenderedPageBreak/>
        <w:t>ASIAKKUUKSIIN JA PALVELUJEN ASIAKASLÄHTÖIS</w:t>
      </w:r>
      <w:r w:rsidR="00F02C9B">
        <w:rPr>
          <w:b/>
          <w:szCs w:val="24"/>
          <w:lang w:val="fi-FI"/>
        </w:rPr>
        <w:t>EEN KEHITTÄMISEEN LIITTYVÄT 2018</w:t>
      </w:r>
      <w:r w:rsidRPr="00AF4C3D">
        <w:rPr>
          <w:b/>
          <w:szCs w:val="24"/>
          <w:lang w:val="fi-FI"/>
        </w:rPr>
        <w:t xml:space="preserve"> TAVOITTEET</w:t>
      </w:r>
      <w:r w:rsidR="00F67573">
        <w:rPr>
          <w:b/>
          <w:szCs w:val="24"/>
          <w:lang w:val="fi-FI"/>
        </w:rPr>
        <w:t xml:space="preserve"> </w:t>
      </w:r>
    </w:p>
    <w:p w:rsidR="00AC562C" w:rsidRPr="005441BE" w:rsidRDefault="007E4326" w:rsidP="001B6DD3">
      <w:pPr>
        <w:pStyle w:val="Luettelokappale"/>
        <w:numPr>
          <w:ilvl w:val="0"/>
          <w:numId w:val="30"/>
        </w:numPr>
        <w:rPr>
          <w:b/>
          <w:sz w:val="22"/>
          <w:lang w:val="fi-FI"/>
        </w:rPr>
      </w:pPr>
      <w:r>
        <w:rPr>
          <w:b/>
          <w:sz w:val="22"/>
          <w:lang w:val="fi-FI"/>
        </w:rPr>
        <w:t>Asiakkuuksien hallinta</w:t>
      </w:r>
    </w:p>
    <w:p w:rsidR="00A40913" w:rsidRPr="00D547D7" w:rsidRDefault="00A40913" w:rsidP="00A40913">
      <w:pPr>
        <w:rPr>
          <w:sz w:val="22"/>
          <w:lang w:val="fi-FI"/>
        </w:rPr>
      </w:pPr>
      <w:r w:rsidRPr="00D547D7">
        <w:rPr>
          <w:rFonts w:cs="Arial"/>
          <w:sz w:val="22"/>
          <w:lang w:val="fi-FI"/>
        </w:rPr>
        <w:t>Asiakastietojärjestelmän hyödyntäminen</w:t>
      </w:r>
    </w:p>
    <w:p w:rsidR="0092682F" w:rsidRPr="00D547D7" w:rsidRDefault="00A40913" w:rsidP="001B6DD3">
      <w:pPr>
        <w:pStyle w:val="Luettelokappale"/>
        <w:numPr>
          <w:ilvl w:val="0"/>
          <w:numId w:val="51"/>
        </w:numPr>
        <w:rPr>
          <w:b/>
          <w:sz w:val="22"/>
          <w:lang w:val="fi-FI"/>
        </w:rPr>
      </w:pPr>
      <w:r w:rsidRPr="00D547D7">
        <w:rPr>
          <w:sz w:val="22"/>
          <w:lang w:val="fi-FI"/>
        </w:rPr>
        <w:t>Asiakkuuksien kehittyminen arvioidaan asiakashallintajärjestelmän (Prime CRM) tietojen perusteella. Arvioinnin pohjalta määr</w:t>
      </w:r>
      <w:r w:rsidR="00D547D7">
        <w:rPr>
          <w:sz w:val="22"/>
          <w:lang w:val="fi-FI"/>
        </w:rPr>
        <w:t xml:space="preserve">itetään kehittämistoimenpiteitä </w:t>
      </w:r>
      <w:r w:rsidRPr="00D547D7">
        <w:rPr>
          <w:sz w:val="22"/>
          <w:lang w:val="fi-FI"/>
        </w:rPr>
        <w:t>(</w:t>
      </w:r>
      <w:r w:rsidRPr="00D547D7">
        <w:rPr>
          <w:rFonts w:cs="Arial"/>
          <w:sz w:val="22"/>
          <w:lang w:val="fi-FI"/>
        </w:rPr>
        <w:t>♦</w:t>
      </w:r>
      <w:r w:rsidRPr="00D547D7">
        <w:rPr>
          <w:sz w:val="22"/>
          <w:lang w:val="fi-FI"/>
        </w:rPr>
        <w:t>)</w:t>
      </w:r>
      <w:r w:rsidR="00D547D7">
        <w:rPr>
          <w:sz w:val="22"/>
          <w:lang w:val="fi-FI"/>
        </w:rPr>
        <w:t>.</w:t>
      </w:r>
      <w:r w:rsidRPr="00D547D7">
        <w:rPr>
          <w:sz w:val="22"/>
          <w:lang w:val="fi-FI"/>
        </w:rPr>
        <w:t xml:space="preserve"> </w:t>
      </w:r>
    </w:p>
    <w:p w:rsidR="0092682F" w:rsidRPr="00D547D7" w:rsidRDefault="00A40913" w:rsidP="001B6DD3">
      <w:pPr>
        <w:pStyle w:val="Luettelokappale"/>
        <w:numPr>
          <w:ilvl w:val="0"/>
          <w:numId w:val="51"/>
        </w:numPr>
        <w:rPr>
          <w:b/>
          <w:sz w:val="22"/>
          <w:lang w:val="fi-FI"/>
        </w:rPr>
      </w:pPr>
      <w:r w:rsidRPr="00D547D7">
        <w:rPr>
          <w:sz w:val="22"/>
          <w:lang w:val="fi-FI"/>
        </w:rPr>
        <w:t>Asiakas- ja sidosryhmätiedon hallinta</w:t>
      </w:r>
      <w:r w:rsidRPr="00D547D7">
        <w:rPr>
          <w:rFonts w:cs="Arial"/>
          <w:sz w:val="22"/>
          <w:lang w:val="fi-FI"/>
        </w:rPr>
        <w:t xml:space="preserve"> vakiinnutetaan ja </w:t>
      </w:r>
      <w:r w:rsidRPr="00D547D7">
        <w:rPr>
          <w:sz w:val="22"/>
          <w:lang w:val="fi-FI"/>
        </w:rPr>
        <w:t>tietojen avulla paitsi hallitaan asiakkuuksia ja lisätään asiakkuuksiin liittyvän tiedon avoimuutta, huolehditaan myös asiakkuuksien säilymisestä, tunnistetaan asiakkaiden tarpeita ja löydetään u</w:t>
      </w:r>
      <w:r w:rsidR="0092682F" w:rsidRPr="00D547D7">
        <w:rPr>
          <w:sz w:val="22"/>
          <w:lang w:val="fi-FI"/>
        </w:rPr>
        <w:t>usia potentiaalisia asiakkaita.</w:t>
      </w:r>
    </w:p>
    <w:p w:rsidR="00A40913" w:rsidRPr="00D547D7" w:rsidRDefault="0092682F" w:rsidP="001B6DD3">
      <w:pPr>
        <w:pStyle w:val="Luettelokappale"/>
        <w:numPr>
          <w:ilvl w:val="0"/>
          <w:numId w:val="51"/>
        </w:numPr>
        <w:rPr>
          <w:b/>
          <w:sz w:val="22"/>
          <w:lang w:val="fi-FI"/>
        </w:rPr>
      </w:pPr>
      <w:r w:rsidRPr="00D547D7">
        <w:rPr>
          <w:sz w:val="22"/>
          <w:lang w:val="fi-FI"/>
        </w:rPr>
        <w:t>J</w:t>
      </w:r>
      <w:r w:rsidR="00A40913" w:rsidRPr="00D547D7">
        <w:rPr>
          <w:sz w:val="22"/>
          <w:lang w:val="fi-FI"/>
        </w:rPr>
        <w:t xml:space="preserve">ärjestelmään tallennetaan asiakastyöhön liittyvä oleellinen tieto, jota tulosyksiköissä kertyy toimittaessa erityyppisten asiakkaiden ja sidosryhmien edustajien kanssa. Tallennettavia tietoja ovat mm. asiakkaan yhteystiedot, tärkeimmät asiakastapahtumat ja </w:t>
      </w:r>
      <w:r w:rsidR="00162FAC">
        <w:rPr>
          <w:sz w:val="22"/>
          <w:lang w:val="fi-FI"/>
        </w:rPr>
        <w:t>-</w:t>
      </w:r>
      <w:r w:rsidR="00A40913" w:rsidRPr="00D547D7">
        <w:rPr>
          <w:sz w:val="22"/>
          <w:lang w:val="fi-FI"/>
        </w:rPr>
        <w:t xml:space="preserve">palautteet sekä projektinumero, tarjousten ja tilausten diaarinumero. </w:t>
      </w:r>
    </w:p>
    <w:p w:rsidR="00A40913" w:rsidRPr="00D547D7" w:rsidRDefault="00A40913" w:rsidP="00A40913">
      <w:pPr>
        <w:rPr>
          <w:sz w:val="22"/>
          <w:lang w:val="fi-FI"/>
        </w:rPr>
      </w:pPr>
      <w:r w:rsidRPr="00D547D7">
        <w:rPr>
          <w:rFonts w:cs="Arial"/>
          <w:sz w:val="22"/>
          <w:lang w:val="fi-FI"/>
        </w:rPr>
        <w:t>Yhtenäisen avainasi</w:t>
      </w:r>
      <w:r w:rsidR="00937550" w:rsidRPr="00D547D7">
        <w:rPr>
          <w:rFonts w:cs="Arial"/>
          <w:sz w:val="22"/>
          <w:lang w:val="fi-FI"/>
        </w:rPr>
        <w:t>akashoitomallin käyttöönotto</w:t>
      </w:r>
      <w:r w:rsidRPr="00D547D7">
        <w:rPr>
          <w:rFonts w:cs="Arial"/>
          <w:sz w:val="22"/>
          <w:lang w:val="fi-FI"/>
        </w:rPr>
        <w:t xml:space="preserve"> </w:t>
      </w:r>
    </w:p>
    <w:p w:rsidR="00A40913" w:rsidRPr="00D547D7" w:rsidRDefault="00A40913" w:rsidP="001B6DD3">
      <w:pPr>
        <w:pStyle w:val="Luettelokappale"/>
        <w:numPr>
          <w:ilvl w:val="0"/>
          <w:numId w:val="52"/>
        </w:numPr>
        <w:spacing w:after="120"/>
        <w:rPr>
          <w:rFonts w:cs="Arial"/>
          <w:sz w:val="22"/>
          <w:lang w:val="fi-FI"/>
        </w:rPr>
      </w:pPr>
      <w:r w:rsidRPr="00D547D7">
        <w:rPr>
          <w:sz w:val="22"/>
          <w:lang w:val="fi-FI"/>
        </w:rPr>
        <w:t>Avainasiakkaan hoitomallin määrittely</w:t>
      </w:r>
      <w:r w:rsidR="005607D0" w:rsidRPr="00D547D7">
        <w:rPr>
          <w:sz w:val="22"/>
          <w:lang w:val="fi-FI"/>
        </w:rPr>
        <w:t xml:space="preserve"> ja käyttöönotto</w:t>
      </w:r>
    </w:p>
    <w:p w:rsidR="00D547D7" w:rsidRPr="00330481" w:rsidRDefault="006925EA" w:rsidP="001B6DD3">
      <w:pPr>
        <w:pStyle w:val="Luettelokappale"/>
        <w:numPr>
          <w:ilvl w:val="0"/>
          <w:numId w:val="45"/>
        </w:numPr>
        <w:spacing w:after="120"/>
        <w:ind w:left="709"/>
        <w:rPr>
          <w:rFonts w:cs="Arial"/>
          <w:sz w:val="22"/>
          <w:lang w:val="fi-FI"/>
        </w:rPr>
      </w:pPr>
      <w:r w:rsidRPr="00D547D7">
        <w:rPr>
          <w:sz w:val="22"/>
          <w:lang w:val="fi-FI"/>
        </w:rPr>
        <w:t>Kukin tulosyksikkö vastaa avainasiakkaistaan hoitomallin mukaisesti. Avainasiakkailla on nimetyt vastuuhenkilöt. A</w:t>
      </w:r>
      <w:r w:rsidRPr="00D547D7">
        <w:rPr>
          <w:rFonts w:cs="Arial"/>
          <w:sz w:val="22"/>
          <w:lang w:val="fi-FI"/>
        </w:rPr>
        <w:t xml:space="preserve">siakasaktiivisuuden kehittymistä seurataan CRM – pohjaisesti ja </w:t>
      </w:r>
      <w:r w:rsidRPr="00330481">
        <w:rPr>
          <w:rFonts w:cs="Arial"/>
          <w:sz w:val="22"/>
          <w:lang w:val="fi-FI"/>
        </w:rPr>
        <w:t xml:space="preserve">tuetaan aktiivisesti. </w:t>
      </w:r>
    </w:p>
    <w:p w:rsidR="00A40913" w:rsidRPr="00937550" w:rsidRDefault="00937550" w:rsidP="00A40913">
      <w:pPr>
        <w:rPr>
          <w:sz w:val="22"/>
          <w:lang w:val="fi-FI"/>
        </w:rPr>
      </w:pPr>
      <w:r w:rsidRPr="00330481">
        <w:rPr>
          <w:sz w:val="22"/>
          <w:lang w:val="fi-FI"/>
        </w:rPr>
        <w:t>Asiakaspalauteen arviointi ja palauteprosessin</w:t>
      </w:r>
      <w:r w:rsidRPr="00937550">
        <w:rPr>
          <w:sz w:val="22"/>
          <w:lang w:val="fi-FI"/>
        </w:rPr>
        <w:t xml:space="preserve"> uudistaminen</w:t>
      </w:r>
      <w:r w:rsidRPr="00937550">
        <w:rPr>
          <w:sz w:val="22"/>
          <w:highlight w:val="cyan"/>
          <w:lang w:val="fi-FI"/>
        </w:rPr>
        <w:t xml:space="preserve"> </w:t>
      </w:r>
    </w:p>
    <w:p w:rsidR="00A40913" w:rsidRPr="00D547D7" w:rsidRDefault="00A40913" w:rsidP="001B6DD3">
      <w:pPr>
        <w:pStyle w:val="Luettelokappale"/>
        <w:numPr>
          <w:ilvl w:val="0"/>
          <w:numId w:val="46"/>
        </w:numPr>
        <w:rPr>
          <w:sz w:val="22"/>
          <w:lang w:val="fi-FI"/>
        </w:rPr>
      </w:pPr>
      <w:r w:rsidRPr="00D547D7">
        <w:rPr>
          <w:sz w:val="22"/>
          <w:lang w:val="fi-FI"/>
        </w:rPr>
        <w:t>Kaikista valmistuneista tulorahoitteisista projekteista pyydetään palaute.</w:t>
      </w:r>
    </w:p>
    <w:p w:rsidR="00A40913" w:rsidRPr="00D547D7" w:rsidRDefault="00A40913" w:rsidP="001B6DD3">
      <w:pPr>
        <w:pStyle w:val="Luettelokappale"/>
        <w:numPr>
          <w:ilvl w:val="0"/>
          <w:numId w:val="46"/>
        </w:numPr>
        <w:rPr>
          <w:sz w:val="22"/>
          <w:lang w:val="fi-FI"/>
        </w:rPr>
      </w:pPr>
      <w:r w:rsidRPr="00D547D7">
        <w:rPr>
          <w:sz w:val="22"/>
          <w:lang w:val="fi-FI"/>
        </w:rPr>
        <w:t>Avainasiakkailta pyydetään henkilökohtainen palaute vuosittain.</w:t>
      </w:r>
    </w:p>
    <w:p w:rsidR="00A40913" w:rsidRPr="00D547D7" w:rsidRDefault="00A40913" w:rsidP="001B6DD3">
      <w:pPr>
        <w:pStyle w:val="Luettelokappale"/>
        <w:numPr>
          <w:ilvl w:val="0"/>
          <w:numId w:val="46"/>
        </w:numPr>
        <w:rPr>
          <w:sz w:val="22"/>
          <w:lang w:val="fi-FI"/>
        </w:rPr>
      </w:pPr>
      <w:r w:rsidRPr="00D547D7">
        <w:rPr>
          <w:sz w:val="22"/>
          <w:lang w:val="fi-FI"/>
        </w:rPr>
        <w:t>Kaikki palautteet (ml. spontaani palaute, reklamaatiot, markkinointitapahtumien palaute) tallennetaan asiakashallintajärjestelmään.</w:t>
      </w:r>
    </w:p>
    <w:p w:rsidR="00A40913" w:rsidRPr="00D547D7" w:rsidRDefault="00A40913" w:rsidP="001B6DD3">
      <w:pPr>
        <w:pStyle w:val="Luettelokappale"/>
        <w:numPr>
          <w:ilvl w:val="0"/>
          <w:numId w:val="46"/>
        </w:numPr>
        <w:rPr>
          <w:sz w:val="22"/>
          <w:lang w:val="fi-FI"/>
        </w:rPr>
      </w:pPr>
      <w:r w:rsidRPr="00D547D7">
        <w:rPr>
          <w:sz w:val="22"/>
          <w:lang w:val="fi-FI"/>
        </w:rPr>
        <w:t>Kukin yksikkö laatii tiiviin määrämuotoisen yhteenvedon yksikön saamasta palautteesta.</w:t>
      </w:r>
    </w:p>
    <w:p w:rsidR="00A40913" w:rsidRPr="00D547D7" w:rsidRDefault="00A40913" w:rsidP="001B6DD3">
      <w:pPr>
        <w:pStyle w:val="Luettelokappale"/>
        <w:numPr>
          <w:ilvl w:val="0"/>
          <w:numId w:val="46"/>
        </w:numPr>
        <w:spacing w:after="120"/>
        <w:rPr>
          <w:sz w:val="22"/>
          <w:lang w:val="fi-FI"/>
        </w:rPr>
      </w:pPr>
      <w:r w:rsidRPr="00D547D7">
        <w:rPr>
          <w:sz w:val="22"/>
          <w:lang w:val="fi-FI"/>
        </w:rPr>
        <w:t>Asiakaspalauteen arvioinnin perusteella määritellään kehittämistoimenpiteitä (</w:t>
      </w:r>
      <w:r w:rsidRPr="00D547D7">
        <w:rPr>
          <w:rFonts w:cs="Arial"/>
          <w:sz w:val="22"/>
          <w:lang w:val="fi-FI"/>
        </w:rPr>
        <w:t>♦</w:t>
      </w:r>
      <w:r w:rsidRPr="00D547D7">
        <w:rPr>
          <w:sz w:val="22"/>
          <w:lang w:val="fi-FI"/>
        </w:rPr>
        <w:t>)</w:t>
      </w:r>
      <w:r w:rsidR="00D547D7">
        <w:rPr>
          <w:sz w:val="22"/>
          <w:lang w:val="fi-FI"/>
        </w:rPr>
        <w:t>.</w:t>
      </w:r>
      <w:r w:rsidRPr="00D547D7">
        <w:rPr>
          <w:sz w:val="22"/>
          <w:lang w:val="fi-FI"/>
        </w:rPr>
        <w:t xml:space="preserve"> </w:t>
      </w:r>
    </w:p>
    <w:p w:rsidR="00A40913" w:rsidRPr="00D547D7" w:rsidRDefault="00937550" w:rsidP="001B6DD3">
      <w:pPr>
        <w:pStyle w:val="Luettelokappale"/>
        <w:numPr>
          <w:ilvl w:val="0"/>
          <w:numId w:val="46"/>
        </w:numPr>
        <w:rPr>
          <w:sz w:val="22"/>
          <w:lang w:val="fi-FI"/>
        </w:rPr>
      </w:pPr>
      <w:r w:rsidRPr="0092682F">
        <w:rPr>
          <w:color w:val="000000" w:themeColor="text1"/>
          <w:sz w:val="22"/>
          <w:lang w:val="fi-FI"/>
        </w:rPr>
        <w:t>Asiakaspalauteprosessi arvioidaan ja tehdään tarvittavat uudistamistoimet</w:t>
      </w:r>
      <w:r w:rsidRPr="0092682F">
        <w:rPr>
          <w:sz w:val="22"/>
          <w:lang w:val="fi-FI"/>
        </w:rPr>
        <w:t xml:space="preserve"> (</w:t>
      </w:r>
      <w:r w:rsidRPr="0092682F">
        <w:rPr>
          <w:rFonts w:cs="Arial"/>
          <w:sz w:val="22"/>
          <w:lang w:val="fi-FI"/>
        </w:rPr>
        <w:t>♦</w:t>
      </w:r>
      <w:r w:rsidRPr="0092682F">
        <w:rPr>
          <w:sz w:val="22"/>
          <w:lang w:val="fi-FI"/>
        </w:rPr>
        <w:t>)</w:t>
      </w:r>
      <w:r w:rsidR="00D547D7">
        <w:rPr>
          <w:sz w:val="22"/>
          <w:lang w:val="fi-FI"/>
        </w:rPr>
        <w:t>.</w:t>
      </w:r>
    </w:p>
    <w:p w:rsidR="00184938" w:rsidRDefault="00184938" w:rsidP="00184938">
      <w:pPr>
        <w:pStyle w:val="Luettelokappale"/>
        <w:ind w:left="1080"/>
        <w:rPr>
          <w:sz w:val="22"/>
          <w:lang w:val="fi-FI"/>
        </w:rPr>
      </w:pPr>
    </w:p>
    <w:p w:rsidR="00D547D7" w:rsidRDefault="00D547D7" w:rsidP="00184938">
      <w:pPr>
        <w:pStyle w:val="Luettelokappale"/>
        <w:ind w:left="1080"/>
        <w:rPr>
          <w:sz w:val="22"/>
          <w:lang w:val="fi-FI"/>
        </w:rPr>
      </w:pPr>
    </w:p>
    <w:p w:rsidR="00D71817" w:rsidRPr="00ED797D" w:rsidRDefault="00D71817" w:rsidP="001B6DD3">
      <w:pPr>
        <w:pStyle w:val="Luettelokappale"/>
        <w:numPr>
          <w:ilvl w:val="0"/>
          <w:numId w:val="30"/>
        </w:numPr>
        <w:rPr>
          <w:b/>
          <w:sz w:val="22"/>
          <w:lang w:val="fi-FI"/>
        </w:rPr>
      </w:pPr>
      <w:r w:rsidRPr="00ED797D">
        <w:rPr>
          <w:b/>
          <w:sz w:val="22"/>
          <w:lang w:val="fi-FI"/>
        </w:rPr>
        <w:t>Palvelukehitys ja tuotteistaminen</w:t>
      </w:r>
    </w:p>
    <w:p w:rsidR="00ED797D" w:rsidRPr="00ED797D" w:rsidRDefault="00ED797D" w:rsidP="00ED797D">
      <w:pPr>
        <w:rPr>
          <w:sz w:val="22"/>
          <w:lang w:val="fi-FI"/>
        </w:rPr>
      </w:pPr>
      <w:r w:rsidRPr="00ED797D">
        <w:rPr>
          <w:sz w:val="22"/>
          <w:lang w:val="fi-FI"/>
        </w:rPr>
        <w:t xml:space="preserve">Nykyisten ja tulevien asiakasodotusten selvittäminen </w:t>
      </w:r>
      <w:r w:rsidR="00D27AC7">
        <w:rPr>
          <w:sz w:val="22"/>
          <w:lang w:val="fi-FI"/>
        </w:rPr>
        <w:t>markkina</w:t>
      </w:r>
      <w:r w:rsidRPr="00ED797D">
        <w:rPr>
          <w:sz w:val="22"/>
          <w:lang w:val="fi-FI"/>
        </w:rPr>
        <w:t>segmenttikohtaisesti vastuutettuna.</w:t>
      </w:r>
    </w:p>
    <w:p w:rsidR="00ED2CF2" w:rsidRPr="00D547D7" w:rsidRDefault="00ED2CF2" w:rsidP="001B6DD3">
      <w:pPr>
        <w:pStyle w:val="Luettelokappale"/>
        <w:numPr>
          <w:ilvl w:val="0"/>
          <w:numId w:val="42"/>
        </w:numPr>
        <w:rPr>
          <w:sz w:val="22"/>
          <w:lang w:val="fi-FI"/>
        </w:rPr>
      </w:pPr>
      <w:r w:rsidRPr="00D547D7">
        <w:rPr>
          <w:sz w:val="22"/>
          <w:lang w:val="fi-FI"/>
        </w:rPr>
        <w:t>Tulosyksiköt selvittävät asiakastarpeita ja markkinoita kar</w:t>
      </w:r>
      <w:r w:rsidR="00B6205D">
        <w:rPr>
          <w:sz w:val="22"/>
          <w:lang w:val="fi-FI"/>
        </w:rPr>
        <w:t>toitetaan aktiivisesti Liipasin</w:t>
      </w:r>
      <w:r w:rsidRPr="00D547D7">
        <w:rPr>
          <w:sz w:val="22"/>
          <w:lang w:val="fi-FI"/>
        </w:rPr>
        <w:t>- projektin luomien mallien avulla.</w:t>
      </w:r>
    </w:p>
    <w:p w:rsidR="009D6907" w:rsidRPr="00D547D7" w:rsidRDefault="00ED2CF2" w:rsidP="001B6DD3">
      <w:pPr>
        <w:pStyle w:val="Luettelokappale"/>
        <w:numPr>
          <w:ilvl w:val="0"/>
          <w:numId w:val="35"/>
        </w:numPr>
        <w:rPr>
          <w:sz w:val="22"/>
          <w:lang w:val="fi-FI"/>
        </w:rPr>
      </w:pPr>
      <w:r w:rsidRPr="00D547D7">
        <w:rPr>
          <w:sz w:val="22"/>
          <w:lang w:val="fi-FI"/>
        </w:rPr>
        <w:t>Asiakastarpeiden perusteella laaditaan uusia ja päivitetään vanhoja palvelu- ja ratkaisu</w:t>
      </w:r>
      <w:r w:rsidR="006F67D5" w:rsidRPr="00D547D7">
        <w:rPr>
          <w:sz w:val="22"/>
          <w:lang w:val="fi-FI"/>
        </w:rPr>
        <w:t>kuvauksia</w:t>
      </w:r>
      <w:r w:rsidR="00B6205D">
        <w:rPr>
          <w:sz w:val="22"/>
          <w:lang w:val="fi-FI"/>
        </w:rPr>
        <w:t xml:space="preserve"> Liipasin-</w:t>
      </w:r>
      <w:r w:rsidRPr="00D547D7">
        <w:rPr>
          <w:sz w:val="22"/>
          <w:lang w:val="fi-FI"/>
        </w:rPr>
        <w:t>projektin mallin pohjalta. Ensimmäisen vaiheen palveluratkaisut valmistuvat ja otetaan käyttöön Q1</w:t>
      </w:r>
      <w:r w:rsidR="00B6205D">
        <w:rPr>
          <w:sz w:val="22"/>
          <w:lang w:val="fi-FI"/>
        </w:rPr>
        <w:t>/2018</w:t>
      </w:r>
      <w:r w:rsidRPr="00D547D7">
        <w:rPr>
          <w:sz w:val="22"/>
          <w:lang w:val="fi-FI"/>
        </w:rPr>
        <w:t xml:space="preserve"> alkaen.</w:t>
      </w:r>
    </w:p>
    <w:p w:rsidR="009D6907" w:rsidRPr="00F93293" w:rsidRDefault="009D6907" w:rsidP="001B6DD3">
      <w:pPr>
        <w:pStyle w:val="Luettelokappale"/>
        <w:numPr>
          <w:ilvl w:val="0"/>
          <w:numId w:val="35"/>
        </w:numPr>
        <w:rPr>
          <w:sz w:val="22"/>
          <w:lang w:val="fi-FI"/>
        </w:rPr>
      </w:pPr>
      <w:r w:rsidRPr="00D547D7">
        <w:rPr>
          <w:sz w:val="22"/>
          <w:lang w:val="fi-FI"/>
        </w:rPr>
        <w:t>Markkinasegmenttikohtaisen sovittavan jaottelun pohjalta tehdään päivittyvä</w:t>
      </w:r>
      <w:r w:rsidR="00B6205D">
        <w:rPr>
          <w:sz w:val="22"/>
          <w:lang w:val="fi-FI"/>
        </w:rPr>
        <w:t>ä</w:t>
      </w:r>
      <w:r w:rsidRPr="00D547D7">
        <w:rPr>
          <w:sz w:val="22"/>
          <w:lang w:val="fi-FI"/>
        </w:rPr>
        <w:t xml:space="preserve"> seurantaa merkittävistä geot</w:t>
      </w:r>
      <w:r w:rsidR="00D27AC7">
        <w:rPr>
          <w:sz w:val="22"/>
          <w:lang w:val="fi-FI"/>
        </w:rPr>
        <w:t>i</w:t>
      </w:r>
      <w:r w:rsidRPr="00D547D7">
        <w:rPr>
          <w:sz w:val="22"/>
          <w:lang w:val="fi-FI"/>
        </w:rPr>
        <w:t xml:space="preserve">etoa hyödyntävistä projekteista/kohteista/toiminnoista (esim. kaavoitus, suuret rakennuskohteet, kaivosprojektit) </w:t>
      </w:r>
    </w:p>
    <w:p w:rsidR="00B6205D" w:rsidRDefault="00B6205D">
      <w:pPr>
        <w:spacing w:line="276" w:lineRule="auto"/>
        <w:rPr>
          <w:sz w:val="22"/>
          <w:lang w:val="fi-FI"/>
        </w:rPr>
      </w:pPr>
      <w:r>
        <w:rPr>
          <w:sz w:val="22"/>
          <w:lang w:val="fi-FI"/>
        </w:rPr>
        <w:br w:type="page"/>
      </w:r>
    </w:p>
    <w:p w:rsidR="00573F3B" w:rsidRDefault="002B1AA3" w:rsidP="002C2675">
      <w:pPr>
        <w:rPr>
          <w:sz w:val="22"/>
          <w:lang w:val="fi-FI"/>
        </w:rPr>
      </w:pPr>
      <w:r w:rsidRPr="00ED1DB7">
        <w:rPr>
          <w:sz w:val="22"/>
          <w:lang w:val="fi-FI"/>
        </w:rPr>
        <w:lastRenderedPageBreak/>
        <w:t>Liiketoimintakonseptin ja palve</w:t>
      </w:r>
      <w:r w:rsidR="006F67D5" w:rsidRPr="00ED1DB7">
        <w:rPr>
          <w:sz w:val="22"/>
          <w:lang w:val="fi-FI"/>
        </w:rPr>
        <w:t>lu</w:t>
      </w:r>
      <w:r w:rsidR="00D27AC7">
        <w:rPr>
          <w:sz w:val="22"/>
          <w:lang w:val="fi-FI"/>
        </w:rPr>
        <w:t xml:space="preserve">konseptien sekä asiakasratkaisujen </w:t>
      </w:r>
      <w:r w:rsidRPr="00ED1DB7">
        <w:rPr>
          <w:sz w:val="22"/>
          <w:lang w:val="fi-FI"/>
        </w:rPr>
        <w:t>kehittämistä jatketaan</w:t>
      </w:r>
      <w:r w:rsidR="005607D0" w:rsidRPr="00ED1DB7">
        <w:rPr>
          <w:sz w:val="22"/>
          <w:lang w:val="fi-FI"/>
        </w:rPr>
        <w:t xml:space="preserve"> </w:t>
      </w:r>
      <w:r w:rsidR="00A44178" w:rsidRPr="00ED1DB7">
        <w:rPr>
          <w:sz w:val="22"/>
          <w:lang w:val="fi-FI"/>
        </w:rPr>
        <w:t>(</w:t>
      </w:r>
      <w:r w:rsidR="00A44178" w:rsidRPr="00ED1DB7">
        <w:rPr>
          <w:rFonts w:cs="Arial"/>
          <w:sz w:val="22"/>
          <w:lang w:val="fi-FI"/>
        </w:rPr>
        <w:t>♦</w:t>
      </w:r>
      <w:r w:rsidR="00A44178" w:rsidRPr="00ED1DB7">
        <w:rPr>
          <w:sz w:val="22"/>
          <w:lang w:val="fi-FI"/>
        </w:rPr>
        <w:t>)</w:t>
      </w:r>
      <w:r w:rsidR="00B6205D">
        <w:rPr>
          <w:sz w:val="22"/>
          <w:lang w:val="fi-FI"/>
        </w:rPr>
        <w:t>.</w:t>
      </w:r>
      <w:r w:rsidR="00A44178" w:rsidRPr="00ED1DB7">
        <w:rPr>
          <w:sz w:val="22"/>
          <w:lang w:val="fi-FI"/>
        </w:rPr>
        <w:t xml:space="preserve"> </w:t>
      </w:r>
    </w:p>
    <w:p w:rsidR="00F768F3" w:rsidRPr="00F768F3" w:rsidRDefault="00B6205D" w:rsidP="001B6DD3">
      <w:pPr>
        <w:pStyle w:val="Luettelokappale"/>
        <w:numPr>
          <w:ilvl w:val="0"/>
          <w:numId w:val="53"/>
        </w:numPr>
        <w:rPr>
          <w:sz w:val="22"/>
          <w:lang w:val="fi-FI"/>
        </w:rPr>
      </w:pPr>
      <w:r>
        <w:rPr>
          <w:sz w:val="22"/>
          <w:lang w:val="fi-FI"/>
        </w:rPr>
        <w:t>Asiakasratkaisujen ja -palveluj</w:t>
      </w:r>
      <w:r w:rsidR="00804112">
        <w:rPr>
          <w:sz w:val="22"/>
          <w:lang w:val="fi-FI"/>
        </w:rPr>
        <w:t>en omistajuudet</w:t>
      </w:r>
      <w:r w:rsidR="00573F3B" w:rsidRPr="00ED1DB7">
        <w:rPr>
          <w:sz w:val="22"/>
          <w:lang w:val="fi-FI"/>
        </w:rPr>
        <w:t xml:space="preserve"> määritetty; roolit ja vastuut</w:t>
      </w:r>
    </w:p>
    <w:p w:rsidR="00F768F3" w:rsidRPr="00F768F3" w:rsidRDefault="00573F3B" w:rsidP="001B6DD3">
      <w:pPr>
        <w:pStyle w:val="Luettelokappale"/>
        <w:numPr>
          <w:ilvl w:val="0"/>
          <w:numId w:val="53"/>
        </w:numPr>
        <w:rPr>
          <w:sz w:val="22"/>
          <w:lang w:val="fi-FI"/>
        </w:rPr>
      </w:pPr>
      <w:r w:rsidRPr="00ED1DB7">
        <w:rPr>
          <w:sz w:val="22"/>
          <w:lang w:val="fi-FI"/>
        </w:rPr>
        <w:t>GTK:n asiakasratkaisut viety Palvelutietovarantoon (suomi.fi)</w:t>
      </w:r>
    </w:p>
    <w:p w:rsidR="00726AF2" w:rsidRPr="00547B29" w:rsidRDefault="00F93293" w:rsidP="001B6DD3">
      <w:pPr>
        <w:pStyle w:val="Luettelokappale"/>
        <w:numPr>
          <w:ilvl w:val="0"/>
          <w:numId w:val="35"/>
        </w:numPr>
        <w:rPr>
          <w:sz w:val="22"/>
          <w:lang w:val="fi-FI"/>
        </w:rPr>
      </w:pPr>
      <w:r w:rsidRPr="00547B29">
        <w:rPr>
          <w:sz w:val="22"/>
          <w:lang w:val="fi-FI"/>
        </w:rPr>
        <w:t>Markkinasegmenttikohtaiset palvelukonseptit tuotetaan ja dokumentoidaan sovitun mallin mukaisesti; p</w:t>
      </w:r>
      <w:r w:rsidR="00726AF2" w:rsidRPr="00547B29">
        <w:rPr>
          <w:sz w:val="22"/>
          <w:lang w:val="fi-FI"/>
        </w:rPr>
        <w:t>alvelukonseptit laaditaan seuraavien segmenttien osalta:</w:t>
      </w:r>
    </w:p>
    <w:p w:rsidR="00804112" w:rsidRPr="00547B29" w:rsidRDefault="00804112" w:rsidP="001B6DD3">
      <w:pPr>
        <w:pStyle w:val="Luettelokappale"/>
        <w:numPr>
          <w:ilvl w:val="1"/>
          <w:numId w:val="56"/>
        </w:numPr>
        <w:rPr>
          <w:sz w:val="22"/>
          <w:lang w:val="fi-FI"/>
        </w:rPr>
      </w:pPr>
      <w:r w:rsidRPr="00547B29">
        <w:rPr>
          <w:sz w:val="22"/>
          <w:lang w:val="fi-FI"/>
        </w:rPr>
        <w:t>Mineraali</w:t>
      </w:r>
      <w:r w:rsidR="00D27AC7">
        <w:rPr>
          <w:sz w:val="22"/>
          <w:lang w:val="fi-FI"/>
        </w:rPr>
        <w:t>potentiaalin arviointi</w:t>
      </w:r>
    </w:p>
    <w:p w:rsidR="00804112" w:rsidRPr="00547B29" w:rsidRDefault="00D27AC7" w:rsidP="001B6DD3">
      <w:pPr>
        <w:pStyle w:val="Luettelokappale"/>
        <w:numPr>
          <w:ilvl w:val="1"/>
          <w:numId w:val="56"/>
        </w:numPr>
        <w:rPr>
          <w:sz w:val="22"/>
          <w:lang w:val="fi-FI"/>
        </w:rPr>
      </w:pPr>
      <w:r>
        <w:rPr>
          <w:sz w:val="22"/>
          <w:lang w:val="fi-FI"/>
        </w:rPr>
        <w:t>Tuotanto</w:t>
      </w:r>
      <w:r w:rsidR="00E53914">
        <w:rPr>
          <w:sz w:val="22"/>
          <w:lang w:val="fi-FI"/>
        </w:rPr>
        <w:t xml:space="preserve">ympäristöjen </w:t>
      </w:r>
      <w:r>
        <w:rPr>
          <w:sz w:val="22"/>
          <w:lang w:val="fi-FI"/>
        </w:rPr>
        <w:t>ympäristövaikutusten hallinta</w:t>
      </w:r>
    </w:p>
    <w:p w:rsidR="00547B29" w:rsidRPr="00547B29" w:rsidRDefault="00D27AC7" w:rsidP="001B6DD3">
      <w:pPr>
        <w:pStyle w:val="Luettelokappale"/>
        <w:numPr>
          <w:ilvl w:val="1"/>
          <w:numId w:val="56"/>
        </w:numPr>
        <w:rPr>
          <w:sz w:val="22"/>
          <w:lang w:val="fi-FI"/>
        </w:rPr>
      </w:pPr>
      <w:r>
        <w:rPr>
          <w:sz w:val="22"/>
          <w:lang w:val="fi-FI"/>
        </w:rPr>
        <w:t>Mineraalien rikastus- ja kierrätys</w:t>
      </w:r>
      <w:r w:rsidR="00CC132C">
        <w:rPr>
          <w:sz w:val="22"/>
          <w:lang w:val="fi-FI"/>
        </w:rPr>
        <w:t>prosessien hallinta</w:t>
      </w:r>
    </w:p>
    <w:p w:rsidR="00547B29" w:rsidRPr="00547B29" w:rsidRDefault="00CC132C" w:rsidP="001B6DD3">
      <w:pPr>
        <w:pStyle w:val="Luettelokappale"/>
        <w:numPr>
          <w:ilvl w:val="1"/>
          <w:numId w:val="56"/>
        </w:numPr>
        <w:rPr>
          <w:sz w:val="22"/>
          <w:lang w:val="fi-FI"/>
        </w:rPr>
      </w:pPr>
      <w:r>
        <w:rPr>
          <w:sz w:val="22"/>
          <w:lang w:val="fi-FI"/>
        </w:rPr>
        <w:t>Sijoituspaikkatutkimukset ydinvoimateollisuudessa</w:t>
      </w:r>
    </w:p>
    <w:p w:rsidR="00F768F3" w:rsidRDefault="00CC132C" w:rsidP="001B6DD3">
      <w:pPr>
        <w:pStyle w:val="Luettelokappale"/>
        <w:numPr>
          <w:ilvl w:val="1"/>
          <w:numId w:val="56"/>
        </w:numPr>
        <w:rPr>
          <w:sz w:val="22"/>
          <w:lang w:val="fi-FI"/>
        </w:rPr>
      </w:pPr>
      <w:r>
        <w:rPr>
          <w:sz w:val="22"/>
          <w:lang w:val="fi-FI"/>
        </w:rPr>
        <w:t>Geoenergian hyödyntäminen</w:t>
      </w:r>
    </w:p>
    <w:p w:rsidR="00CC132C" w:rsidRPr="00F768F3" w:rsidRDefault="00CC132C" w:rsidP="001B6DD3">
      <w:pPr>
        <w:pStyle w:val="Luettelokappale"/>
        <w:numPr>
          <w:ilvl w:val="1"/>
          <w:numId w:val="56"/>
        </w:numPr>
        <w:rPr>
          <w:sz w:val="22"/>
          <w:lang w:val="fi-FI"/>
        </w:rPr>
      </w:pPr>
      <w:r>
        <w:rPr>
          <w:sz w:val="22"/>
          <w:lang w:val="fi-FI"/>
        </w:rPr>
        <w:t>Pohjaveden hyödyntäminen</w:t>
      </w:r>
    </w:p>
    <w:p w:rsidR="00184938" w:rsidRPr="00D547D7" w:rsidRDefault="00ED1DB7" w:rsidP="001B6DD3">
      <w:pPr>
        <w:pStyle w:val="Luettelokappale"/>
        <w:numPr>
          <w:ilvl w:val="0"/>
          <w:numId w:val="35"/>
        </w:numPr>
        <w:rPr>
          <w:sz w:val="22"/>
          <w:lang w:val="fi-FI"/>
        </w:rPr>
      </w:pPr>
      <w:r w:rsidRPr="00D547D7">
        <w:rPr>
          <w:sz w:val="22"/>
          <w:lang w:val="fi-FI"/>
        </w:rPr>
        <w:t>Liipasin -toimintamalli jalkautettu palvelutoimintaan</w:t>
      </w:r>
      <w:r>
        <w:rPr>
          <w:sz w:val="22"/>
          <w:lang w:val="fi-FI"/>
        </w:rPr>
        <w:t>; r</w:t>
      </w:r>
      <w:r w:rsidR="00D71817" w:rsidRPr="00D547D7">
        <w:rPr>
          <w:sz w:val="22"/>
          <w:lang w:val="fi-FI"/>
        </w:rPr>
        <w:t>atkaisu- ja palvelukuvaukset laaditaan seuraaville kokonaisuuksille:</w:t>
      </w:r>
    </w:p>
    <w:p w:rsidR="00573F3B" w:rsidRPr="00B6205D" w:rsidRDefault="00573F3B" w:rsidP="001B6DD3">
      <w:pPr>
        <w:pStyle w:val="Luettelokappale"/>
        <w:numPr>
          <w:ilvl w:val="1"/>
          <w:numId w:val="57"/>
        </w:numPr>
        <w:rPr>
          <w:sz w:val="22"/>
          <w:lang w:val="fi-FI"/>
        </w:rPr>
      </w:pPr>
      <w:r w:rsidRPr="00B6205D">
        <w:rPr>
          <w:sz w:val="22"/>
          <w:lang w:val="fi-FI"/>
        </w:rPr>
        <w:t>Mineraalipotentiaalin arviointi</w:t>
      </w:r>
    </w:p>
    <w:p w:rsidR="00573F3B" w:rsidRPr="00B6205D" w:rsidRDefault="00573F3B" w:rsidP="001B6DD3">
      <w:pPr>
        <w:pStyle w:val="Luettelokappale"/>
        <w:numPr>
          <w:ilvl w:val="1"/>
          <w:numId w:val="57"/>
        </w:numPr>
        <w:rPr>
          <w:sz w:val="22"/>
          <w:lang w:val="fi-FI"/>
        </w:rPr>
      </w:pPr>
      <w:r w:rsidRPr="00B6205D">
        <w:rPr>
          <w:sz w:val="22"/>
          <w:lang w:val="fi-FI"/>
        </w:rPr>
        <w:t>Mineraalitekniikan</w:t>
      </w:r>
      <w:r w:rsidR="0092338F" w:rsidRPr="00B6205D">
        <w:rPr>
          <w:sz w:val="22"/>
          <w:lang w:val="fi-FI"/>
        </w:rPr>
        <w:t xml:space="preserve"> </w:t>
      </w:r>
      <w:r w:rsidRPr="00B6205D">
        <w:rPr>
          <w:sz w:val="22"/>
          <w:lang w:val="fi-FI"/>
        </w:rPr>
        <w:t>prosessikehitys</w:t>
      </w:r>
    </w:p>
    <w:p w:rsidR="00573F3B" w:rsidRPr="00B6205D" w:rsidRDefault="00573F3B" w:rsidP="001B6DD3">
      <w:pPr>
        <w:pStyle w:val="Luettelokappale"/>
        <w:numPr>
          <w:ilvl w:val="1"/>
          <w:numId w:val="57"/>
        </w:numPr>
        <w:rPr>
          <w:sz w:val="22"/>
          <w:lang w:val="fi-FI"/>
        </w:rPr>
      </w:pPr>
      <w:r w:rsidRPr="00B6205D">
        <w:rPr>
          <w:sz w:val="22"/>
          <w:lang w:val="fi-FI"/>
        </w:rPr>
        <w:t xml:space="preserve">Sivuvirtojen ja jätteiden uusiokäyttö ja ympäristökelpoisuus </w:t>
      </w:r>
    </w:p>
    <w:p w:rsidR="00573F3B" w:rsidRPr="00B6205D" w:rsidRDefault="00573F3B" w:rsidP="001B6DD3">
      <w:pPr>
        <w:pStyle w:val="Luettelokappale"/>
        <w:numPr>
          <w:ilvl w:val="1"/>
          <w:numId w:val="57"/>
        </w:numPr>
        <w:rPr>
          <w:sz w:val="22"/>
          <w:lang w:val="fi-FI"/>
        </w:rPr>
      </w:pPr>
      <w:r w:rsidRPr="00B6205D">
        <w:rPr>
          <w:sz w:val="22"/>
          <w:lang w:val="fi-FI"/>
        </w:rPr>
        <w:t>Tuotantoympäristöjen hallinta</w:t>
      </w:r>
    </w:p>
    <w:p w:rsidR="00CC132C" w:rsidRDefault="00CC132C" w:rsidP="001B6DD3">
      <w:pPr>
        <w:pStyle w:val="Luettelokappale"/>
        <w:numPr>
          <w:ilvl w:val="1"/>
          <w:numId w:val="57"/>
        </w:numPr>
        <w:rPr>
          <w:sz w:val="22"/>
          <w:lang w:val="fi-FI"/>
        </w:rPr>
      </w:pPr>
      <w:r>
        <w:rPr>
          <w:sz w:val="22"/>
          <w:lang w:val="fi-FI"/>
        </w:rPr>
        <w:t>Vesienhallinta</w:t>
      </w:r>
    </w:p>
    <w:p w:rsidR="00CC132C" w:rsidRDefault="00CC132C" w:rsidP="001B6DD3">
      <w:pPr>
        <w:pStyle w:val="Luettelokappale"/>
        <w:numPr>
          <w:ilvl w:val="1"/>
          <w:numId w:val="57"/>
        </w:numPr>
        <w:rPr>
          <w:sz w:val="22"/>
          <w:lang w:val="fi-FI"/>
        </w:rPr>
      </w:pPr>
      <w:r>
        <w:rPr>
          <w:sz w:val="22"/>
          <w:lang w:val="fi-FI"/>
        </w:rPr>
        <w:t>Geotiedon kokonaishallinta</w:t>
      </w:r>
    </w:p>
    <w:p w:rsidR="00CC132C" w:rsidRDefault="00C42E5F" w:rsidP="001B6DD3">
      <w:pPr>
        <w:pStyle w:val="Luettelokappale"/>
        <w:numPr>
          <w:ilvl w:val="1"/>
          <w:numId w:val="57"/>
        </w:numPr>
        <w:rPr>
          <w:sz w:val="22"/>
          <w:lang w:val="fi-FI"/>
        </w:rPr>
      </w:pPr>
      <w:r>
        <w:rPr>
          <w:sz w:val="22"/>
          <w:lang w:val="fi-FI"/>
        </w:rPr>
        <w:t>Ydinjätteiden sijoitus</w:t>
      </w:r>
    </w:p>
    <w:p w:rsidR="00CC132C" w:rsidRDefault="00CC132C" w:rsidP="001B6DD3">
      <w:pPr>
        <w:pStyle w:val="Luettelokappale"/>
        <w:numPr>
          <w:ilvl w:val="1"/>
          <w:numId w:val="57"/>
        </w:numPr>
        <w:rPr>
          <w:sz w:val="22"/>
          <w:lang w:val="fi-FI"/>
        </w:rPr>
      </w:pPr>
      <w:r>
        <w:rPr>
          <w:sz w:val="22"/>
          <w:lang w:val="fi-FI"/>
        </w:rPr>
        <w:t>Rakentamisen geotieto</w:t>
      </w:r>
      <w:r w:rsidR="00D23513">
        <w:rPr>
          <w:sz w:val="22"/>
          <w:lang w:val="fi-FI"/>
        </w:rPr>
        <w:t xml:space="preserve"> (ml. kalliorakentaminen)</w:t>
      </w:r>
    </w:p>
    <w:p w:rsidR="00573F3B" w:rsidRPr="00B6205D" w:rsidRDefault="00573F3B" w:rsidP="001B6DD3">
      <w:pPr>
        <w:pStyle w:val="Luettelokappale"/>
        <w:numPr>
          <w:ilvl w:val="1"/>
          <w:numId w:val="57"/>
        </w:numPr>
        <w:rPr>
          <w:sz w:val="22"/>
          <w:lang w:val="fi-FI"/>
        </w:rPr>
      </w:pPr>
      <w:r w:rsidRPr="00B6205D">
        <w:rPr>
          <w:sz w:val="22"/>
          <w:lang w:val="fi-FI"/>
        </w:rPr>
        <w:t>Pohjaveden saatavuus</w:t>
      </w:r>
    </w:p>
    <w:p w:rsidR="00F45B7D" w:rsidRPr="00F768F3" w:rsidRDefault="00F45B7D" w:rsidP="001B6DD3">
      <w:pPr>
        <w:pStyle w:val="Luettelokappale"/>
        <w:numPr>
          <w:ilvl w:val="1"/>
          <w:numId w:val="57"/>
        </w:numPr>
        <w:rPr>
          <w:sz w:val="22"/>
          <w:lang w:val="fi-FI"/>
        </w:rPr>
      </w:pPr>
      <w:r w:rsidRPr="00B6205D">
        <w:rPr>
          <w:sz w:val="22"/>
          <w:lang w:val="fi-FI"/>
        </w:rPr>
        <w:t>Geoenergia</w:t>
      </w:r>
    </w:p>
    <w:p w:rsidR="00ED1DB7" w:rsidRPr="00D547D7" w:rsidRDefault="00ED1DB7" w:rsidP="001B6DD3">
      <w:pPr>
        <w:pStyle w:val="Luettelokappale"/>
        <w:numPr>
          <w:ilvl w:val="0"/>
          <w:numId w:val="35"/>
        </w:numPr>
        <w:rPr>
          <w:sz w:val="22"/>
          <w:lang w:val="fi-FI"/>
        </w:rPr>
      </w:pPr>
      <w:r w:rsidRPr="00D547D7">
        <w:rPr>
          <w:sz w:val="22"/>
          <w:lang w:val="fi-FI"/>
        </w:rPr>
        <w:t>Palveluratkaisuja ja tietotuotteita toteutetaan seuraavasti:</w:t>
      </w:r>
    </w:p>
    <w:p w:rsidR="00ED1DB7" w:rsidRDefault="00ED1DB7" w:rsidP="001B6DD3">
      <w:pPr>
        <w:pStyle w:val="Luettelokappale"/>
        <w:numPr>
          <w:ilvl w:val="0"/>
          <w:numId w:val="36"/>
        </w:numPr>
        <w:spacing w:after="120"/>
        <w:rPr>
          <w:sz w:val="22"/>
          <w:lang w:val="fi-FI"/>
        </w:rPr>
      </w:pPr>
      <w:r w:rsidRPr="00D547D7">
        <w:rPr>
          <w:sz w:val="22"/>
          <w:lang w:val="fi-FI"/>
        </w:rPr>
        <w:t>Pohjavesikohteiden tietopalveluratkaisu valmistuu (</w:t>
      </w:r>
      <w:r w:rsidRPr="00D547D7">
        <w:rPr>
          <w:rFonts w:cs="Arial"/>
          <w:sz w:val="22"/>
          <w:lang w:val="fi-FI"/>
        </w:rPr>
        <w:t>♦</w:t>
      </w:r>
      <w:r w:rsidRPr="00D547D7">
        <w:rPr>
          <w:sz w:val="22"/>
          <w:lang w:val="fi-FI"/>
        </w:rPr>
        <w:t>).</w:t>
      </w:r>
    </w:p>
    <w:p w:rsidR="00484E87" w:rsidRPr="00484E87" w:rsidRDefault="00484E87" w:rsidP="00484E87">
      <w:pPr>
        <w:pStyle w:val="Luettelokappale"/>
        <w:numPr>
          <w:ilvl w:val="0"/>
          <w:numId w:val="36"/>
        </w:numPr>
        <w:rPr>
          <w:lang w:val="fi-FI"/>
        </w:rPr>
      </w:pPr>
      <w:r w:rsidRPr="005C4C8A">
        <w:rPr>
          <w:sz w:val="22"/>
          <w:lang w:val="fi-FI"/>
        </w:rPr>
        <w:t>Mineraalisysteemimallit. Tietopalveluratkaisu: orogenic gold mineral systems.</w:t>
      </w:r>
    </w:p>
    <w:p w:rsidR="00ED1DB7" w:rsidRPr="00804112" w:rsidRDefault="00ED1DB7" w:rsidP="001B6DD3">
      <w:pPr>
        <w:pStyle w:val="Luettelokappale"/>
        <w:numPr>
          <w:ilvl w:val="0"/>
          <w:numId w:val="36"/>
        </w:numPr>
        <w:spacing w:after="120"/>
        <w:rPr>
          <w:sz w:val="22"/>
          <w:lang w:val="fi-FI"/>
        </w:rPr>
      </w:pPr>
      <w:r w:rsidRPr="00ED1DB7">
        <w:rPr>
          <w:rFonts w:cs="Arial"/>
          <w:sz w:val="22"/>
          <w:lang w:val="fi-FI"/>
        </w:rPr>
        <w:t>Kaavoittajille suunnatun geologisen tiedon jakeluratkaisu määritellään ja sen pilotti-versio valmistuu</w:t>
      </w:r>
    </w:p>
    <w:p w:rsidR="00F45B7D" w:rsidRPr="00F768F3" w:rsidRDefault="00804112" w:rsidP="001B6DD3">
      <w:pPr>
        <w:pStyle w:val="Luettelokappale"/>
        <w:numPr>
          <w:ilvl w:val="0"/>
          <w:numId w:val="36"/>
        </w:numPr>
        <w:spacing w:after="120"/>
        <w:rPr>
          <w:sz w:val="22"/>
          <w:lang w:val="fi-FI"/>
        </w:rPr>
      </w:pPr>
      <w:r>
        <w:rPr>
          <w:rFonts w:cs="Arial"/>
          <w:sz w:val="22"/>
          <w:lang w:val="fi-FI"/>
        </w:rPr>
        <w:t>Kehitettävät tietotuotteet määritellään tarkemmalla tasolla projektisuunnittelun yhteydessä</w:t>
      </w:r>
      <w:r w:rsidR="00F768F3">
        <w:rPr>
          <w:rFonts w:cs="Arial"/>
          <w:sz w:val="22"/>
          <w:lang w:val="fi-FI"/>
        </w:rPr>
        <w:t>.</w:t>
      </w:r>
    </w:p>
    <w:p w:rsidR="005A7221" w:rsidRPr="00D547D7" w:rsidRDefault="005A7221" w:rsidP="001B6DD3">
      <w:pPr>
        <w:pStyle w:val="Luettelokappale"/>
        <w:numPr>
          <w:ilvl w:val="0"/>
          <w:numId w:val="35"/>
        </w:numPr>
        <w:rPr>
          <w:sz w:val="22"/>
          <w:lang w:val="fi-FI"/>
        </w:rPr>
      </w:pPr>
      <w:r w:rsidRPr="00D547D7">
        <w:rPr>
          <w:sz w:val="22"/>
          <w:lang w:val="fi-FI"/>
        </w:rPr>
        <w:t>Markkinointimateriaali viestinnän pohjaksi</w:t>
      </w:r>
    </w:p>
    <w:p w:rsidR="005A7221" w:rsidRPr="00D547D7" w:rsidRDefault="005A7221" w:rsidP="001B6DD3">
      <w:pPr>
        <w:pStyle w:val="Luettelokappale"/>
        <w:numPr>
          <w:ilvl w:val="0"/>
          <w:numId w:val="36"/>
        </w:numPr>
        <w:rPr>
          <w:sz w:val="22"/>
          <w:lang w:val="fi-FI"/>
        </w:rPr>
      </w:pPr>
      <w:r w:rsidRPr="00D547D7">
        <w:rPr>
          <w:sz w:val="22"/>
          <w:lang w:val="fi-FI"/>
        </w:rPr>
        <w:t>Sisäinen tiedonjako, ratkaisu materiaalien säilytykseen ja tiedonjakoon</w:t>
      </w:r>
      <w:r w:rsidR="00F768F3">
        <w:rPr>
          <w:sz w:val="22"/>
          <w:lang w:val="fi-FI"/>
        </w:rPr>
        <w:t>.</w:t>
      </w:r>
    </w:p>
    <w:p w:rsidR="005A7221" w:rsidRPr="00D547D7" w:rsidRDefault="005A7221" w:rsidP="001B6DD3">
      <w:pPr>
        <w:pStyle w:val="Luettelokappale"/>
        <w:numPr>
          <w:ilvl w:val="0"/>
          <w:numId w:val="36"/>
        </w:numPr>
        <w:rPr>
          <w:sz w:val="22"/>
          <w:lang w:val="fi-FI"/>
        </w:rPr>
      </w:pPr>
      <w:r w:rsidRPr="00D547D7">
        <w:rPr>
          <w:sz w:val="22"/>
          <w:lang w:val="fi-FI"/>
        </w:rPr>
        <w:t>Materiaalin valmistaminen</w:t>
      </w:r>
      <w:r w:rsidR="00FC08F3">
        <w:rPr>
          <w:sz w:val="22"/>
          <w:lang w:val="fi-FI"/>
        </w:rPr>
        <w:t xml:space="preserve"> EU- ja KV-toiminnan tukemiseen</w:t>
      </w:r>
      <w:r w:rsidR="00F768F3">
        <w:rPr>
          <w:sz w:val="22"/>
          <w:lang w:val="fi-FI"/>
        </w:rPr>
        <w:t>.</w:t>
      </w:r>
    </w:p>
    <w:p w:rsidR="005441BE" w:rsidRPr="00F768F3" w:rsidRDefault="005A7221" w:rsidP="001B6DD3">
      <w:pPr>
        <w:pStyle w:val="Luettelokappale"/>
        <w:numPr>
          <w:ilvl w:val="0"/>
          <w:numId w:val="36"/>
        </w:numPr>
        <w:rPr>
          <w:sz w:val="22"/>
          <w:lang w:val="fi-FI"/>
        </w:rPr>
      </w:pPr>
      <w:r w:rsidRPr="00D547D7">
        <w:rPr>
          <w:sz w:val="22"/>
          <w:lang w:val="fi-FI"/>
        </w:rPr>
        <w:t>Aj</w:t>
      </w:r>
      <w:r w:rsidR="00AC726A">
        <w:rPr>
          <w:sz w:val="22"/>
          <w:lang w:val="fi-FI"/>
        </w:rPr>
        <w:t>antasaiset asiakasratkaisut ja -</w:t>
      </w:r>
      <w:r w:rsidRPr="00D547D7">
        <w:rPr>
          <w:sz w:val="22"/>
          <w:lang w:val="fi-FI"/>
        </w:rPr>
        <w:t>palvelut kuvattuna</w:t>
      </w:r>
      <w:r w:rsidR="00ED1DB7">
        <w:rPr>
          <w:sz w:val="22"/>
          <w:lang w:val="fi-FI"/>
        </w:rPr>
        <w:t xml:space="preserve"> GTK:n ulkoisilla nettisivuilla</w:t>
      </w:r>
    </w:p>
    <w:p w:rsidR="00ED1DB7" w:rsidRDefault="0062582A" w:rsidP="001B6DD3">
      <w:pPr>
        <w:pStyle w:val="Luettelokappale"/>
        <w:numPr>
          <w:ilvl w:val="0"/>
          <w:numId w:val="35"/>
        </w:numPr>
        <w:rPr>
          <w:sz w:val="22"/>
          <w:lang w:val="fi-FI"/>
        </w:rPr>
      </w:pPr>
      <w:r w:rsidRPr="00D547D7">
        <w:rPr>
          <w:sz w:val="22"/>
          <w:lang w:val="fi-FI"/>
        </w:rPr>
        <w:t>Tunnistetaan mahdollisuuksia tutkimustulosten kaupallistamiseksi</w:t>
      </w:r>
    </w:p>
    <w:p w:rsidR="0062582A" w:rsidRDefault="0062582A" w:rsidP="001B6DD3">
      <w:pPr>
        <w:pStyle w:val="Luettelokappale"/>
        <w:numPr>
          <w:ilvl w:val="0"/>
          <w:numId w:val="39"/>
        </w:numPr>
        <w:rPr>
          <w:sz w:val="22"/>
          <w:lang w:val="fi-FI"/>
        </w:rPr>
      </w:pPr>
      <w:r w:rsidRPr="00D547D7">
        <w:rPr>
          <w:sz w:val="22"/>
          <w:lang w:val="fi-FI"/>
        </w:rPr>
        <w:t>laaditaan konkreettinen kaupallistamisen tavoitteisto</w:t>
      </w:r>
      <w:r w:rsidR="00F768F3">
        <w:rPr>
          <w:sz w:val="22"/>
          <w:lang w:val="fi-FI"/>
        </w:rPr>
        <w:t xml:space="preserve"> </w:t>
      </w:r>
      <w:r w:rsidR="00F768F3" w:rsidRPr="00D547D7">
        <w:rPr>
          <w:sz w:val="22"/>
          <w:lang w:val="fi-FI"/>
        </w:rPr>
        <w:t>(</w:t>
      </w:r>
      <w:r w:rsidR="00F768F3" w:rsidRPr="00D547D7">
        <w:rPr>
          <w:rFonts w:cs="Arial"/>
          <w:sz w:val="22"/>
          <w:lang w:val="fi-FI"/>
        </w:rPr>
        <w:t>♦</w:t>
      </w:r>
      <w:r w:rsidR="00F768F3" w:rsidRPr="00D547D7">
        <w:rPr>
          <w:sz w:val="22"/>
          <w:lang w:val="fi-FI"/>
        </w:rPr>
        <w:t>)</w:t>
      </w:r>
      <w:r w:rsidRPr="00D547D7">
        <w:rPr>
          <w:sz w:val="22"/>
          <w:lang w:val="fi-FI"/>
        </w:rPr>
        <w:t xml:space="preserve">. </w:t>
      </w:r>
    </w:p>
    <w:p w:rsidR="005441BE" w:rsidRDefault="005441BE" w:rsidP="005441BE">
      <w:pPr>
        <w:pStyle w:val="Luettelokappale"/>
        <w:ind w:left="1440"/>
        <w:rPr>
          <w:sz w:val="22"/>
          <w:lang w:val="fi-FI"/>
        </w:rPr>
      </w:pPr>
    </w:p>
    <w:p w:rsidR="005441BE" w:rsidRPr="00D547D7" w:rsidRDefault="005441BE" w:rsidP="005441BE">
      <w:pPr>
        <w:pStyle w:val="Luettelokappale"/>
        <w:ind w:left="1440"/>
        <w:rPr>
          <w:sz w:val="22"/>
          <w:lang w:val="fi-FI"/>
        </w:rPr>
      </w:pPr>
    </w:p>
    <w:p w:rsidR="00ED4B51" w:rsidRPr="00F45B7D" w:rsidRDefault="00B92EB4" w:rsidP="001B6DD3">
      <w:pPr>
        <w:pStyle w:val="Luettelokappale"/>
        <w:numPr>
          <w:ilvl w:val="0"/>
          <w:numId w:val="41"/>
        </w:numPr>
        <w:rPr>
          <w:b/>
          <w:sz w:val="22"/>
          <w:lang w:val="fi-FI"/>
        </w:rPr>
      </w:pPr>
      <w:r>
        <w:rPr>
          <w:b/>
          <w:sz w:val="22"/>
          <w:lang w:val="fi-FI"/>
        </w:rPr>
        <w:t>Verkostoitumise</w:t>
      </w:r>
      <w:r w:rsidR="0085203D" w:rsidRPr="00D71817">
        <w:rPr>
          <w:b/>
          <w:sz w:val="22"/>
          <w:lang w:val="fi-FI"/>
        </w:rPr>
        <w:t>en</w:t>
      </w:r>
      <w:r>
        <w:rPr>
          <w:b/>
          <w:sz w:val="22"/>
          <w:lang w:val="fi-FI"/>
        </w:rPr>
        <w:t xml:space="preserve"> liittyvät konkreettiset tavoitteet</w:t>
      </w:r>
    </w:p>
    <w:p w:rsidR="0067555A" w:rsidRDefault="0067555A" w:rsidP="0067555A">
      <w:pPr>
        <w:pStyle w:val="Luettelokappale"/>
        <w:rPr>
          <w:sz w:val="22"/>
          <w:lang w:val="fi-FI"/>
        </w:rPr>
      </w:pPr>
    </w:p>
    <w:p w:rsidR="004A1E00" w:rsidRPr="00F768F3" w:rsidRDefault="004A1E00" w:rsidP="001B6DD3">
      <w:pPr>
        <w:pStyle w:val="Luettelokappale"/>
        <w:numPr>
          <w:ilvl w:val="0"/>
          <w:numId w:val="43"/>
        </w:numPr>
        <w:rPr>
          <w:sz w:val="22"/>
          <w:lang w:val="fi-FI"/>
        </w:rPr>
      </w:pPr>
      <w:r>
        <w:rPr>
          <w:sz w:val="22"/>
          <w:lang w:val="fi-FI"/>
        </w:rPr>
        <w:t>Strategisia kumppanuuksia syvennetään yliopistojen</w:t>
      </w:r>
      <w:r w:rsidR="005A1DE0">
        <w:rPr>
          <w:sz w:val="22"/>
          <w:lang w:val="fi-FI"/>
        </w:rPr>
        <w:t>, tutkimuslaitosten</w:t>
      </w:r>
      <w:r>
        <w:rPr>
          <w:sz w:val="22"/>
          <w:lang w:val="fi-FI"/>
        </w:rPr>
        <w:t xml:space="preserve"> ja yritysten kanssa</w:t>
      </w:r>
      <w:r w:rsidR="005A1DE0">
        <w:rPr>
          <w:sz w:val="22"/>
          <w:lang w:val="fi-FI"/>
        </w:rPr>
        <w:t xml:space="preserve"> (</w:t>
      </w:r>
      <w:r w:rsidR="00515715">
        <w:rPr>
          <w:sz w:val="22"/>
          <w:lang w:val="fi-FI"/>
        </w:rPr>
        <w:t xml:space="preserve">Huom. </w:t>
      </w:r>
      <w:r w:rsidR="005A1DE0">
        <w:rPr>
          <w:sz w:val="22"/>
          <w:lang w:val="fi-FI"/>
        </w:rPr>
        <w:t xml:space="preserve">Lynet </w:t>
      </w:r>
      <w:r w:rsidR="00515715">
        <w:rPr>
          <w:sz w:val="22"/>
          <w:lang w:val="fi-FI"/>
        </w:rPr>
        <w:t xml:space="preserve">muuttuu </w:t>
      </w:r>
      <w:r w:rsidR="005A1DE0">
        <w:rPr>
          <w:sz w:val="22"/>
          <w:lang w:val="fi-FI"/>
        </w:rPr>
        <w:t xml:space="preserve">Tulanetiksi </w:t>
      </w:r>
      <w:r w:rsidR="00092FEE">
        <w:rPr>
          <w:sz w:val="22"/>
          <w:lang w:val="fi-FI"/>
        </w:rPr>
        <w:t xml:space="preserve">vuoden </w:t>
      </w:r>
      <w:r w:rsidR="005A1DE0">
        <w:rPr>
          <w:sz w:val="22"/>
          <w:lang w:val="fi-FI"/>
        </w:rPr>
        <w:t xml:space="preserve">2018 alusta, </w:t>
      </w:r>
      <w:r w:rsidR="00515715">
        <w:rPr>
          <w:sz w:val="22"/>
          <w:lang w:val="fi-FI"/>
        </w:rPr>
        <w:t xml:space="preserve">sen </w:t>
      </w:r>
      <w:r w:rsidR="005A1DE0">
        <w:rPr>
          <w:sz w:val="22"/>
          <w:lang w:val="fi-FI"/>
        </w:rPr>
        <w:t xml:space="preserve">osalta </w:t>
      </w:r>
      <w:r w:rsidR="00092FEE">
        <w:rPr>
          <w:sz w:val="22"/>
          <w:lang w:val="fi-FI"/>
        </w:rPr>
        <w:t xml:space="preserve">TuNe aineiston tavoitteissa </w:t>
      </w:r>
      <w:r w:rsidR="005A1DE0">
        <w:rPr>
          <w:sz w:val="22"/>
          <w:lang w:val="fi-FI"/>
        </w:rPr>
        <w:t>mainitut konkreettiset toimet sisältyvät seuraav</w:t>
      </w:r>
      <w:r w:rsidR="00092FEE">
        <w:rPr>
          <w:sz w:val="22"/>
          <w:lang w:val="fi-FI"/>
        </w:rPr>
        <w:t>iin toimenpiteisiin</w:t>
      </w:r>
      <w:r w:rsidR="005A1DE0">
        <w:rPr>
          <w:sz w:val="22"/>
          <w:lang w:val="fi-FI"/>
        </w:rPr>
        <w:t xml:space="preserve">) </w:t>
      </w:r>
    </w:p>
    <w:p w:rsidR="005C57DF" w:rsidRPr="005A1DE0" w:rsidRDefault="005C57DF" w:rsidP="001B6DD3">
      <w:pPr>
        <w:pStyle w:val="Luettelokappale"/>
        <w:numPr>
          <w:ilvl w:val="0"/>
          <w:numId w:val="39"/>
        </w:numPr>
        <w:rPr>
          <w:sz w:val="22"/>
          <w:lang w:val="fi-FI"/>
        </w:rPr>
      </w:pPr>
      <w:r w:rsidRPr="005A1DE0">
        <w:rPr>
          <w:sz w:val="22"/>
          <w:lang w:val="fi-FI"/>
        </w:rPr>
        <w:t>Geotieteiden kansallista yhteistyötä edistävän rakenteen kehittäminen (</w:t>
      </w:r>
      <w:r w:rsidRPr="005A1DE0">
        <w:rPr>
          <w:rFonts w:cs="Arial"/>
          <w:sz w:val="22"/>
          <w:lang w:val="fi-FI"/>
        </w:rPr>
        <w:t>♦</w:t>
      </w:r>
      <w:r w:rsidRPr="005A1DE0">
        <w:rPr>
          <w:sz w:val="22"/>
          <w:lang w:val="fi-FI"/>
        </w:rPr>
        <w:t>).</w:t>
      </w:r>
    </w:p>
    <w:p w:rsidR="005C57DF" w:rsidRPr="005A1DE0" w:rsidRDefault="005C57DF" w:rsidP="001B6DD3">
      <w:pPr>
        <w:pStyle w:val="Luettelokappale"/>
        <w:numPr>
          <w:ilvl w:val="0"/>
          <w:numId w:val="39"/>
        </w:numPr>
        <w:rPr>
          <w:sz w:val="22"/>
          <w:lang w:val="fi-FI"/>
        </w:rPr>
      </w:pPr>
      <w:r w:rsidRPr="005A1DE0">
        <w:rPr>
          <w:sz w:val="22"/>
          <w:lang w:val="fi-FI"/>
        </w:rPr>
        <w:t>Luodaan uusi toimintamalli tukemaan erityisesti mineraalitekniikan kapasiteetin kehittymistä (RaMIC) (</w:t>
      </w:r>
      <w:r w:rsidRPr="005A1DE0">
        <w:rPr>
          <w:rFonts w:cs="Arial"/>
          <w:sz w:val="22"/>
          <w:lang w:val="fi-FI"/>
        </w:rPr>
        <w:t>♦</w:t>
      </w:r>
      <w:r w:rsidRPr="005A1DE0">
        <w:rPr>
          <w:sz w:val="22"/>
          <w:lang w:val="fi-FI"/>
        </w:rPr>
        <w:t>).</w:t>
      </w:r>
    </w:p>
    <w:p w:rsidR="005C57DF" w:rsidRPr="005A1DE0" w:rsidRDefault="005C57DF" w:rsidP="001B6DD3">
      <w:pPr>
        <w:pStyle w:val="Luettelokappale"/>
        <w:numPr>
          <w:ilvl w:val="0"/>
          <w:numId w:val="39"/>
        </w:numPr>
        <w:rPr>
          <w:sz w:val="22"/>
          <w:lang w:val="fi-FI"/>
        </w:rPr>
      </w:pPr>
      <w:r w:rsidRPr="005A1DE0">
        <w:rPr>
          <w:sz w:val="22"/>
          <w:lang w:val="fi-FI"/>
        </w:rPr>
        <w:t>Kahdenvälisen projektiyhteistyön lisääminen yliopistojen kanssa</w:t>
      </w:r>
      <w:r w:rsidR="00F768F3">
        <w:rPr>
          <w:sz w:val="22"/>
          <w:lang w:val="fi-FI"/>
        </w:rPr>
        <w:t>.</w:t>
      </w:r>
    </w:p>
    <w:p w:rsidR="005C57DF" w:rsidRPr="005A1DE0" w:rsidRDefault="005C57DF" w:rsidP="001B6DD3">
      <w:pPr>
        <w:pStyle w:val="Luettelokappale"/>
        <w:numPr>
          <w:ilvl w:val="0"/>
          <w:numId w:val="47"/>
        </w:numPr>
        <w:rPr>
          <w:sz w:val="22"/>
          <w:szCs w:val="24"/>
          <w:lang w:val="fi-FI"/>
        </w:rPr>
      </w:pPr>
      <w:r w:rsidRPr="005A1DE0">
        <w:rPr>
          <w:sz w:val="22"/>
          <w:lang w:val="fi-FI"/>
        </w:rPr>
        <w:lastRenderedPageBreak/>
        <w:t>GTK määrittelee konkreettisen tavoitteiston ja keinovalikoiman tutkimusyhteistyön vahvistamiseksi geotieteiden alalla (</w:t>
      </w:r>
      <w:r w:rsidRPr="005A1DE0">
        <w:rPr>
          <w:rFonts w:cs="Arial"/>
          <w:sz w:val="22"/>
          <w:lang w:val="fi-FI"/>
        </w:rPr>
        <w:t>♦</w:t>
      </w:r>
      <w:r w:rsidRPr="005A1DE0">
        <w:rPr>
          <w:sz w:val="22"/>
          <w:lang w:val="fi-FI"/>
        </w:rPr>
        <w:t>).</w:t>
      </w:r>
      <w:r w:rsidR="00F768F3">
        <w:rPr>
          <w:sz w:val="22"/>
          <w:lang w:val="fi-FI"/>
        </w:rPr>
        <w:t xml:space="preserve"> </w:t>
      </w:r>
      <w:r w:rsidRPr="005A1DE0">
        <w:rPr>
          <w:sz w:val="22"/>
          <w:lang w:val="fi-FI"/>
        </w:rPr>
        <w:t>Lisäksi laaditaan tavoitteisto muiden yhteistyömahdollisuuksien toteuttamiseksi (ml.GTK Mintec ja materiaalitutkimus (</w:t>
      </w:r>
      <w:r w:rsidRPr="005A1DE0">
        <w:rPr>
          <w:rFonts w:cs="Arial"/>
          <w:sz w:val="22"/>
          <w:lang w:val="fi-FI"/>
        </w:rPr>
        <w:t>♦</w:t>
      </w:r>
      <w:r w:rsidRPr="005A1DE0">
        <w:rPr>
          <w:sz w:val="22"/>
          <w:lang w:val="fi-FI"/>
        </w:rPr>
        <w:t>).</w:t>
      </w:r>
    </w:p>
    <w:p w:rsidR="005C57DF" w:rsidRPr="005A1DE0" w:rsidRDefault="005C57DF" w:rsidP="001B6DD3">
      <w:pPr>
        <w:pStyle w:val="Luettelokappale"/>
        <w:numPr>
          <w:ilvl w:val="0"/>
          <w:numId w:val="47"/>
        </w:numPr>
        <w:rPr>
          <w:sz w:val="22"/>
          <w:szCs w:val="24"/>
          <w:lang w:val="fi-FI"/>
        </w:rPr>
      </w:pPr>
      <w:r w:rsidRPr="005A1DE0">
        <w:rPr>
          <w:sz w:val="22"/>
          <w:lang w:val="fi-FI"/>
        </w:rPr>
        <w:t>Yhteistyömahdollisuuksien kartoitus (GTK Mintec ja materiaalitutkimus) (</w:t>
      </w:r>
      <w:r w:rsidRPr="005A1DE0">
        <w:rPr>
          <w:rFonts w:cs="Arial"/>
          <w:sz w:val="22"/>
          <w:lang w:val="fi-FI"/>
        </w:rPr>
        <w:t>♦</w:t>
      </w:r>
      <w:r w:rsidRPr="005A1DE0">
        <w:rPr>
          <w:sz w:val="22"/>
          <w:lang w:val="fi-FI"/>
        </w:rPr>
        <w:t>)</w:t>
      </w:r>
      <w:r w:rsidR="005A1DE0" w:rsidRPr="005A1DE0">
        <w:rPr>
          <w:sz w:val="22"/>
          <w:lang w:val="fi-FI"/>
        </w:rPr>
        <w:t>.</w:t>
      </w:r>
    </w:p>
    <w:p w:rsidR="005C57DF" w:rsidRPr="005A1DE0" w:rsidRDefault="005C57DF" w:rsidP="001B6DD3">
      <w:pPr>
        <w:pStyle w:val="Luettelokappale"/>
        <w:numPr>
          <w:ilvl w:val="0"/>
          <w:numId w:val="47"/>
        </w:numPr>
        <w:rPr>
          <w:sz w:val="22"/>
          <w:lang w:val="fi-FI"/>
        </w:rPr>
      </w:pPr>
      <w:r w:rsidRPr="005A1DE0">
        <w:rPr>
          <w:sz w:val="22"/>
          <w:lang w:val="fi-FI"/>
        </w:rPr>
        <w:t xml:space="preserve">Yhteistyön konkretisointi erityisesti geofysiikan opetuksessa ja sovelluksissa </w:t>
      </w:r>
    </w:p>
    <w:p w:rsidR="004A1E00" w:rsidRPr="005A1DE0" w:rsidRDefault="004A1E00" w:rsidP="001B6DD3">
      <w:pPr>
        <w:pStyle w:val="Luettelokappale"/>
        <w:numPr>
          <w:ilvl w:val="0"/>
          <w:numId w:val="47"/>
        </w:numPr>
        <w:rPr>
          <w:sz w:val="22"/>
          <w:lang w:val="fi-FI"/>
        </w:rPr>
      </w:pPr>
      <w:r w:rsidRPr="005A1DE0">
        <w:rPr>
          <w:sz w:val="22"/>
          <w:lang w:val="fi-FI"/>
        </w:rPr>
        <w:t>EIT RawMaterials</w:t>
      </w:r>
      <w:r w:rsidR="00726D36">
        <w:rPr>
          <w:sz w:val="22"/>
          <w:lang w:val="fi-FI"/>
        </w:rPr>
        <w:t xml:space="preserve"> </w:t>
      </w:r>
      <w:r w:rsidRPr="005A1DE0">
        <w:rPr>
          <w:sz w:val="22"/>
          <w:lang w:val="fi-FI"/>
        </w:rPr>
        <w:t xml:space="preserve">-verkostossa haetaan erityisesti upscaling-projektiyhteistyötä. </w:t>
      </w:r>
    </w:p>
    <w:p w:rsidR="004A1E00" w:rsidRPr="005A1DE0" w:rsidRDefault="00F768F3" w:rsidP="001B6DD3">
      <w:pPr>
        <w:pStyle w:val="Luettelokappale"/>
        <w:numPr>
          <w:ilvl w:val="0"/>
          <w:numId w:val="47"/>
        </w:numPr>
        <w:rPr>
          <w:sz w:val="22"/>
          <w:lang w:val="fi-FI"/>
        </w:rPr>
      </w:pPr>
      <w:r>
        <w:rPr>
          <w:sz w:val="22"/>
          <w:lang w:val="fi-FI"/>
        </w:rPr>
        <w:t>Avoin innovaatio -</w:t>
      </w:r>
      <w:r w:rsidR="004A1E00" w:rsidRPr="005A1DE0">
        <w:rPr>
          <w:sz w:val="22"/>
          <w:lang w:val="fi-FI"/>
        </w:rPr>
        <w:t>toim</w:t>
      </w:r>
      <w:r>
        <w:rPr>
          <w:sz w:val="22"/>
          <w:lang w:val="fi-FI"/>
        </w:rPr>
        <w:t>intatavan kokeilut ja start up -</w:t>
      </w:r>
      <w:r w:rsidR="004A1E00" w:rsidRPr="005A1DE0">
        <w:rPr>
          <w:sz w:val="22"/>
          <w:lang w:val="fi-FI"/>
        </w:rPr>
        <w:t>toiminnan edistäminen.</w:t>
      </w:r>
    </w:p>
    <w:p w:rsidR="004A1E00" w:rsidRPr="003B3A9F" w:rsidRDefault="004A1E00" w:rsidP="004A1E00">
      <w:pPr>
        <w:pStyle w:val="Luettelokappale"/>
        <w:ind w:left="1080"/>
        <w:rPr>
          <w:sz w:val="22"/>
          <w:highlight w:val="cyan"/>
          <w:lang w:val="fi-FI"/>
        </w:rPr>
      </w:pPr>
    </w:p>
    <w:p w:rsidR="0001236D" w:rsidRPr="004A1E00" w:rsidRDefault="004A1E00" w:rsidP="001B6DD3">
      <w:pPr>
        <w:pStyle w:val="Luettelokappale"/>
        <w:numPr>
          <w:ilvl w:val="0"/>
          <w:numId w:val="43"/>
        </w:numPr>
        <w:rPr>
          <w:sz w:val="22"/>
          <w:lang w:val="fi-FI"/>
        </w:rPr>
      </w:pPr>
      <w:r w:rsidRPr="004A1E00">
        <w:rPr>
          <w:sz w:val="22"/>
          <w:lang w:val="fi-FI"/>
        </w:rPr>
        <w:t>Verkostotoimin</w:t>
      </w:r>
      <w:r w:rsidR="00092FEE">
        <w:rPr>
          <w:sz w:val="22"/>
          <w:lang w:val="fi-FI"/>
        </w:rPr>
        <w:t xml:space="preserve">taa suunnataan strategisiin teemoihin ja uusien </w:t>
      </w:r>
      <w:r>
        <w:rPr>
          <w:sz w:val="22"/>
          <w:lang w:val="fi-FI"/>
        </w:rPr>
        <w:t>kumppanuuk</w:t>
      </w:r>
      <w:r w:rsidR="00092FEE">
        <w:rPr>
          <w:sz w:val="22"/>
          <w:lang w:val="fi-FI"/>
        </w:rPr>
        <w:t xml:space="preserve">sien syntyyn </w:t>
      </w:r>
    </w:p>
    <w:p w:rsidR="00FB3EE8" w:rsidRPr="002C5C69" w:rsidRDefault="00FB3EE8" w:rsidP="001B6DD3">
      <w:pPr>
        <w:pStyle w:val="Luettelokappale"/>
        <w:numPr>
          <w:ilvl w:val="0"/>
          <w:numId w:val="44"/>
        </w:numPr>
        <w:rPr>
          <w:rFonts w:cs="Arial"/>
          <w:color w:val="0070C0"/>
          <w:sz w:val="22"/>
          <w:lang w:val="fi-FI"/>
        </w:rPr>
      </w:pPr>
      <w:r w:rsidRPr="002C5C69">
        <w:rPr>
          <w:color w:val="000000" w:themeColor="text1"/>
          <w:sz w:val="22"/>
          <w:lang w:val="fi-FI"/>
        </w:rPr>
        <w:t>Yhdyskunnat (Building Smart -yhteistyöfoorumi) ja Digitaalisuus</w:t>
      </w:r>
      <w:r w:rsidRPr="002C5C69">
        <w:rPr>
          <w:sz w:val="22"/>
          <w:lang w:val="fi-FI"/>
        </w:rPr>
        <w:t xml:space="preserve"> (tietoinfra-struktuuriyhteistyö liittyen v</w:t>
      </w:r>
      <w:r w:rsidRPr="002C5C69">
        <w:rPr>
          <w:rFonts w:cs="Arial"/>
          <w:sz w:val="22"/>
          <w:lang w:val="fi-FI"/>
        </w:rPr>
        <w:t xml:space="preserve">irtuaaliseen </w:t>
      </w:r>
      <w:r w:rsidRPr="002C5C69">
        <w:rPr>
          <w:sz w:val="22"/>
          <w:lang w:val="fi-FI"/>
        </w:rPr>
        <w:t>geotie</w:t>
      </w:r>
      <w:r w:rsidR="00854287">
        <w:rPr>
          <w:sz w:val="22"/>
          <w:lang w:val="fi-FI"/>
        </w:rPr>
        <w:t>tokeskukseen 3.0 ja 3D-</w:t>
      </w:r>
      <w:r w:rsidR="00092FEE">
        <w:rPr>
          <w:sz w:val="22"/>
          <w:lang w:val="fi-FI"/>
        </w:rPr>
        <w:t xml:space="preserve">Suomeen) </w:t>
      </w:r>
      <w:r w:rsidR="00A44178" w:rsidRPr="002C5C69">
        <w:rPr>
          <w:sz w:val="22"/>
          <w:lang w:val="fi-FI"/>
        </w:rPr>
        <w:t>(</w:t>
      </w:r>
      <w:r w:rsidR="00A44178" w:rsidRPr="002C5C69">
        <w:rPr>
          <w:rFonts w:cs="Arial"/>
          <w:sz w:val="22"/>
          <w:lang w:val="fi-FI"/>
        </w:rPr>
        <w:t>♦</w:t>
      </w:r>
      <w:r w:rsidR="00A44178" w:rsidRPr="002C5C69">
        <w:rPr>
          <w:sz w:val="22"/>
          <w:lang w:val="fi-FI"/>
        </w:rPr>
        <w:t>)</w:t>
      </w:r>
      <w:r w:rsidR="00092FEE">
        <w:rPr>
          <w:sz w:val="22"/>
          <w:lang w:val="fi-FI"/>
        </w:rPr>
        <w:t>.</w:t>
      </w:r>
    </w:p>
    <w:p w:rsidR="007D1254" w:rsidRPr="00092FEE" w:rsidRDefault="00E524ED" w:rsidP="001B6DD3">
      <w:pPr>
        <w:pStyle w:val="Luettelokappale"/>
        <w:numPr>
          <w:ilvl w:val="0"/>
          <w:numId w:val="44"/>
        </w:numPr>
        <w:rPr>
          <w:sz w:val="22"/>
          <w:lang w:val="fi-FI"/>
        </w:rPr>
      </w:pPr>
      <w:r w:rsidRPr="00C426EB">
        <w:rPr>
          <w:sz w:val="22"/>
          <w:lang w:val="fi-FI"/>
        </w:rPr>
        <w:t>Kierto- ja mineraalitalouteen sekä</w:t>
      </w:r>
      <w:r w:rsidRPr="00C426EB">
        <w:rPr>
          <w:color w:val="000000" w:themeColor="text1"/>
          <w:sz w:val="22"/>
          <w:lang w:val="fi-FI"/>
        </w:rPr>
        <w:t xml:space="preserve"> materiaali- ja kaivosympäristötutkimukseen</w:t>
      </w:r>
      <w:r w:rsidRPr="00C426EB">
        <w:rPr>
          <w:sz w:val="22"/>
          <w:lang w:val="fi-FI"/>
        </w:rPr>
        <w:t xml:space="preserve"> liittyviä verkostoja vahvistetaan (kumppaneina mm. OY/OMS, Aalto, VTT, LUT ja </w:t>
      </w:r>
      <w:r w:rsidR="00C723A0" w:rsidRPr="00C426EB">
        <w:rPr>
          <w:sz w:val="22"/>
          <w:lang w:val="fi-FI"/>
        </w:rPr>
        <w:t xml:space="preserve">muut </w:t>
      </w:r>
      <w:r w:rsidRPr="00C426EB">
        <w:rPr>
          <w:sz w:val="22"/>
          <w:lang w:val="fi-FI"/>
        </w:rPr>
        <w:t xml:space="preserve">EIT </w:t>
      </w:r>
      <w:r w:rsidRPr="00092FEE">
        <w:rPr>
          <w:sz w:val="22"/>
          <w:lang w:val="fi-FI"/>
        </w:rPr>
        <w:t>RawMaterials -toimijat)</w:t>
      </w:r>
      <w:r w:rsidR="0001379E" w:rsidRPr="00092FEE">
        <w:rPr>
          <w:sz w:val="22"/>
          <w:lang w:val="fi-FI"/>
        </w:rPr>
        <w:t xml:space="preserve"> </w:t>
      </w:r>
      <w:r w:rsidR="00A44178" w:rsidRPr="00092FEE">
        <w:rPr>
          <w:sz w:val="22"/>
          <w:lang w:val="fi-FI"/>
        </w:rPr>
        <w:t>(</w:t>
      </w:r>
      <w:r w:rsidR="00A44178" w:rsidRPr="00092FEE">
        <w:rPr>
          <w:rFonts w:cs="Arial"/>
          <w:sz w:val="22"/>
          <w:lang w:val="fi-FI"/>
        </w:rPr>
        <w:t>♦</w:t>
      </w:r>
      <w:r w:rsidR="00A44178" w:rsidRPr="00092FEE">
        <w:rPr>
          <w:sz w:val="22"/>
          <w:lang w:val="fi-FI"/>
        </w:rPr>
        <w:t>)</w:t>
      </w:r>
      <w:r w:rsidR="00092FEE">
        <w:rPr>
          <w:sz w:val="22"/>
          <w:lang w:val="fi-FI"/>
        </w:rPr>
        <w:t>.</w:t>
      </w:r>
    </w:p>
    <w:p w:rsidR="005A1DE0" w:rsidRPr="00F30A97" w:rsidRDefault="00F30A97" w:rsidP="001B6DD3">
      <w:pPr>
        <w:pStyle w:val="Luettelokappale"/>
        <w:numPr>
          <w:ilvl w:val="0"/>
          <w:numId w:val="44"/>
        </w:numPr>
        <w:rPr>
          <w:sz w:val="22"/>
          <w:lang w:val="fi-FI"/>
        </w:rPr>
      </w:pPr>
      <w:r w:rsidRPr="00F30A97">
        <w:rPr>
          <w:sz w:val="22"/>
          <w:lang w:val="fi-FI"/>
        </w:rPr>
        <w:t>Tuotantoympäristöjen kumppanuuksia kehitetään kapasiteetin kapeikkoalueilla</w:t>
      </w:r>
      <w:r>
        <w:rPr>
          <w:sz w:val="22"/>
          <w:lang w:val="fi-FI"/>
        </w:rPr>
        <w:t xml:space="preserve">; </w:t>
      </w:r>
      <w:r w:rsidR="005A1DE0" w:rsidRPr="00F30A97">
        <w:rPr>
          <w:sz w:val="22"/>
          <w:lang w:val="fi-FI"/>
        </w:rPr>
        <w:t xml:space="preserve">kaivosvesiverkoston toiminta </w:t>
      </w:r>
      <w:r>
        <w:rPr>
          <w:sz w:val="22"/>
          <w:lang w:val="fi-FI"/>
        </w:rPr>
        <w:t>v</w:t>
      </w:r>
      <w:r w:rsidRPr="00F30A97">
        <w:rPr>
          <w:sz w:val="22"/>
          <w:lang w:val="fi-FI"/>
        </w:rPr>
        <w:t xml:space="preserve">akiinnutetaan </w:t>
      </w:r>
      <w:r w:rsidR="005A1DE0" w:rsidRPr="00F30A97">
        <w:rPr>
          <w:sz w:val="22"/>
          <w:lang w:val="fi-FI"/>
        </w:rPr>
        <w:t>projektivaiheen päättyessä.</w:t>
      </w:r>
    </w:p>
    <w:p w:rsidR="005A1DE0" w:rsidRPr="00092FEE" w:rsidRDefault="00092FEE" w:rsidP="001B6DD3">
      <w:pPr>
        <w:pStyle w:val="Luettelokappale"/>
        <w:numPr>
          <w:ilvl w:val="0"/>
          <w:numId w:val="44"/>
        </w:numPr>
        <w:rPr>
          <w:sz w:val="22"/>
          <w:lang w:val="fi-FI"/>
        </w:rPr>
      </w:pPr>
      <w:r>
        <w:rPr>
          <w:sz w:val="22"/>
          <w:lang w:val="fi-FI"/>
        </w:rPr>
        <w:t>G</w:t>
      </w:r>
      <w:r w:rsidR="005A1DE0" w:rsidRPr="00092FEE">
        <w:rPr>
          <w:sz w:val="22"/>
          <w:lang w:val="fi-FI"/>
        </w:rPr>
        <w:t>eoenergian verkostoja kehitetään osaamis- ja palvelukapasiteetin kehittämiseksi.</w:t>
      </w:r>
    </w:p>
    <w:p w:rsidR="005A1DE0" w:rsidRPr="00092FEE" w:rsidRDefault="005A1DE0" w:rsidP="001B6DD3">
      <w:pPr>
        <w:pStyle w:val="Luettelokappale"/>
        <w:numPr>
          <w:ilvl w:val="0"/>
          <w:numId w:val="44"/>
        </w:numPr>
        <w:rPr>
          <w:sz w:val="22"/>
          <w:lang w:val="fi-FI"/>
        </w:rPr>
      </w:pPr>
      <w:r w:rsidRPr="00092FEE">
        <w:rPr>
          <w:sz w:val="22"/>
          <w:lang w:val="fi-FI"/>
        </w:rPr>
        <w:t>Ydinenergialan vientitoimintaa kehittävässä kansallisten toimijoiden verkostossa viedään ydinturvalisuuden arvioinnin kannalta keskeistä geologista tietoa ja osaamista KV-markkinoille.</w:t>
      </w:r>
    </w:p>
    <w:p w:rsidR="00A52071" w:rsidRPr="00C426EB" w:rsidRDefault="00A52071" w:rsidP="004A1E00">
      <w:pPr>
        <w:pStyle w:val="Luettelokappale"/>
        <w:rPr>
          <w:sz w:val="22"/>
          <w:lang w:val="fi-FI"/>
        </w:rPr>
      </w:pPr>
    </w:p>
    <w:p w:rsidR="002C5C69" w:rsidRPr="004A1E00" w:rsidRDefault="0080080A" w:rsidP="001B6DD3">
      <w:pPr>
        <w:pStyle w:val="Luettelokappale"/>
        <w:numPr>
          <w:ilvl w:val="0"/>
          <w:numId w:val="43"/>
        </w:numPr>
        <w:rPr>
          <w:sz w:val="22"/>
          <w:lang w:val="fi-FI"/>
        </w:rPr>
      </w:pPr>
      <w:r w:rsidRPr="00C426EB">
        <w:rPr>
          <w:sz w:val="22"/>
          <w:lang w:val="fi-FI"/>
        </w:rPr>
        <w:t>Yhteisrahoitteisten projektien mahdollisuuksia tunnistetaan ja tietoa mahdollisuuksista jaetaan järjestelmällisesti organisaatiossa; painotus kansainvälisiä kumppaneita lisääviin mahdollisuuksiin</w:t>
      </w:r>
      <w:r w:rsidR="00D547D7" w:rsidRPr="00C426EB">
        <w:rPr>
          <w:sz w:val="22"/>
          <w:lang w:val="fi-FI"/>
        </w:rPr>
        <w:t xml:space="preserve"> </w:t>
      </w:r>
      <w:r w:rsidR="00A44178" w:rsidRPr="00C426EB">
        <w:rPr>
          <w:sz w:val="22"/>
          <w:lang w:val="fi-FI"/>
        </w:rPr>
        <w:t>(</w:t>
      </w:r>
      <w:r w:rsidR="00A44178" w:rsidRPr="00C426EB">
        <w:rPr>
          <w:rFonts w:cs="Arial"/>
          <w:sz w:val="22"/>
          <w:lang w:val="fi-FI"/>
        </w:rPr>
        <w:t>♦</w:t>
      </w:r>
      <w:r w:rsidR="00A44178" w:rsidRPr="00C426EB">
        <w:rPr>
          <w:sz w:val="22"/>
          <w:lang w:val="fi-FI"/>
        </w:rPr>
        <w:t>)</w:t>
      </w:r>
      <w:r w:rsidR="004A1E00">
        <w:rPr>
          <w:sz w:val="22"/>
          <w:lang w:val="fi-FI"/>
        </w:rPr>
        <w:t>.</w:t>
      </w:r>
    </w:p>
    <w:p w:rsidR="005C57DF" w:rsidRPr="003B3A9F" w:rsidRDefault="005C57DF" w:rsidP="005C57DF">
      <w:pPr>
        <w:pStyle w:val="Luettelokappale"/>
        <w:ind w:left="1080"/>
        <w:rPr>
          <w:sz w:val="22"/>
          <w:lang w:val="fi-FI"/>
        </w:rPr>
      </w:pPr>
    </w:p>
    <w:p w:rsidR="00514F16" w:rsidRDefault="00865412" w:rsidP="001B6DD3">
      <w:pPr>
        <w:pStyle w:val="Luettelokappale"/>
        <w:numPr>
          <w:ilvl w:val="0"/>
          <w:numId w:val="40"/>
        </w:numPr>
        <w:rPr>
          <w:sz w:val="22"/>
          <w:lang w:val="fi-FI"/>
        </w:rPr>
      </w:pPr>
      <w:r>
        <w:rPr>
          <w:sz w:val="22"/>
          <w:lang w:val="fi-FI"/>
        </w:rPr>
        <w:t>Ydin</w:t>
      </w:r>
      <w:r w:rsidR="00514F16" w:rsidRPr="00514F16">
        <w:rPr>
          <w:sz w:val="22"/>
          <w:lang w:val="fi-FI"/>
        </w:rPr>
        <w:t>toimintaan liittyvä</w:t>
      </w:r>
      <w:r w:rsidR="005C57DF">
        <w:rPr>
          <w:sz w:val="22"/>
          <w:lang w:val="fi-FI"/>
        </w:rPr>
        <w:t>ä</w:t>
      </w:r>
      <w:r w:rsidR="00514F16" w:rsidRPr="00514F16">
        <w:rPr>
          <w:sz w:val="22"/>
          <w:lang w:val="fi-FI"/>
        </w:rPr>
        <w:t xml:space="preserve"> tutkimusyhteistyötä</w:t>
      </w:r>
      <w:r w:rsidR="00514F16">
        <w:rPr>
          <w:sz w:val="22"/>
          <w:lang w:val="fi-FI"/>
        </w:rPr>
        <w:t xml:space="preserve"> kansainvälistetään</w:t>
      </w:r>
    </w:p>
    <w:p w:rsidR="008A2377" w:rsidRDefault="00514F16" w:rsidP="001B6DD3">
      <w:pPr>
        <w:pStyle w:val="Luettelokappale"/>
        <w:numPr>
          <w:ilvl w:val="1"/>
          <w:numId w:val="40"/>
        </w:numPr>
        <w:rPr>
          <w:sz w:val="22"/>
          <w:lang w:val="fi-FI"/>
        </w:rPr>
      </w:pPr>
      <w:r w:rsidRPr="00514F16">
        <w:rPr>
          <w:sz w:val="22"/>
          <w:lang w:val="fi-FI"/>
        </w:rPr>
        <w:t>ERANET</w:t>
      </w:r>
      <w:r w:rsidR="005C57DF">
        <w:rPr>
          <w:sz w:val="22"/>
          <w:lang w:val="fi-FI"/>
        </w:rPr>
        <w:t>-projektit käynnistyvät ja GTK osallistuu suunnitelmien mukaisesti proj</w:t>
      </w:r>
      <w:r w:rsidR="005A1DE0">
        <w:rPr>
          <w:sz w:val="22"/>
          <w:lang w:val="fi-FI"/>
        </w:rPr>
        <w:t>e</w:t>
      </w:r>
      <w:r w:rsidR="005C57DF">
        <w:rPr>
          <w:sz w:val="22"/>
          <w:lang w:val="fi-FI"/>
        </w:rPr>
        <w:t>ktien toimintaan</w:t>
      </w:r>
      <w:r w:rsidR="00F768F3">
        <w:rPr>
          <w:sz w:val="22"/>
          <w:lang w:val="fi-FI"/>
        </w:rPr>
        <w:t>.</w:t>
      </w:r>
    </w:p>
    <w:p w:rsidR="0001379E" w:rsidRPr="0001379E" w:rsidRDefault="0001379E" w:rsidP="0001379E">
      <w:pPr>
        <w:pStyle w:val="Luettelokappale"/>
        <w:rPr>
          <w:sz w:val="22"/>
          <w:highlight w:val="lightGray"/>
          <w:lang w:val="fi-FI"/>
        </w:rPr>
      </w:pPr>
    </w:p>
    <w:p w:rsidR="00F870AE" w:rsidRPr="00533FAF" w:rsidRDefault="00A44178" w:rsidP="00B81862">
      <w:pPr>
        <w:rPr>
          <w:i/>
          <w:sz w:val="22"/>
          <w:lang w:val="fi-FI"/>
        </w:rPr>
        <w:sectPr w:rsidR="00F870AE" w:rsidRPr="00533FAF" w:rsidSect="00304FCF">
          <w:headerReference w:type="default" r:id="rId15"/>
          <w:pgSz w:w="11907" w:h="16839" w:code="9"/>
          <w:pgMar w:top="567" w:right="851" w:bottom="851" w:left="1134" w:header="567" w:footer="1814" w:gutter="0"/>
          <w:pgNumType w:start="1"/>
          <w:cols w:space="708"/>
          <w:docGrid w:linePitch="360"/>
        </w:sectPr>
      </w:pPr>
      <w:r w:rsidRPr="007E4326">
        <w:rPr>
          <w:i/>
          <w:szCs w:val="24"/>
          <w:lang w:val="fi-FI"/>
        </w:rPr>
        <w:t xml:space="preserve">HUOM. </w:t>
      </w:r>
      <w:r w:rsidR="00CB642F">
        <w:rPr>
          <w:i/>
          <w:szCs w:val="24"/>
          <w:lang w:val="fi-FI"/>
        </w:rPr>
        <w:t>Timanttis</w:t>
      </w:r>
      <w:r w:rsidR="00533FAF" w:rsidRPr="00533FAF">
        <w:rPr>
          <w:i/>
          <w:szCs w:val="24"/>
          <w:lang w:val="fi-FI"/>
        </w:rPr>
        <w:t>ymbolilla (</w:t>
      </w:r>
      <w:r w:rsidR="00533FAF" w:rsidRPr="00533FAF">
        <w:rPr>
          <w:rFonts w:cs="Arial"/>
          <w:i/>
          <w:szCs w:val="24"/>
          <w:lang w:val="fi-FI"/>
        </w:rPr>
        <w:t xml:space="preserve">♦) merkityt tavoitteet sisältyvät </w:t>
      </w:r>
      <w:r w:rsidR="00F052DE" w:rsidRPr="00533FAF">
        <w:rPr>
          <w:rFonts w:cs="Arial"/>
          <w:i/>
          <w:szCs w:val="24"/>
          <w:lang w:val="fi-FI"/>
        </w:rPr>
        <w:t>TEM</w:t>
      </w:r>
      <w:r w:rsidR="00F052DE" w:rsidRPr="00533FAF">
        <w:rPr>
          <w:rFonts w:ascii="Calibri" w:hAnsi="Calibri" w:cs="Arial"/>
          <w:i/>
          <w:szCs w:val="24"/>
          <w:lang w:val="fi-FI"/>
        </w:rPr>
        <w:t>─</w:t>
      </w:r>
      <w:r w:rsidR="00F052DE" w:rsidRPr="00533FAF">
        <w:rPr>
          <w:rFonts w:cs="Arial"/>
          <w:i/>
          <w:szCs w:val="24"/>
          <w:lang w:val="fi-FI"/>
        </w:rPr>
        <w:t>GTK -tulos</w:t>
      </w:r>
      <w:r w:rsidR="00854287">
        <w:rPr>
          <w:rFonts w:cs="Arial"/>
          <w:i/>
          <w:szCs w:val="24"/>
          <w:lang w:val="fi-FI"/>
        </w:rPr>
        <w:t>suunnittelu</w:t>
      </w:r>
      <w:r w:rsidR="00F052DE" w:rsidRPr="00533FAF">
        <w:rPr>
          <w:rFonts w:cs="Arial"/>
          <w:i/>
          <w:szCs w:val="24"/>
          <w:lang w:val="fi-FI"/>
        </w:rPr>
        <w:t xml:space="preserve">aineistossa </w:t>
      </w:r>
      <w:r w:rsidR="00533FAF" w:rsidRPr="00533FAF">
        <w:rPr>
          <w:rFonts w:cs="Arial"/>
          <w:i/>
          <w:szCs w:val="24"/>
          <w:lang w:val="fi-FI"/>
        </w:rPr>
        <w:t>toiminnallisten tavoitteiden toimeenpanosuunnitelmaan vuodelle 2018.</w:t>
      </w:r>
    </w:p>
    <w:p w:rsidR="00B81862" w:rsidRDefault="00706751" w:rsidP="00B81862">
      <w:pPr>
        <w:rPr>
          <w:color w:val="0070C0"/>
          <w:lang w:val="fi-FI"/>
        </w:rPr>
      </w:pPr>
      <w:r>
        <w:rPr>
          <w:b/>
          <w:szCs w:val="24"/>
          <w:lang w:val="fi-FI"/>
        </w:rPr>
        <w:lastRenderedPageBreak/>
        <w:t>OSAAMISEN</w:t>
      </w:r>
      <w:r w:rsidR="00DA0E00" w:rsidRPr="005C1C21">
        <w:rPr>
          <w:b/>
          <w:szCs w:val="24"/>
          <w:lang w:val="fi-FI"/>
        </w:rPr>
        <w:t xml:space="preserve"> KEHITTÄMISEEN </w:t>
      </w:r>
      <w:r w:rsidR="00525DA3" w:rsidRPr="005C1C21">
        <w:rPr>
          <w:b/>
          <w:szCs w:val="24"/>
          <w:lang w:val="fi-FI"/>
        </w:rPr>
        <w:t>L</w:t>
      </w:r>
      <w:r w:rsidR="00F02C9B" w:rsidRPr="005C1C21">
        <w:rPr>
          <w:b/>
          <w:szCs w:val="24"/>
          <w:lang w:val="fi-FI"/>
        </w:rPr>
        <w:t xml:space="preserve">IITTYVÄT </w:t>
      </w:r>
      <w:r w:rsidR="00F02C9B" w:rsidRPr="00F02C9B">
        <w:rPr>
          <w:b/>
          <w:szCs w:val="24"/>
          <w:lang w:val="fi-FI"/>
        </w:rPr>
        <w:t>2018</w:t>
      </w:r>
      <w:r w:rsidR="007733D2" w:rsidRPr="00F02C9B">
        <w:rPr>
          <w:b/>
          <w:szCs w:val="24"/>
          <w:lang w:val="fi-FI"/>
        </w:rPr>
        <w:t xml:space="preserve"> TAVOITTEET</w:t>
      </w:r>
    </w:p>
    <w:p w:rsidR="00DA0E00" w:rsidRDefault="00DA0E00" w:rsidP="00DA0E00">
      <w:pPr>
        <w:rPr>
          <w:color w:val="0070C0"/>
          <w:lang w:val="fi-FI"/>
        </w:rPr>
      </w:pPr>
    </w:p>
    <w:p w:rsidR="00DA0E00" w:rsidRPr="001C24F5" w:rsidRDefault="001C24F5" w:rsidP="001B6DD3">
      <w:pPr>
        <w:pStyle w:val="Luettelokappale"/>
        <w:numPr>
          <w:ilvl w:val="0"/>
          <w:numId w:val="28"/>
        </w:numPr>
        <w:rPr>
          <w:b/>
          <w:szCs w:val="24"/>
          <w:lang w:val="fi-FI"/>
        </w:rPr>
      </w:pPr>
      <w:r>
        <w:rPr>
          <w:b/>
          <w:szCs w:val="24"/>
          <w:lang w:val="fi-FI"/>
        </w:rPr>
        <w:t>Geo-osaamisen kehittäminen</w:t>
      </w:r>
    </w:p>
    <w:p w:rsidR="00525DA3" w:rsidRPr="004B45CF" w:rsidRDefault="00525DA3" w:rsidP="00525DA3">
      <w:pPr>
        <w:pStyle w:val="Luettelokappale"/>
        <w:rPr>
          <w:b/>
          <w:color w:val="00B050"/>
          <w:szCs w:val="24"/>
          <w:lang w:val="fi-FI"/>
        </w:rPr>
      </w:pPr>
    </w:p>
    <w:p w:rsidR="00A41380" w:rsidRPr="00760E29" w:rsidRDefault="00587308" w:rsidP="005C1C21">
      <w:pPr>
        <w:pStyle w:val="Luettelokappale"/>
        <w:numPr>
          <w:ilvl w:val="0"/>
          <w:numId w:val="4"/>
        </w:numPr>
        <w:ind w:left="680" w:hanging="340"/>
        <w:rPr>
          <w:sz w:val="22"/>
          <w:lang w:val="fi-FI"/>
        </w:rPr>
      </w:pPr>
      <w:r w:rsidRPr="00760E29">
        <w:rPr>
          <w:sz w:val="22"/>
          <w:lang w:val="fi-FI"/>
        </w:rPr>
        <w:t xml:space="preserve">Korkeatasoista </w:t>
      </w:r>
      <w:r w:rsidRPr="00760E29">
        <w:rPr>
          <w:b/>
          <w:sz w:val="22"/>
          <w:lang w:val="fi-FI"/>
        </w:rPr>
        <w:t>geotieteellistä osaamista</w:t>
      </w:r>
      <w:r w:rsidRPr="00760E29">
        <w:rPr>
          <w:sz w:val="22"/>
          <w:lang w:val="fi-FI"/>
        </w:rPr>
        <w:t xml:space="preserve"> kehitetään strategian mukaisilla </w:t>
      </w:r>
      <w:r w:rsidR="00525DA3" w:rsidRPr="00760E29">
        <w:rPr>
          <w:sz w:val="22"/>
          <w:lang w:val="fi-FI"/>
        </w:rPr>
        <w:t>huippuosaamisalueilla</w:t>
      </w:r>
      <w:r w:rsidRPr="00760E29">
        <w:rPr>
          <w:sz w:val="22"/>
          <w:lang w:val="fi-FI"/>
        </w:rPr>
        <w:t xml:space="preserve"> </w:t>
      </w:r>
      <w:r w:rsidR="00525DA3" w:rsidRPr="00760E29">
        <w:rPr>
          <w:sz w:val="22"/>
          <w:lang w:val="fi-FI"/>
        </w:rPr>
        <w:t>(geoinformatiikka, kaivos- ja teollisuusympäristöt, kestävä mineraalitalous, geomateriaalit ja sovellettu mineralogia sekä hydrogeologia) sekä sovellusosaamisen alueilla (geoenergia, sijoituspaikkatutkimukset ja yhdyskuntageologia)</w:t>
      </w:r>
    </w:p>
    <w:p w:rsidR="00A41380" w:rsidRPr="00760E29" w:rsidRDefault="00A41380" w:rsidP="005C1C21">
      <w:pPr>
        <w:pStyle w:val="Luettelokappale"/>
        <w:ind w:left="680"/>
        <w:rPr>
          <w:sz w:val="22"/>
          <w:lang w:val="fi-FI"/>
        </w:rPr>
      </w:pPr>
    </w:p>
    <w:p w:rsidR="00525DA3" w:rsidRPr="005441BE" w:rsidRDefault="00525DA3" w:rsidP="001B6DD3">
      <w:pPr>
        <w:pStyle w:val="Luettelokappale"/>
        <w:numPr>
          <w:ilvl w:val="1"/>
          <w:numId w:val="40"/>
        </w:numPr>
        <w:rPr>
          <w:sz w:val="22"/>
          <w:lang w:val="fi-FI"/>
        </w:rPr>
      </w:pPr>
      <w:r w:rsidRPr="005441BE">
        <w:rPr>
          <w:sz w:val="22"/>
          <w:lang w:val="fi-FI"/>
        </w:rPr>
        <w:t xml:space="preserve">toteutetaan </w:t>
      </w:r>
      <w:r w:rsidR="00587308" w:rsidRPr="005441BE">
        <w:rPr>
          <w:sz w:val="22"/>
          <w:lang w:val="fi-FI"/>
        </w:rPr>
        <w:t xml:space="preserve">huippu- ja sovellusosaamisen alueille </w:t>
      </w:r>
      <w:r w:rsidR="00D3726A" w:rsidRPr="005441BE">
        <w:rPr>
          <w:sz w:val="22"/>
          <w:lang w:val="fi-FI"/>
        </w:rPr>
        <w:t>laadit</w:t>
      </w:r>
      <w:r w:rsidR="00587308" w:rsidRPr="005441BE">
        <w:rPr>
          <w:sz w:val="22"/>
          <w:lang w:val="fi-FI"/>
        </w:rPr>
        <w:t>t</w:t>
      </w:r>
      <w:r w:rsidR="00D3726A" w:rsidRPr="005441BE">
        <w:rPr>
          <w:sz w:val="22"/>
          <w:lang w:val="fi-FI"/>
        </w:rPr>
        <w:t>u</w:t>
      </w:r>
      <w:r w:rsidR="00587308" w:rsidRPr="005441BE">
        <w:rPr>
          <w:sz w:val="22"/>
          <w:lang w:val="fi-FI"/>
        </w:rPr>
        <w:t>jen</w:t>
      </w:r>
      <w:r w:rsidR="00D3726A" w:rsidRPr="005441BE">
        <w:rPr>
          <w:sz w:val="22"/>
          <w:lang w:val="fi-FI"/>
        </w:rPr>
        <w:t xml:space="preserve"> t</w:t>
      </w:r>
      <w:r w:rsidRPr="005441BE">
        <w:rPr>
          <w:sz w:val="22"/>
          <w:lang w:val="fi-FI"/>
        </w:rPr>
        <w:t>iekart</w:t>
      </w:r>
      <w:r w:rsidR="00587308" w:rsidRPr="005441BE">
        <w:rPr>
          <w:sz w:val="22"/>
          <w:lang w:val="fi-FI"/>
        </w:rPr>
        <w:t xml:space="preserve">tojen </w:t>
      </w:r>
      <w:r w:rsidRPr="005441BE">
        <w:rPr>
          <w:sz w:val="22"/>
          <w:lang w:val="fi-FI"/>
        </w:rPr>
        <w:t>toimenpiteitä</w:t>
      </w:r>
      <w:r w:rsidR="00D3726A" w:rsidRPr="005441BE">
        <w:rPr>
          <w:sz w:val="22"/>
          <w:lang w:val="fi-FI"/>
        </w:rPr>
        <w:t>.</w:t>
      </w:r>
    </w:p>
    <w:p w:rsidR="00525DA3" w:rsidRPr="00760E29" w:rsidRDefault="00525DA3" w:rsidP="005C1C21">
      <w:pPr>
        <w:pStyle w:val="Luettelokappale"/>
        <w:ind w:left="2500"/>
        <w:rPr>
          <w:sz w:val="22"/>
          <w:lang w:val="fi-FI"/>
        </w:rPr>
      </w:pPr>
    </w:p>
    <w:p w:rsidR="00A41380" w:rsidRPr="00760E29" w:rsidRDefault="00525DA3" w:rsidP="005C1C21">
      <w:pPr>
        <w:pStyle w:val="Luettelokappale"/>
        <w:numPr>
          <w:ilvl w:val="0"/>
          <w:numId w:val="4"/>
        </w:numPr>
        <w:ind w:left="624" w:hanging="284"/>
        <w:rPr>
          <w:sz w:val="22"/>
          <w:lang w:val="fi-FI"/>
        </w:rPr>
      </w:pPr>
      <w:r w:rsidRPr="00760E29">
        <w:rPr>
          <w:sz w:val="22"/>
          <w:lang w:val="fi-FI"/>
        </w:rPr>
        <w:t>Geofysiikan kapasiteetin ja palveluosaamisen kehittäminen</w:t>
      </w:r>
      <w:r w:rsidR="00A41380" w:rsidRPr="00760E29">
        <w:rPr>
          <w:sz w:val="22"/>
          <w:lang w:val="fi-FI"/>
        </w:rPr>
        <w:t xml:space="preserve"> </w:t>
      </w:r>
    </w:p>
    <w:p w:rsidR="00A41380" w:rsidRPr="00760E29" w:rsidRDefault="00A41380" w:rsidP="005C1C21">
      <w:pPr>
        <w:pStyle w:val="Luettelokappale"/>
        <w:ind w:left="624"/>
        <w:rPr>
          <w:sz w:val="22"/>
          <w:lang w:val="fi-FI"/>
        </w:rPr>
      </w:pPr>
    </w:p>
    <w:p w:rsidR="009E64F4" w:rsidRPr="005441BE" w:rsidRDefault="007002D4" w:rsidP="001B6DD3">
      <w:pPr>
        <w:pStyle w:val="Luettelokappale"/>
        <w:numPr>
          <w:ilvl w:val="1"/>
          <w:numId w:val="40"/>
        </w:numPr>
        <w:rPr>
          <w:sz w:val="22"/>
          <w:lang w:val="fi-FI"/>
        </w:rPr>
      </w:pPr>
      <w:r w:rsidRPr="005441BE">
        <w:rPr>
          <w:sz w:val="22"/>
          <w:lang w:val="fi-FI"/>
        </w:rPr>
        <w:t>toteutetaan</w:t>
      </w:r>
      <w:r w:rsidR="00D3726A" w:rsidRPr="005441BE">
        <w:rPr>
          <w:sz w:val="22"/>
          <w:lang w:val="fi-FI"/>
        </w:rPr>
        <w:t xml:space="preserve"> kapasiteetin ja palveluiden kehittämissuunnitelman </w:t>
      </w:r>
      <w:r w:rsidR="00A41380" w:rsidRPr="005441BE">
        <w:rPr>
          <w:sz w:val="22"/>
          <w:lang w:val="fi-FI"/>
        </w:rPr>
        <w:t>toimenpit</w:t>
      </w:r>
      <w:r w:rsidR="002C0A96" w:rsidRPr="005441BE">
        <w:rPr>
          <w:sz w:val="22"/>
          <w:lang w:val="fi-FI"/>
        </w:rPr>
        <w:t>e</w:t>
      </w:r>
      <w:r w:rsidR="00A41380" w:rsidRPr="005441BE">
        <w:rPr>
          <w:sz w:val="22"/>
          <w:lang w:val="fi-FI"/>
        </w:rPr>
        <w:t>e</w:t>
      </w:r>
      <w:r w:rsidR="002C0A96" w:rsidRPr="005441BE">
        <w:rPr>
          <w:sz w:val="22"/>
          <w:lang w:val="fi-FI"/>
        </w:rPr>
        <w:t>t</w:t>
      </w:r>
      <w:r w:rsidRPr="005441BE">
        <w:rPr>
          <w:sz w:val="22"/>
          <w:lang w:val="fi-FI"/>
        </w:rPr>
        <w:t>.</w:t>
      </w:r>
    </w:p>
    <w:p w:rsidR="00E21682" w:rsidRPr="00E21682" w:rsidRDefault="00E21682" w:rsidP="00E21682">
      <w:pPr>
        <w:pStyle w:val="Luettelokappale"/>
        <w:ind w:left="1080"/>
        <w:rPr>
          <w:sz w:val="22"/>
          <w:lang w:val="fi-FI"/>
        </w:rPr>
      </w:pPr>
    </w:p>
    <w:p w:rsidR="005C1C21" w:rsidRPr="002E6CB3" w:rsidRDefault="00ED2CF2" w:rsidP="001B6DD3">
      <w:pPr>
        <w:pStyle w:val="Luettelokappale"/>
        <w:numPr>
          <w:ilvl w:val="0"/>
          <w:numId w:val="28"/>
        </w:numPr>
        <w:rPr>
          <w:b/>
          <w:szCs w:val="24"/>
          <w:lang w:val="fi-FI"/>
        </w:rPr>
      </w:pPr>
      <w:r>
        <w:rPr>
          <w:b/>
          <w:szCs w:val="24"/>
          <w:lang w:val="fi-FI"/>
        </w:rPr>
        <w:t>Muun osaamis</w:t>
      </w:r>
      <w:r w:rsidR="00E524ED" w:rsidRPr="00E21682">
        <w:rPr>
          <w:b/>
          <w:szCs w:val="24"/>
          <w:lang w:val="fi-FI"/>
        </w:rPr>
        <w:t>en kehittäminen</w:t>
      </w:r>
    </w:p>
    <w:p w:rsidR="003013F7" w:rsidRDefault="003013F7" w:rsidP="003013F7">
      <w:pPr>
        <w:pStyle w:val="Luettelokappale"/>
        <w:rPr>
          <w:sz w:val="22"/>
          <w:lang w:val="fi-FI"/>
        </w:rPr>
      </w:pPr>
    </w:p>
    <w:p w:rsidR="00AC726A" w:rsidRPr="00632A97" w:rsidRDefault="00AC726A" w:rsidP="00AC726A">
      <w:pPr>
        <w:pStyle w:val="Luettelokappale"/>
        <w:numPr>
          <w:ilvl w:val="0"/>
          <w:numId w:val="34"/>
        </w:numPr>
        <w:rPr>
          <w:sz w:val="22"/>
          <w:lang w:val="fi-FI"/>
        </w:rPr>
      </w:pPr>
      <w:r w:rsidRPr="00AC726A">
        <w:rPr>
          <w:sz w:val="22"/>
          <w:lang w:val="fi-FI"/>
        </w:rPr>
        <w:t>Liiketoimintakonseptiin ja palvelukonsepteihin sekä projektitoimintaan</w:t>
      </w:r>
      <w:r w:rsidRPr="00632A97">
        <w:rPr>
          <w:sz w:val="22"/>
          <w:lang w:val="fi-FI"/>
        </w:rPr>
        <w:t xml:space="preserve"> liittyvä osaaminen </w:t>
      </w:r>
    </w:p>
    <w:p w:rsidR="00AA6F45" w:rsidRPr="003013F7" w:rsidRDefault="00AA6F45" w:rsidP="001B6DD3">
      <w:pPr>
        <w:pStyle w:val="Luettelokappale"/>
        <w:numPr>
          <w:ilvl w:val="0"/>
          <w:numId w:val="44"/>
        </w:numPr>
        <w:rPr>
          <w:sz w:val="22"/>
          <w:lang w:val="fi-FI"/>
        </w:rPr>
      </w:pPr>
      <w:r w:rsidRPr="003013F7">
        <w:rPr>
          <w:sz w:val="22"/>
          <w:lang w:val="fi-FI"/>
        </w:rPr>
        <w:t>Valittujen konseptien alueella toteutetaan sisäistä koulutusta</w:t>
      </w:r>
    </w:p>
    <w:p w:rsidR="00AA6F45" w:rsidRPr="003013F7" w:rsidRDefault="00AA6F45" w:rsidP="001B6DD3">
      <w:pPr>
        <w:pStyle w:val="Luettelokappale"/>
        <w:numPr>
          <w:ilvl w:val="0"/>
          <w:numId w:val="44"/>
        </w:numPr>
        <w:rPr>
          <w:sz w:val="22"/>
          <w:lang w:val="fi-FI"/>
        </w:rPr>
      </w:pPr>
      <w:r w:rsidRPr="003013F7">
        <w:rPr>
          <w:sz w:val="22"/>
          <w:lang w:val="fi-FI"/>
        </w:rPr>
        <w:t>KV-projektiosaamista kehitetään mentorivetoisesti työssäoppimisen keinoin</w:t>
      </w:r>
    </w:p>
    <w:p w:rsidR="00AA6F45" w:rsidRPr="00330481" w:rsidRDefault="00AA6F45" w:rsidP="001B6DD3">
      <w:pPr>
        <w:pStyle w:val="Luettelokappale"/>
        <w:numPr>
          <w:ilvl w:val="0"/>
          <w:numId w:val="44"/>
        </w:numPr>
        <w:rPr>
          <w:sz w:val="22"/>
          <w:lang w:val="fi-FI"/>
        </w:rPr>
      </w:pPr>
      <w:r w:rsidRPr="003013F7">
        <w:rPr>
          <w:sz w:val="22"/>
          <w:lang w:val="fi-FI"/>
        </w:rPr>
        <w:t xml:space="preserve">Käytännön </w:t>
      </w:r>
      <w:r w:rsidRPr="00330481">
        <w:rPr>
          <w:sz w:val="22"/>
          <w:lang w:val="fi-FI"/>
        </w:rPr>
        <w:t>valmennusta asiakastyössä menestymiseen</w:t>
      </w:r>
      <w:r w:rsidR="00F768F3">
        <w:rPr>
          <w:sz w:val="22"/>
          <w:lang w:val="fi-FI"/>
        </w:rPr>
        <w:t>.</w:t>
      </w:r>
      <w:r w:rsidRPr="00330481">
        <w:rPr>
          <w:sz w:val="22"/>
          <w:lang w:val="fi-FI"/>
        </w:rPr>
        <w:t xml:space="preserve">   </w:t>
      </w:r>
    </w:p>
    <w:p w:rsidR="00A41380" w:rsidRPr="00330481" w:rsidRDefault="00A41380" w:rsidP="005C1C21">
      <w:pPr>
        <w:pStyle w:val="Luettelokappale"/>
        <w:ind w:left="644"/>
        <w:rPr>
          <w:sz w:val="22"/>
          <w:lang w:val="fi-FI"/>
        </w:rPr>
      </w:pPr>
    </w:p>
    <w:p w:rsidR="00525DA3" w:rsidRPr="00330481" w:rsidRDefault="00525DA3" w:rsidP="005C1C21">
      <w:pPr>
        <w:pStyle w:val="Luettelokappale"/>
        <w:numPr>
          <w:ilvl w:val="0"/>
          <w:numId w:val="4"/>
        </w:numPr>
        <w:ind w:left="644" w:hanging="284"/>
        <w:rPr>
          <w:sz w:val="22"/>
          <w:lang w:val="fi-FI"/>
        </w:rPr>
      </w:pPr>
      <w:r w:rsidRPr="00330481">
        <w:rPr>
          <w:sz w:val="22"/>
          <w:lang w:val="fi-FI"/>
        </w:rPr>
        <w:t xml:space="preserve">Tukipalveluihin ja ulkoisen </w:t>
      </w:r>
      <w:r w:rsidRPr="00330481">
        <w:rPr>
          <w:b/>
          <w:sz w:val="22"/>
          <w:lang w:val="fi-FI"/>
        </w:rPr>
        <w:t>palvelujen hankintaan</w:t>
      </w:r>
      <w:r w:rsidRPr="00330481">
        <w:rPr>
          <w:sz w:val="22"/>
          <w:lang w:val="fi-FI"/>
        </w:rPr>
        <w:t xml:space="preserve"> liittyvä osaaminen</w:t>
      </w:r>
    </w:p>
    <w:p w:rsidR="009957FD" w:rsidRPr="00330481" w:rsidRDefault="00A7706F" w:rsidP="001B6DD3">
      <w:pPr>
        <w:pStyle w:val="Luettelokappale"/>
        <w:numPr>
          <w:ilvl w:val="0"/>
          <w:numId w:val="44"/>
        </w:numPr>
        <w:rPr>
          <w:sz w:val="22"/>
          <w:lang w:val="fi-FI"/>
        </w:rPr>
      </w:pPr>
      <w:r w:rsidRPr="00330481">
        <w:rPr>
          <w:sz w:val="22"/>
          <w:lang w:val="fi-FI"/>
        </w:rPr>
        <w:t>VM:n hankintatoimen digitalisointihankkeeseen osallistuminen (Handi)</w:t>
      </w:r>
    </w:p>
    <w:p w:rsidR="00CE309B" w:rsidRPr="00330481" w:rsidRDefault="00CE309B" w:rsidP="001B6DD3">
      <w:pPr>
        <w:pStyle w:val="Luettelokappale"/>
        <w:numPr>
          <w:ilvl w:val="0"/>
          <w:numId w:val="44"/>
        </w:numPr>
        <w:rPr>
          <w:sz w:val="22"/>
          <w:lang w:val="fi-FI"/>
        </w:rPr>
      </w:pPr>
      <w:r w:rsidRPr="00330481">
        <w:rPr>
          <w:sz w:val="22"/>
          <w:lang w:val="fi-FI"/>
        </w:rPr>
        <w:t>Rahoitusosaamista vahvistetaan</w:t>
      </w:r>
      <w:r w:rsidR="003D322C" w:rsidRPr="00330481">
        <w:rPr>
          <w:sz w:val="22"/>
          <w:lang w:val="fi-FI"/>
        </w:rPr>
        <w:t xml:space="preserve"> (erityisesti vientiprojektitoiminta)</w:t>
      </w:r>
      <w:r w:rsidRPr="00330481">
        <w:rPr>
          <w:sz w:val="22"/>
          <w:lang w:val="fi-FI"/>
        </w:rPr>
        <w:t>.</w:t>
      </w:r>
    </w:p>
    <w:p w:rsidR="00A41380" w:rsidRPr="00330481" w:rsidRDefault="00A41380" w:rsidP="005C1C21">
      <w:pPr>
        <w:pStyle w:val="Luettelokappale"/>
        <w:ind w:left="644"/>
        <w:rPr>
          <w:sz w:val="22"/>
          <w:lang w:val="fi-FI"/>
        </w:rPr>
      </w:pPr>
    </w:p>
    <w:p w:rsidR="005441BE" w:rsidRDefault="005441BE" w:rsidP="0006151E">
      <w:pPr>
        <w:pStyle w:val="Luettelokappale"/>
        <w:numPr>
          <w:ilvl w:val="0"/>
          <w:numId w:val="4"/>
        </w:numPr>
        <w:ind w:left="644" w:hanging="284"/>
        <w:rPr>
          <w:sz w:val="22"/>
          <w:lang w:val="fi-FI"/>
        </w:rPr>
      </w:pPr>
      <w:r>
        <w:rPr>
          <w:sz w:val="22"/>
          <w:lang w:val="fi-FI"/>
        </w:rPr>
        <w:t xml:space="preserve">Viestinnän ja markkinoinnin osaaminen </w:t>
      </w:r>
    </w:p>
    <w:p w:rsidR="005441BE" w:rsidRPr="005441BE" w:rsidRDefault="005441BE" w:rsidP="001B6DD3">
      <w:pPr>
        <w:pStyle w:val="Luettelokappale"/>
        <w:numPr>
          <w:ilvl w:val="0"/>
          <w:numId w:val="44"/>
        </w:numPr>
        <w:rPr>
          <w:sz w:val="22"/>
          <w:lang w:val="fi-FI"/>
        </w:rPr>
      </w:pPr>
      <w:r>
        <w:rPr>
          <w:sz w:val="22"/>
          <w:lang w:val="fi-FI"/>
        </w:rPr>
        <w:t>s</w:t>
      </w:r>
      <w:r w:rsidRPr="00330481">
        <w:rPr>
          <w:sz w:val="22"/>
          <w:szCs w:val="24"/>
          <w:lang w:val="fi-FI"/>
        </w:rPr>
        <w:t>isäisen viestinnän tavoitteena on kehittää henkilöstön, esimiesten ja johdon viestintävalmiuksia ja -osaamista tarjoamalla koulutusta, tukea ja työkaluja viestinnän suunnittelemiseen ja toteuttamisee</w:t>
      </w:r>
      <w:r>
        <w:rPr>
          <w:sz w:val="22"/>
          <w:szCs w:val="24"/>
          <w:lang w:val="fi-FI"/>
        </w:rPr>
        <w:t>n.</w:t>
      </w:r>
    </w:p>
    <w:p w:rsidR="005441BE" w:rsidRDefault="005441BE" w:rsidP="005441BE">
      <w:pPr>
        <w:pStyle w:val="Luettelokappale"/>
        <w:ind w:left="1440"/>
        <w:rPr>
          <w:sz w:val="22"/>
          <w:lang w:val="fi-FI"/>
        </w:rPr>
      </w:pPr>
    </w:p>
    <w:p w:rsidR="0006151E" w:rsidRPr="00330481" w:rsidRDefault="00865412" w:rsidP="0006151E">
      <w:pPr>
        <w:pStyle w:val="Luettelokappale"/>
        <w:numPr>
          <w:ilvl w:val="0"/>
          <w:numId w:val="4"/>
        </w:numPr>
        <w:ind w:left="644" w:hanging="284"/>
        <w:rPr>
          <w:sz w:val="22"/>
          <w:lang w:val="fi-FI"/>
        </w:rPr>
      </w:pPr>
      <w:r>
        <w:rPr>
          <w:sz w:val="22"/>
          <w:lang w:val="fi-FI"/>
        </w:rPr>
        <w:t>Ydin</w:t>
      </w:r>
      <w:r w:rsidR="00525DA3" w:rsidRPr="00330481">
        <w:rPr>
          <w:sz w:val="22"/>
          <w:lang w:val="fi-FI"/>
        </w:rPr>
        <w:t xml:space="preserve">toiminnan </w:t>
      </w:r>
      <w:r w:rsidR="00525DA3" w:rsidRPr="00330481">
        <w:rPr>
          <w:b/>
          <w:sz w:val="22"/>
          <w:lang w:val="fi-FI"/>
        </w:rPr>
        <w:t>prosessien kehittämiseen ja teknologian hyödyntämiseen</w:t>
      </w:r>
      <w:r w:rsidR="00525DA3" w:rsidRPr="00330481">
        <w:rPr>
          <w:sz w:val="22"/>
          <w:lang w:val="fi-FI"/>
        </w:rPr>
        <w:t xml:space="preserve"> liittyvä osaaminen</w:t>
      </w:r>
    </w:p>
    <w:p w:rsidR="0006151E" w:rsidRPr="00330481" w:rsidRDefault="0006151E" w:rsidP="001B6DD3">
      <w:pPr>
        <w:pStyle w:val="Luettelokappale"/>
        <w:numPr>
          <w:ilvl w:val="0"/>
          <w:numId w:val="44"/>
        </w:numPr>
        <w:rPr>
          <w:sz w:val="22"/>
          <w:lang w:val="fi-FI"/>
        </w:rPr>
      </w:pPr>
      <w:r w:rsidRPr="00330481">
        <w:rPr>
          <w:sz w:val="22"/>
          <w:lang w:val="fi-FI"/>
        </w:rPr>
        <w:t>GTK:n prosessijohtamisen/prosessien kehittämisosaamisen kehittämistarpeet määritellään ja laaditaan suunnitelma tarvittavan osaamisen hankkimiseksi</w:t>
      </w:r>
    </w:p>
    <w:p w:rsidR="000C233C" w:rsidRPr="00330481" w:rsidRDefault="009957FD" w:rsidP="001B6DD3">
      <w:pPr>
        <w:pStyle w:val="Luettelokappale"/>
        <w:numPr>
          <w:ilvl w:val="0"/>
          <w:numId w:val="44"/>
        </w:numPr>
        <w:rPr>
          <w:sz w:val="22"/>
          <w:lang w:val="fi-FI"/>
        </w:rPr>
      </w:pPr>
      <w:r w:rsidRPr="00330481">
        <w:rPr>
          <w:sz w:val="22"/>
          <w:lang w:val="fi-FI"/>
        </w:rPr>
        <w:t>Arkidigi-koulutusohjelmalla kehitetään koko henkilöstön valmiuksia itsensä johtamiseen ja oman työnsä sujuvoittamiseen digitaalisia välineitä hyödyntäen</w:t>
      </w:r>
      <w:r w:rsidR="0085630B" w:rsidRPr="00330481">
        <w:rPr>
          <w:sz w:val="22"/>
          <w:lang w:val="fi-FI"/>
        </w:rPr>
        <w:t>’</w:t>
      </w:r>
      <w:r w:rsidR="00F768F3">
        <w:rPr>
          <w:sz w:val="22"/>
          <w:lang w:val="fi-FI"/>
        </w:rPr>
        <w:t>.</w:t>
      </w:r>
    </w:p>
    <w:p w:rsidR="00A41380" w:rsidRPr="00330481" w:rsidRDefault="00A41380" w:rsidP="005C1C21">
      <w:pPr>
        <w:pStyle w:val="Luettelokappale"/>
        <w:ind w:left="644"/>
        <w:rPr>
          <w:sz w:val="22"/>
          <w:lang w:val="fi-FI"/>
        </w:rPr>
      </w:pPr>
    </w:p>
    <w:p w:rsidR="00D929F6" w:rsidRPr="00330481" w:rsidRDefault="00525DA3" w:rsidP="00D929F6">
      <w:pPr>
        <w:pStyle w:val="Luettelokappale"/>
        <w:numPr>
          <w:ilvl w:val="0"/>
          <w:numId w:val="4"/>
        </w:numPr>
        <w:ind w:left="644" w:hanging="284"/>
        <w:rPr>
          <w:sz w:val="22"/>
          <w:lang w:val="fi-FI"/>
        </w:rPr>
      </w:pPr>
      <w:r w:rsidRPr="00330481">
        <w:rPr>
          <w:b/>
          <w:sz w:val="22"/>
          <w:lang w:val="fi-FI"/>
        </w:rPr>
        <w:t>Johtamisosaaminen</w:t>
      </w:r>
      <w:r w:rsidRPr="00330481">
        <w:rPr>
          <w:sz w:val="22"/>
          <w:lang w:val="fi-FI"/>
        </w:rPr>
        <w:t xml:space="preserve"> ja henkilöstön valmentamiseen sekä työhyvinvoinnin ylläpitoon liittyvä osaaminen</w:t>
      </w:r>
    </w:p>
    <w:p w:rsidR="003013F7" w:rsidRPr="00330481" w:rsidRDefault="00A41380" w:rsidP="001B6DD3">
      <w:pPr>
        <w:pStyle w:val="Luettelokappale"/>
        <w:numPr>
          <w:ilvl w:val="0"/>
          <w:numId w:val="44"/>
        </w:numPr>
        <w:rPr>
          <w:sz w:val="22"/>
          <w:lang w:val="fi-FI"/>
        </w:rPr>
      </w:pPr>
      <w:r w:rsidRPr="00330481">
        <w:rPr>
          <w:sz w:val="22"/>
          <w:lang w:val="fi-FI"/>
        </w:rPr>
        <w:t>Meidän GTK</w:t>
      </w:r>
      <w:r w:rsidR="003013F7" w:rsidRPr="00330481">
        <w:rPr>
          <w:sz w:val="22"/>
          <w:lang w:val="fi-FI"/>
        </w:rPr>
        <w:t>:n</w:t>
      </w:r>
      <w:r w:rsidRPr="00330481">
        <w:rPr>
          <w:sz w:val="22"/>
          <w:lang w:val="fi-FI"/>
        </w:rPr>
        <w:t xml:space="preserve"> kolma</w:t>
      </w:r>
      <w:r w:rsidR="003013F7" w:rsidRPr="00330481">
        <w:rPr>
          <w:sz w:val="22"/>
          <w:lang w:val="fi-FI"/>
        </w:rPr>
        <w:t>nnen vaiheen toteutus</w:t>
      </w:r>
    </w:p>
    <w:p w:rsidR="003013F7" w:rsidRPr="005441BE" w:rsidRDefault="00AF1B72" w:rsidP="001B6DD3">
      <w:pPr>
        <w:pStyle w:val="Luettelokappale"/>
        <w:numPr>
          <w:ilvl w:val="0"/>
          <w:numId w:val="44"/>
        </w:numPr>
        <w:rPr>
          <w:sz w:val="22"/>
          <w:lang w:val="fi-FI"/>
        </w:rPr>
      </w:pPr>
      <w:r w:rsidRPr="00330481">
        <w:rPr>
          <w:sz w:val="22"/>
          <w:lang w:val="fi-FI"/>
        </w:rPr>
        <w:t>Riskinhallinnan osaamisen kehittäminen (perehdytys, viestintä, ja integrointi osaksi johtamista)</w:t>
      </w:r>
      <w:r w:rsidR="00F768F3">
        <w:rPr>
          <w:sz w:val="22"/>
          <w:lang w:val="fi-FI"/>
        </w:rPr>
        <w:t>.</w:t>
      </w:r>
    </w:p>
    <w:p w:rsidR="003013F7" w:rsidRPr="003013F7" w:rsidRDefault="003013F7" w:rsidP="003013F7">
      <w:pPr>
        <w:rPr>
          <w:szCs w:val="24"/>
          <w:lang w:val="fi-FI"/>
        </w:rPr>
      </w:pPr>
    </w:p>
    <w:p w:rsidR="003013F7" w:rsidRDefault="003013F7" w:rsidP="003013F7">
      <w:pPr>
        <w:rPr>
          <w:sz w:val="22"/>
          <w:lang w:val="fi-FI"/>
        </w:rPr>
      </w:pPr>
    </w:p>
    <w:p w:rsidR="003013F7" w:rsidRPr="00E1527B" w:rsidRDefault="003013F7" w:rsidP="00C82EA6">
      <w:pPr>
        <w:rPr>
          <w:b/>
          <w:color w:val="0070C0"/>
          <w:szCs w:val="24"/>
          <w:lang w:val="fi-FI"/>
        </w:rPr>
        <w:sectPr w:rsidR="003013F7" w:rsidRPr="00E1527B" w:rsidSect="00304FCF">
          <w:headerReference w:type="default" r:id="rId16"/>
          <w:pgSz w:w="11907" w:h="16839" w:code="9"/>
          <w:pgMar w:top="567" w:right="851" w:bottom="851" w:left="1134" w:header="567" w:footer="1814" w:gutter="0"/>
          <w:pgNumType w:start="1"/>
          <w:cols w:space="708"/>
          <w:docGrid w:linePitch="360"/>
        </w:sectPr>
      </w:pPr>
    </w:p>
    <w:p w:rsidR="00DA0E00" w:rsidRPr="00E26464" w:rsidRDefault="00CB13FF" w:rsidP="00DA0E00">
      <w:pPr>
        <w:rPr>
          <w:lang w:val="fi-FI"/>
        </w:rPr>
      </w:pPr>
      <w:r>
        <w:rPr>
          <w:b/>
          <w:szCs w:val="24"/>
          <w:lang w:val="fi-FI"/>
        </w:rPr>
        <w:lastRenderedPageBreak/>
        <w:t>TOIMIN</w:t>
      </w:r>
      <w:r w:rsidR="0009365D">
        <w:rPr>
          <w:b/>
          <w:szCs w:val="24"/>
          <w:lang w:val="fi-FI"/>
        </w:rPr>
        <w:t>NAN</w:t>
      </w:r>
      <w:r w:rsidR="00DA0E00" w:rsidRPr="00E26464">
        <w:rPr>
          <w:b/>
          <w:szCs w:val="24"/>
          <w:lang w:val="fi-FI"/>
        </w:rPr>
        <w:t xml:space="preserve"> KEHITTÄMISEEN LIITTYVÄT 2018 TAVOITTEET</w:t>
      </w:r>
      <w:r w:rsidR="00DA0E00" w:rsidRPr="00E26464">
        <w:rPr>
          <w:highlight w:val="yellow"/>
          <w:lang w:val="fi-FI"/>
        </w:rPr>
        <w:t xml:space="preserve"> </w:t>
      </w:r>
    </w:p>
    <w:p w:rsidR="00DA0E00" w:rsidRPr="00E26464" w:rsidRDefault="00DA0E00" w:rsidP="00DA0E00">
      <w:pPr>
        <w:rPr>
          <w:sz w:val="22"/>
          <w:lang w:val="fi-FI"/>
        </w:rPr>
      </w:pPr>
    </w:p>
    <w:p w:rsidR="00DA0E00" w:rsidRPr="00E26464" w:rsidRDefault="00EC55DA" w:rsidP="001B6DD3">
      <w:pPr>
        <w:pStyle w:val="Luettelokappale"/>
        <w:numPr>
          <w:ilvl w:val="0"/>
          <w:numId w:val="29"/>
        </w:numPr>
        <w:rPr>
          <w:b/>
          <w:szCs w:val="24"/>
          <w:lang w:val="fi-FI"/>
        </w:rPr>
      </w:pPr>
      <w:r>
        <w:rPr>
          <w:b/>
          <w:szCs w:val="24"/>
          <w:lang w:val="fi-FI"/>
        </w:rPr>
        <w:t>Ydin</w:t>
      </w:r>
      <w:r w:rsidR="00DA0E00" w:rsidRPr="00E26464">
        <w:rPr>
          <w:b/>
          <w:szCs w:val="24"/>
          <w:lang w:val="fi-FI"/>
        </w:rPr>
        <w:t>toiminnan uudistaminen</w:t>
      </w:r>
    </w:p>
    <w:p w:rsidR="00DA0E00" w:rsidRPr="00E26464" w:rsidRDefault="00DA0E00" w:rsidP="00DA0E00">
      <w:pPr>
        <w:pStyle w:val="Luettelokappale"/>
        <w:rPr>
          <w:b/>
          <w:szCs w:val="24"/>
          <w:lang w:val="fi-FI"/>
        </w:rPr>
      </w:pPr>
    </w:p>
    <w:p w:rsidR="00E200C1" w:rsidRPr="000F44EB" w:rsidRDefault="00167430" w:rsidP="001B6DD3">
      <w:pPr>
        <w:pStyle w:val="Luettelokappale"/>
        <w:numPr>
          <w:ilvl w:val="0"/>
          <w:numId w:val="25"/>
        </w:numPr>
        <w:rPr>
          <w:sz w:val="22"/>
          <w:szCs w:val="24"/>
          <w:lang w:val="fi-FI"/>
        </w:rPr>
      </w:pPr>
      <w:r w:rsidRPr="000F44EB">
        <w:rPr>
          <w:sz w:val="22"/>
          <w:szCs w:val="24"/>
          <w:lang w:val="fi-FI"/>
        </w:rPr>
        <w:t>Ydinprosessien kuvaaminen osana laatu- ja kokonaisarkkitehtuurityötä ja prosessikartan päivittäminen tarpeen mukaan (</w:t>
      </w:r>
      <w:r w:rsidR="00F768F3">
        <w:rPr>
          <w:sz w:val="22"/>
          <w:szCs w:val="24"/>
          <w:lang w:val="fi-FI"/>
        </w:rPr>
        <w:t>v</w:t>
      </w:r>
      <w:r w:rsidR="00E200C1" w:rsidRPr="000F44EB">
        <w:rPr>
          <w:sz w:val="22"/>
          <w:szCs w:val="24"/>
          <w:lang w:val="fi-FI"/>
        </w:rPr>
        <w:t>olyymiltaan suurimpien prosessien kuvaaminen ja tuotosten määrittely</w:t>
      </w:r>
      <w:r w:rsidRPr="000F44EB">
        <w:rPr>
          <w:sz w:val="22"/>
          <w:szCs w:val="24"/>
          <w:lang w:val="fi-FI"/>
        </w:rPr>
        <w:t>)</w:t>
      </w:r>
      <w:r w:rsidR="00F768F3">
        <w:rPr>
          <w:sz w:val="22"/>
          <w:szCs w:val="24"/>
          <w:lang w:val="fi-FI"/>
        </w:rPr>
        <w:t>.</w:t>
      </w:r>
    </w:p>
    <w:p w:rsidR="00E200C1" w:rsidRPr="000F44EB" w:rsidRDefault="00E200C1" w:rsidP="001B6DD3">
      <w:pPr>
        <w:pStyle w:val="Luettelokappale"/>
        <w:numPr>
          <w:ilvl w:val="0"/>
          <w:numId w:val="25"/>
        </w:numPr>
        <w:rPr>
          <w:sz w:val="22"/>
          <w:szCs w:val="24"/>
          <w:lang w:val="fi-FI"/>
        </w:rPr>
      </w:pPr>
      <w:r w:rsidRPr="000F44EB">
        <w:rPr>
          <w:sz w:val="22"/>
          <w:szCs w:val="24"/>
          <w:lang w:val="fi-FI"/>
        </w:rPr>
        <w:t>Vuodelle 2018 valittujen prosessien arviointi ja uudistaminen</w:t>
      </w:r>
    </w:p>
    <w:p w:rsidR="00E200C1" w:rsidRPr="000F44EB" w:rsidRDefault="00E200C1" w:rsidP="001B6DD3">
      <w:pPr>
        <w:pStyle w:val="Luettelokappale"/>
        <w:numPr>
          <w:ilvl w:val="0"/>
          <w:numId w:val="44"/>
        </w:numPr>
        <w:rPr>
          <w:sz w:val="22"/>
          <w:szCs w:val="24"/>
          <w:lang w:val="fi-FI"/>
        </w:rPr>
      </w:pPr>
      <w:r w:rsidRPr="000F44EB">
        <w:rPr>
          <w:sz w:val="22"/>
          <w:szCs w:val="24"/>
          <w:lang w:val="fi-FI"/>
        </w:rPr>
        <w:t>Mineraalipotentiaalin kartoitus</w:t>
      </w:r>
    </w:p>
    <w:p w:rsidR="000F44EB" w:rsidRDefault="00E200C1" w:rsidP="001B6DD3">
      <w:pPr>
        <w:pStyle w:val="Luettelokappale"/>
        <w:numPr>
          <w:ilvl w:val="0"/>
          <w:numId w:val="44"/>
        </w:numPr>
        <w:rPr>
          <w:sz w:val="22"/>
          <w:szCs w:val="24"/>
          <w:lang w:val="fi-FI"/>
        </w:rPr>
      </w:pPr>
      <w:r w:rsidRPr="000F44EB">
        <w:rPr>
          <w:sz w:val="22"/>
          <w:szCs w:val="24"/>
          <w:lang w:val="fi-FI"/>
        </w:rPr>
        <w:t>Espoon tutkimuslaboratiorion ja merigeologian kustannusrakenteen ja t</w:t>
      </w:r>
      <w:r w:rsidR="000F44EB">
        <w:rPr>
          <w:sz w:val="22"/>
          <w:szCs w:val="24"/>
          <w:lang w:val="fi-FI"/>
        </w:rPr>
        <w:t>oiminnan tarkempi selvittäminen</w:t>
      </w:r>
    </w:p>
    <w:p w:rsidR="00E200C1" w:rsidRPr="000F44EB" w:rsidRDefault="00E200C1" w:rsidP="001B6DD3">
      <w:pPr>
        <w:pStyle w:val="Luettelokappale"/>
        <w:numPr>
          <w:ilvl w:val="0"/>
          <w:numId w:val="44"/>
        </w:numPr>
        <w:rPr>
          <w:sz w:val="22"/>
          <w:szCs w:val="24"/>
          <w:lang w:val="fi-FI"/>
        </w:rPr>
      </w:pPr>
      <w:r w:rsidRPr="000F44EB">
        <w:rPr>
          <w:sz w:val="22"/>
          <w:szCs w:val="24"/>
          <w:lang w:val="fi-FI"/>
        </w:rPr>
        <w:t xml:space="preserve">Regionaalinen maaperäkartoitus </w:t>
      </w:r>
      <w:r w:rsidR="0062582A" w:rsidRPr="000F44EB">
        <w:rPr>
          <w:sz w:val="22"/>
          <w:szCs w:val="24"/>
          <w:lang w:val="fi-FI"/>
        </w:rPr>
        <w:t>–seurantakohteen osittaminen</w:t>
      </w:r>
      <w:r w:rsidRPr="000F44EB">
        <w:rPr>
          <w:sz w:val="22"/>
          <w:szCs w:val="24"/>
          <w:lang w:val="fi-FI"/>
        </w:rPr>
        <w:t xml:space="preserve"> helpommin seurattaviksi kokonaisuuksiksi, joiden pohjalta tehdään arvioinnit</w:t>
      </w:r>
    </w:p>
    <w:p w:rsidR="0034798B" w:rsidRPr="000F44EB" w:rsidRDefault="00167430" w:rsidP="001B6DD3">
      <w:pPr>
        <w:pStyle w:val="Luettelokappale"/>
        <w:numPr>
          <w:ilvl w:val="0"/>
          <w:numId w:val="25"/>
        </w:numPr>
        <w:rPr>
          <w:sz w:val="22"/>
          <w:szCs w:val="24"/>
          <w:lang w:val="fi-FI"/>
        </w:rPr>
      </w:pPr>
      <w:r w:rsidRPr="000F44EB">
        <w:rPr>
          <w:sz w:val="22"/>
          <w:szCs w:val="24"/>
          <w:lang w:val="fi-FI"/>
        </w:rPr>
        <w:t>Ydinprosessien digitalisaatiopotentiaalin arviointi valituille kohdeprosesseille.</w:t>
      </w:r>
    </w:p>
    <w:p w:rsidR="006C3B21" w:rsidRPr="000F44EB" w:rsidRDefault="0034798B" w:rsidP="001B6DD3">
      <w:pPr>
        <w:pStyle w:val="Luettelokappale"/>
        <w:numPr>
          <w:ilvl w:val="0"/>
          <w:numId w:val="25"/>
        </w:numPr>
        <w:rPr>
          <w:sz w:val="22"/>
          <w:szCs w:val="24"/>
          <w:lang w:val="fi-FI"/>
        </w:rPr>
      </w:pPr>
      <w:r w:rsidRPr="000F44EB">
        <w:rPr>
          <w:rFonts w:cs="Arial"/>
          <w:sz w:val="22"/>
          <w:lang w:val="fi-FI"/>
        </w:rPr>
        <w:t>Mallinnustiedon tuotantoprosessien geneeriset ja sove</w:t>
      </w:r>
      <w:r w:rsidR="006C3B21" w:rsidRPr="000F44EB">
        <w:rPr>
          <w:rFonts w:cs="Arial"/>
          <w:sz w:val="22"/>
          <w:lang w:val="fi-FI"/>
        </w:rPr>
        <w:t>llusaluekohtaiset osat kuvataan</w:t>
      </w:r>
    </w:p>
    <w:p w:rsidR="006C3B21" w:rsidRPr="000F44EB" w:rsidRDefault="006C3B21" w:rsidP="001B6DD3">
      <w:pPr>
        <w:pStyle w:val="Luettelokappale"/>
        <w:numPr>
          <w:ilvl w:val="0"/>
          <w:numId w:val="25"/>
        </w:numPr>
        <w:spacing w:after="120"/>
        <w:rPr>
          <w:rFonts w:cs="Arial"/>
          <w:sz w:val="22"/>
          <w:lang w:val="fi-FI"/>
        </w:rPr>
      </w:pPr>
      <w:r w:rsidRPr="000F44EB">
        <w:rPr>
          <w:sz w:val="22"/>
          <w:lang w:val="fi-FI"/>
        </w:rPr>
        <w:t xml:space="preserve">3D-Suomen geologiset tietomallit määritellään </w:t>
      </w:r>
      <w:r w:rsidR="0034798B" w:rsidRPr="000F44EB">
        <w:rPr>
          <w:rFonts w:cs="Arial"/>
          <w:sz w:val="22"/>
          <w:lang w:val="fi-FI"/>
        </w:rPr>
        <w:t>yhteentoimivuus huomioon ottaen</w:t>
      </w:r>
    </w:p>
    <w:p w:rsidR="008F672D" w:rsidRPr="000F44EB" w:rsidRDefault="008F672D" w:rsidP="001B6DD3">
      <w:pPr>
        <w:pStyle w:val="Luettelokappale"/>
        <w:numPr>
          <w:ilvl w:val="0"/>
          <w:numId w:val="25"/>
        </w:numPr>
        <w:rPr>
          <w:sz w:val="22"/>
          <w:szCs w:val="24"/>
          <w:lang w:val="fi-FI"/>
        </w:rPr>
      </w:pPr>
      <w:r w:rsidRPr="000F44EB">
        <w:rPr>
          <w:rFonts w:cs="Arial"/>
          <w:sz w:val="22"/>
          <w:lang w:val="fi-FI"/>
        </w:rPr>
        <w:t>Tutki</w:t>
      </w:r>
      <w:r w:rsidR="00F768F3">
        <w:rPr>
          <w:rFonts w:cs="Arial"/>
          <w:sz w:val="22"/>
          <w:lang w:val="fi-FI"/>
        </w:rPr>
        <w:t>mustulosten integroitavuutta 3D-</w:t>
      </w:r>
      <w:r w:rsidRPr="000F44EB">
        <w:rPr>
          <w:rFonts w:cs="Arial"/>
          <w:sz w:val="22"/>
          <w:lang w:val="fi-FI"/>
        </w:rPr>
        <w:t>Suomi -kokonaisuuteen parannetaan kehittämällä projektien tiedonohjausta</w:t>
      </w:r>
      <w:r w:rsidRPr="000F44EB">
        <w:rPr>
          <w:sz w:val="22"/>
          <w:lang w:val="fi-FI"/>
        </w:rPr>
        <w:t xml:space="preserve"> (</w:t>
      </w:r>
      <w:r w:rsidRPr="000F44EB">
        <w:rPr>
          <w:rFonts w:cs="Arial"/>
          <w:sz w:val="22"/>
          <w:lang w:val="fi-FI"/>
        </w:rPr>
        <w:t>♦</w:t>
      </w:r>
      <w:r w:rsidRPr="000F44EB">
        <w:rPr>
          <w:sz w:val="22"/>
          <w:lang w:val="fi-FI"/>
        </w:rPr>
        <w:t>)</w:t>
      </w:r>
      <w:r w:rsidR="000F44EB">
        <w:rPr>
          <w:sz w:val="22"/>
          <w:lang w:val="fi-FI"/>
        </w:rPr>
        <w:t>.</w:t>
      </w:r>
    </w:p>
    <w:p w:rsidR="0034798B" w:rsidRPr="00867B26" w:rsidRDefault="0034798B" w:rsidP="00867B26">
      <w:pPr>
        <w:pStyle w:val="Luettelokappale"/>
        <w:rPr>
          <w:color w:val="00B050"/>
          <w:sz w:val="22"/>
          <w:szCs w:val="24"/>
          <w:lang w:val="fi-FI"/>
        </w:rPr>
      </w:pPr>
    </w:p>
    <w:p w:rsidR="009A3741" w:rsidRPr="009A3741" w:rsidRDefault="009A3741" w:rsidP="009A3741">
      <w:pPr>
        <w:pStyle w:val="Luettelokappale"/>
        <w:rPr>
          <w:sz w:val="22"/>
          <w:szCs w:val="24"/>
          <w:highlight w:val="yellow"/>
          <w:lang w:val="fi-FI"/>
        </w:rPr>
      </w:pPr>
    </w:p>
    <w:p w:rsidR="00DA0E00" w:rsidRPr="0072666C" w:rsidRDefault="00DA0E00" w:rsidP="001B6DD3">
      <w:pPr>
        <w:pStyle w:val="Luettelokappale"/>
        <w:numPr>
          <w:ilvl w:val="0"/>
          <w:numId w:val="29"/>
        </w:numPr>
        <w:rPr>
          <w:b/>
          <w:szCs w:val="24"/>
          <w:lang w:val="fi-FI"/>
        </w:rPr>
      </w:pPr>
      <w:r w:rsidRPr="0072666C">
        <w:rPr>
          <w:b/>
          <w:szCs w:val="24"/>
          <w:lang w:val="fi-FI"/>
        </w:rPr>
        <w:t>Digitalisaatio ja geotietokeskus</w:t>
      </w:r>
    </w:p>
    <w:p w:rsidR="009A3741" w:rsidRPr="009A3741" w:rsidRDefault="009A3741" w:rsidP="009A3741">
      <w:pPr>
        <w:pStyle w:val="Luettelokappale"/>
        <w:ind w:left="360"/>
        <w:rPr>
          <w:b/>
          <w:szCs w:val="24"/>
          <w:lang w:val="fi-FI"/>
        </w:rPr>
      </w:pPr>
    </w:p>
    <w:p w:rsidR="00E75C53" w:rsidRPr="00011EF6" w:rsidRDefault="00DA0E00" w:rsidP="001B6DD3">
      <w:pPr>
        <w:pStyle w:val="Luettelokappale"/>
        <w:numPr>
          <w:ilvl w:val="0"/>
          <w:numId w:val="37"/>
        </w:numPr>
        <w:rPr>
          <w:sz w:val="22"/>
          <w:lang w:val="fi-FI"/>
        </w:rPr>
      </w:pPr>
      <w:r w:rsidRPr="00011EF6">
        <w:rPr>
          <w:sz w:val="22"/>
          <w:lang w:val="fi-FI"/>
        </w:rPr>
        <w:t>Virtuaalinen geotietokeskus 3.0</w:t>
      </w:r>
    </w:p>
    <w:p w:rsidR="00E75C53" w:rsidRPr="00011EF6" w:rsidRDefault="006C3B21" w:rsidP="001B6DD3">
      <w:pPr>
        <w:pStyle w:val="Luettelokappale"/>
        <w:numPr>
          <w:ilvl w:val="0"/>
          <w:numId w:val="48"/>
        </w:numPr>
        <w:rPr>
          <w:sz w:val="22"/>
          <w:lang w:val="fi-FI"/>
        </w:rPr>
      </w:pPr>
      <w:r w:rsidRPr="00011EF6">
        <w:rPr>
          <w:sz w:val="22"/>
          <w:lang w:val="fi-FI"/>
        </w:rPr>
        <w:t>Tavoiteltava</w:t>
      </w:r>
      <w:r w:rsidR="00E75C53" w:rsidRPr="00011EF6">
        <w:rPr>
          <w:sz w:val="22"/>
          <w:lang w:val="fi-FI"/>
        </w:rPr>
        <w:t xml:space="preserve"> </w:t>
      </w:r>
      <w:r w:rsidR="0093224B" w:rsidRPr="00011EF6">
        <w:rPr>
          <w:sz w:val="22"/>
          <w:lang w:val="fi-FI"/>
        </w:rPr>
        <w:t>g</w:t>
      </w:r>
      <w:r w:rsidRPr="00011EF6">
        <w:rPr>
          <w:sz w:val="22"/>
          <w:lang w:val="fi-FI"/>
        </w:rPr>
        <w:t>eotietokeskus 3.0 toimintamalli</w:t>
      </w:r>
      <w:r w:rsidR="0093224B" w:rsidRPr="00011EF6">
        <w:rPr>
          <w:sz w:val="22"/>
          <w:lang w:val="fi-FI"/>
        </w:rPr>
        <w:t xml:space="preserve"> kuvataan</w:t>
      </w:r>
      <w:r w:rsidR="00F768F3">
        <w:rPr>
          <w:sz w:val="22"/>
          <w:lang w:val="fi-FI"/>
        </w:rPr>
        <w:t>.</w:t>
      </w:r>
    </w:p>
    <w:p w:rsidR="00DA0E00" w:rsidRPr="00011EF6" w:rsidRDefault="0093224B" w:rsidP="001B6DD3">
      <w:pPr>
        <w:pStyle w:val="Luettelokappale"/>
        <w:numPr>
          <w:ilvl w:val="0"/>
          <w:numId w:val="48"/>
        </w:numPr>
        <w:rPr>
          <w:sz w:val="22"/>
          <w:lang w:val="fi-FI"/>
        </w:rPr>
      </w:pPr>
      <w:r w:rsidRPr="00011EF6">
        <w:rPr>
          <w:sz w:val="22"/>
          <w:lang w:val="fi-FI"/>
        </w:rPr>
        <w:t>Laaditaan k</w:t>
      </w:r>
      <w:r w:rsidR="00DA0E00" w:rsidRPr="00011EF6">
        <w:rPr>
          <w:sz w:val="22"/>
          <w:lang w:val="fi-FI"/>
        </w:rPr>
        <w:t>okonaiskuva potentiaalisista ulkoisista tietoinfrastruktuureista ja jakelukanavista.(D.2.1)</w:t>
      </w:r>
    </w:p>
    <w:p w:rsidR="00DA0E00" w:rsidRPr="00011EF6" w:rsidRDefault="00DA0E00" w:rsidP="001B6DD3">
      <w:pPr>
        <w:pStyle w:val="Luettelokappale"/>
        <w:numPr>
          <w:ilvl w:val="0"/>
          <w:numId w:val="48"/>
        </w:numPr>
        <w:rPr>
          <w:sz w:val="22"/>
          <w:lang w:val="fi-FI"/>
        </w:rPr>
      </w:pPr>
      <w:r w:rsidRPr="00011EF6">
        <w:rPr>
          <w:sz w:val="22"/>
          <w:lang w:val="fi-FI"/>
        </w:rPr>
        <w:t>GTK:n geotietovarannon tilannekuvaa kehitetään dynaamiseksi ja täydennetään.</w:t>
      </w:r>
    </w:p>
    <w:p w:rsidR="00651099" w:rsidRDefault="00DA0E00" w:rsidP="001B6DD3">
      <w:pPr>
        <w:pStyle w:val="Luettelokappale"/>
        <w:numPr>
          <w:ilvl w:val="0"/>
          <w:numId w:val="48"/>
        </w:numPr>
        <w:rPr>
          <w:sz w:val="22"/>
        </w:rPr>
      </w:pPr>
      <w:r w:rsidRPr="00011EF6">
        <w:rPr>
          <w:sz w:val="22"/>
          <w:lang w:val="fi-FI"/>
        </w:rPr>
        <w:t xml:space="preserve">GTK toteuttaa pilotit reaaliaikaisen ja automaattisen monitorointitietovirran (IOT) hyödyntämisessä. </w:t>
      </w:r>
      <w:r w:rsidRPr="00011EF6">
        <w:rPr>
          <w:sz w:val="22"/>
        </w:rPr>
        <w:t>(D1.4 / D2.5)</w:t>
      </w:r>
    </w:p>
    <w:p w:rsidR="005207E0" w:rsidRPr="00011EF6" w:rsidRDefault="005207E0" w:rsidP="005207E0">
      <w:pPr>
        <w:pStyle w:val="Luettelokappale"/>
        <w:ind w:left="1080"/>
        <w:rPr>
          <w:sz w:val="22"/>
        </w:rPr>
      </w:pPr>
    </w:p>
    <w:p w:rsidR="0093224B" w:rsidRPr="00011EF6" w:rsidRDefault="00AC3768" w:rsidP="001B6DD3">
      <w:pPr>
        <w:pStyle w:val="Luettelokappale"/>
        <w:numPr>
          <w:ilvl w:val="0"/>
          <w:numId w:val="37"/>
        </w:numPr>
        <w:rPr>
          <w:sz w:val="22"/>
        </w:rPr>
      </w:pPr>
      <w:r w:rsidRPr="00011EF6">
        <w:rPr>
          <w:sz w:val="22"/>
        </w:rPr>
        <w:t>3D-Suomi</w:t>
      </w:r>
    </w:p>
    <w:p w:rsidR="008F672D" w:rsidRPr="00011EF6" w:rsidRDefault="008F672D" w:rsidP="001B6DD3">
      <w:pPr>
        <w:pStyle w:val="Luettelokappale"/>
        <w:numPr>
          <w:ilvl w:val="0"/>
          <w:numId w:val="49"/>
        </w:numPr>
        <w:rPr>
          <w:sz w:val="22"/>
          <w:lang w:val="fi-FI"/>
        </w:rPr>
      </w:pPr>
      <w:r w:rsidRPr="00011EF6">
        <w:rPr>
          <w:sz w:val="22"/>
          <w:lang w:val="fi-FI"/>
        </w:rPr>
        <w:t>Geotietojärjestelmän paikkatietoalusta</w:t>
      </w:r>
      <w:r w:rsidR="004D4B34">
        <w:rPr>
          <w:sz w:val="22"/>
          <w:lang w:val="fi-FI"/>
        </w:rPr>
        <w:t>n</w:t>
      </w:r>
      <w:r w:rsidRPr="00011EF6">
        <w:rPr>
          <w:sz w:val="22"/>
          <w:lang w:val="fi-FI"/>
        </w:rPr>
        <w:t xml:space="preserve"> </w:t>
      </w:r>
      <w:r w:rsidR="00207D92" w:rsidRPr="00011EF6">
        <w:rPr>
          <w:sz w:val="22"/>
          <w:lang w:val="fi-FI"/>
        </w:rPr>
        <w:t>uudistamistyö käynnistyy</w:t>
      </w:r>
      <w:r w:rsidRPr="00011EF6">
        <w:rPr>
          <w:sz w:val="22"/>
          <w:lang w:val="fi-FI"/>
        </w:rPr>
        <w:t xml:space="preserve"> vaiheittain </w:t>
      </w:r>
      <w:r w:rsidR="007E59C3" w:rsidRPr="00011EF6">
        <w:rPr>
          <w:sz w:val="22"/>
          <w:lang w:val="fi-FI"/>
        </w:rPr>
        <w:t>vastaten</w:t>
      </w:r>
      <w:r w:rsidRPr="00011EF6">
        <w:rPr>
          <w:sz w:val="22"/>
          <w:lang w:val="fi-FI"/>
        </w:rPr>
        <w:t xml:space="preserve"> moniulottei</w:t>
      </w:r>
      <w:r w:rsidR="007E59C3" w:rsidRPr="00011EF6">
        <w:rPr>
          <w:sz w:val="22"/>
          <w:lang w:val="fi-FI"/>
        </w:rPr>
        <w:t>sen tiedon hallinnan vaatimuksiin</w:t>
      </w:r>
      <w:r w:rsidRPr="00011EF6">
        <w:rPr>
          <w:sz w:val="22"/>
          <w:lang w:val="fi-FI"/>
        </w:rPr>
        <w:t xml:space="preserve"> (riippuvuus arkkitehtuurisuunnittelusta ks. kokonaisarkkitehtuurin kehittäminen)</w:t>
      </w:r>
      <w:r w:rsidR="00F768F3">
        <w:rPr>
          <w:sz w:val="22"/>
          <w:lang w:val="fi-FI"/>
        </w:rPr>
        <w:t>.</w:t>
      </w:r>
    </w:p>
    <w:p w:rsidR="006D539A" w:rsidRPr="00011EF6" w:rsidRDefault="006D539A" w:rsidP="001B6DD3">
      <w:pPr>
        <w:pStyle w:val="Luettelokappale"/>
        <w:numPr>
          <w:ilvl w:val="0"/>
          <w:numId w:val="49"/>
        </w:numPr>
        <w:rPr>
          <w:sz w:val="22"/>
          <w:lang w:val="fi-FI"/>
        </w:rPr>
      </w:pPr>
      <w:r w:rsidRPr="00011EF6">
        <w:rPr>
          <w:sz w:val="22"/>
          <w:lang w:val="fi-FI"/>
        </w:rPr>
        <w:t xml:space="preserve">Systemaattinen työ 3D-Suomen kytkemiseksi </w:t>
      </w:r>
      <w:r w:rsidRPr="00011EF6">
        <w:rPr>
          <w:rFonts w:cs="Arial"/>
          <w:sz w:val="22"/>
          <w:lang w:val="fi-FI"/>
        </w:rPr>
        <w:t xml:space="preserve">sisällöllisesti, toiminnallisesti ja </w:t>
      </w:r>
      <w:r w:rsidRPr="00011EF6">
        <w:rPr>
          <w:sz w:val="22"/>
          <w:lang w:val="fi-FI"/>
        </w:rPr>
        <w:t>teknisesti laajempiin kansallisiin ja toimialakohtaisiin tietoinfrastruktuureihin (esim. paikkatietoalusta, kaupunkimallit).</w:t>
      </w:r>
    </w:p>
    <w:p w:rsidR="00AC3768" w:rsidRPr="00011EF6" w:rsidRDefault="00AC3768" w:rsidP="006C3B21">
      <w:pPr>
        <w:pStyle w:val="Luettelokappale"/>
        <w:ind w:left="1080"/>
        <w:rPr>
          <w:sz w:val="22"/>
          <w:lang w:val="fi-FI"/>
        </w:rPr>
      </w:pPr>
    </w:p>
    <w:p w:rsidR="00AC3768" w:rsidRPr="00011EF6" w:rsidRDefault="00AC3768" w:rsidP="001B6DD3">
      <w:pPr>
        <w:pStyle w:val="Luettelokappale"/>
        <w:numPr>
          <w:ilvl w:val="0"/>
          <w:numId w:val="37"/>
        </w:numPr>
        <w:rPr>
          <w:sz w:val="22"/>
          <w:lang w:val="fi-FI"/>
        </w:rPr>
      </w:pPr>
      <w:r w:rsidRPr="00011EF6">
        <w:rPr>
          <w:sz w:val="22"/>
          <w:lang w:val="fi-FI"/>
        </w:rPr>
        <w:t>Muut digitalisaatiotavoitteet</w:t>
      </w:r>
    </w:p>
    <w:p w:rsidR="00AC3768" w:rsidRPr="00011EF6" w:rsidRDefault="00AC3768" w:rsidP="001B6DD3">
      <w:pPr>
        <w:pStyle w:val="Luettelokappale"/>
        <w:numPr>
          <w:ilvl w:val="0"/>
          <w:numId w:val="49"/>
        </w:numPr>
        <w:rPr>
          <w:sz w:val="22"/>
          <w:lang w:val="fi-FI"/>
        </w:rPr>
      </w:pPr>
      <w:r w:rsidRPr="00011EF6">
        <w:rPr>
          <w:sz w:val="22"/>
          <w:lang w:val="fi-FI"/>
        </w:rPr>
        <w:t xml:space="preserve">Suomen mineraaliesiintymät </w:t>
      </w:r>
      <w:r w:rsidR="00011EF6" w:rsidRPr="00011EF6">
        <w:rPr>
          <w:sz w:val="22"/>
          <w:lang w:val="fi-FI"/>
        </w:rPr>
        <w:t>-</w:t>
      </w:r>
      <w:r w:rsidRPr="00011EF6">
        <w:rPr>
          <w:sz w:val="22"/>
          <w:lang w:val="fi-FI"/>
        </w:rPr>
        <w:t>aineiston yksilöivän tunnisteen toteutus jaettavaan tietotuotteeseen Inspire-direktiivin edellyttämällä tavalla</w:t>
      </w:r>
      <w:r w:rsidR="00F768F3">
        <w:rPr>
          <w:sz w:val="22"/>
          <w:lang w:val="fi-FI"/>
        </w:rPr>
        <w:t>.</w:t>
      </w:r>
    </w:p>
    <w:p w:rsidR="008F672D" w:rsidRPr="00011EF6" w:rsidRDefault="006C3B21" w:rsidP="001B6DD3">
      <w:pPr>
        <w:pStyle w:val="Luettelokappale"/>
        <w:numPr>
          <w:ilvl w:val="0"/>
          <w:numId w:val="49"/>
        </w:numPr>
        <w:rPr>
          <w:sz w:val="22"/>
          <w:lang w:val="fi-FI"/>
        </w:rPr>
      </w:pPr>
      <w:r w:rsidRPr="00011EF6">
        <w:rPr>
          <w:sz w:val="22"/>
          <w:lang w:val="fi-FI"/>
        </w:rPr>
        <w:t xml:space="preserve">Perustietotekniikkaan kuuluvia ICT-ratkaisuja </w:t>
      </w:r>
      <w:r w:rsidR="0085022C">
        <w:rPr>
          <w:sz w:val="22"/>
          <w:lang w:val="fi-FI"/>
        </w:rPr>
        <w:t>uudistetaan</w:t>
      </w:r>
      <w:r w:rsidR="008F672D" w:rsidRPr="00011EF6">
        <w:rPr>
          <w:sz w:val="22"/>
          <w:lang w:val="fi-FI"/>
        </w:rPr>
        <w:t xml:space="preserve"> </w:t>
      </w:r>
      <w:r w:rsidR="0085022C">
        <w:rPr>
          <w:sz w:val="22"/>
          <w:lang w:val="fi-FI"/>
        </w:rPr>
        <w:t xml:space="preserve">toimittajan kanssa laaditun </w:t>
      </w:r>
      <w:r w:rsidR="008F672D" w:rsidRPr="00011EF6">
        <w:rPr>
          <w:sz w:val="22"/>
          <w:lang w:val="fi-FI"/>
        </w:rPr>
        <w:t>kehittämissuunnitelman mukaisesti</w:t>
      </w:r>
      <w:r w:rsidR="00F768F3">
        <w:rPr>
          <w:sz w:val="22"/>
          <w:lang w:val="fi-FI"/>
        </w:rPr>
        <w:t>.</w:t>
      </w:r>
    </w:p>
    <w:p w:rsidR="00DA0E00" w:rsidRPr="00401E26" w:rsidRDefault="00DA0E00" w:rsidP="00736E48">
      <w:pPr>
        <w:ind w:left="1080"/>
        <w:rPr>
          <w:i/>
          <w:sz w:val="22"/>
          <w:lang w:val="fi-FI"/>
        </w:rPr>
      </w:pPr>
      <w:r w:rsidRPr="00401E26">
        <w:rPr>
          <w:i/>
          <w:sz w:val="22"/>
          <w:lang w:val="fi-FI"/>
        </w:rPr>
        <w:t>Liitteessä 4 ’3DS’ merkinnällä merkityt tavoitteet tuottavat sisältöä tai liittyvät</w:t>
      </w:r>
      <w:r w:rsidR="006F31CA" w:rsidRPr="00401E26">
        <w:rPr>
          <w:i/>
          <w:sz w:val="22"/>
          <w:lang w:val="fi-FI"/>
        </w:rPr>
        <w:t xml:space="preserve"> muutoin 3D-Suomi tavoitt</w:t>
      </w:r>
      <w:r w:rsidR="00CF03AC" w:rsidRPr="00401E26">
        <w:rPr>
          <w:i/>
          <w:sz w:val="22"/>
          <w:lang w:val="fi-FI"/>
        </w:rPr>
        <w:t>e</w:t>
      </w:r>
      <w:r w:rsidR="006F31CA" w:rsidRPr="00401E26">
        <w:rPr>
          <w:i/>
          <w:sz w:val="22"/>
          <w:lang w:val="fi-FI"/>
        </w:rPr>
        <w:t>eseen.</w:t>
      </w:r>
    </w:p>
    <w:p w:rsidR="001A10D1" w:rsidRDefault="001A10D1" w:rsidP="00736E48">
      <w:pPr>
        <w:ind w:left="1080"/>
        <w:rPr>
          <w:sz w:val="22"/>
          <w:lang w:val="fi-FI"/>
        </w:rPr>
      </w:pPr>
    </w:p>
    <w:p w:rsidR="00DA0E00" w:rsidRDefault="00DA0E00" w:rsidP="001B6DD3">
      <w:pPr>
        <w:pStyle w:val="Luettelokappale"/>
        <w:numPr>
          <w:ilvl w:val="0"/>
          <w:numId w:val="29"/>
        </w:numPr>
        <w:rPr>
          <w:b/>
          <w:szCs w:val="24"/>
          <w:lang w:val="fi-FI"/>
        </w:rPr>
      </w:pPr>
      <w:r w:rsidRPr="00011EF6">
        <w:rPr>
          <w:b/>
          <w:szCs w:val="24"/>
          <w:lang w:val="fi-FI"/>
        </w:rPr>
        <w:t>Kokonaisarkkitehtuurin ja toimintajärjestelmän kehittäminen</w:t>
      </w:r>
    </w:p>
    <w:p w:rsidR="00011EF6" w:rsidRPr="00011EF6" w:rsidRDefault="00011EF6" w:rsidP="00011EF6">
      <w:pPr>
        <w:pStyle w:val="Luettelokappale"/>
        <w:ind w:left="360"/>
        <w:rPr>
          <w:b/>
          <w:szCs w:val="24"/>
          <w:lang w:val="fi-FI"/>
        </w:rPr>
      </w:pPr>
    </w:p>
    <w:p w:rsidR="00706751" w:rsidRDefault="00DA0E00" w:rsidP="001B6DD3">
      <w:pPr>
        <w:pStyle w:val="Luettelokappale"/>
        <w:numPr>
          <w:ilvl w:val="0"/>
          <w:numId w:val="37"/>
        </w:numPr>
        <w:rPr>
          <w:sz w:val="22"/>
          <w:lang w:val="fi-FI"/>
        </w:rPr>
      </w:pPr>
      <w:r w:rsidRPr="00011EF6">
        <w:rPr>
          <w:sz w:val="22"/>
          <w:lang w:val="fi-FI"/>
        </w:rPr>
        <w:t>Toiminta-arkkitehtuurin ke</w:t>
      </w:r>
      <w:r w:rsidR="00706751" w:rsidRPr="00011EF6">
        <w:rPr>
          <w:sz w:val="22"/>
          <w:lang w:val="fi-FI"/>
        </w:rPr>
        <w:t>hittäminen tapahtuu ydin</w:t>
      </w:r>
      <w:r w:rsidRPr="00011EF6">
        <w:rPr>
          <w:sz w:val="22"/>
          <w:lang w:val="fi-FI"/>
        </w:rPr>
        <w:t>toiminnan u</w:t>
      </w:r>
      <w:r w:rsidR="00706751" w:rsidRPr="00011EF6">
        <w:rPr>
          <w:sz w:val="22"/>
          <w:lang w:val="fi-FI"/>
        </w:rPr>
        <w:t>udistamistyön kautta</w:t>
      </w:r>
      <w:r w:rsidRPr="00011EF6">
        <w:rPr>
          <w:sz w:val="22"/>
          <w:lang w:val="fi-FI"/>
        </w:rPr>
        <w:t xml:space="preserve">. </w:t>
      </w:r>
    </w:p>
    <w:p w:rsidR="00011EF6" w:rsidRPr="00011EF6" w:rsidRDefault="00011EF6" w:rsidP="00011EF6">
      <w:pPr>
        <w:pStyle w:val="Luettelokappale"/>
        <w:rPr>
          <w:sz w:val="22"/>
          <w:lang w:val="fi-FI"/>
        </w:rPr>
      </w:pPr>
    </w:p>
    <w:p w:rsidR="00011EF6" w:rsidRDefault="00DA0E00" w:rsidP="001B6DD3">
      <w:pPr>
        <w:pStyle w:val="Luettelokappale"/>
        <w:numPr>
          <w:ilvl w:val="0"/>
          <w:numId w:val="37"/>
        </w:numPr>
        <w:rPr>
          <w:rFonts w:cs="Arial"/>
          <w:sz w:val="22"/>
          <w:lang w:val="fi-FI"/>
        </w:rPr>
      </w:pPr>
      <w:r w:rsidRPr="00011EF6">
        <w:rPr>
          <w:rFonts w:cs="Arial"/>
          <w:sz w:val="22"/>
          <w:lang w:val="fi-FI"/>
        </w:rPr>
        <w:t>Tärkeimmät tiedonhallinta-arkkitehtuurin kehi</w:t>
      </w:r>
      <w:r w:rsidR="00011EF6">
        <w:rPr>
          <w:rFonts w:cs="Arial"/>
          <w:sz w:val="22"/>
          <w:lang w:val="fi-FI"/>
        </w:rPr>
        <w:t>ttämiskohteet vuonna 2018 ovat:</w:t>
      </w:r>
    </w:p>
    <w:p w:rsidR="00011EF6" w:rsidRDefault="00DA0E00" w:rsidP="001B6DD3">
      <w:pPr>
        <w:pStyle w:val="Luettelokappale"/>
        <w:numPr>
          <w:ilvl w:val="0"/>
          <w:numId w:val="49"/>
        </w:numPr>
        <w:rPr>
          <w:rFonts w:cs="Arial"/>
          <w:sz w:val="22"/>
          <w:lang w:val="fi-FI"/>
        </w:rPr>
      </w:pPr>
      <w:r w:rsidRPr="00011EF6">
        <w:rPr>
          <w:rFonts w:cs="Arial"/>
          <w:sz w:val="22"/>
          <w:lang w:val="fi-FI"/>
        </w:rPr>
        <w:t>Geotietojärjestelmä 2020, tavoitearkkitehtuuri. Erityisesti moniulotteisen mallinnuksen</w:t>
      </w:r>
      <w:r w:rsidR="006C3B21" w:rsidRPr="00011EF6">
        <w:rPr>
          <w:rFonts w:cs="Arial"/>
          <w:sz w:val="22"/>
          <w:lang w:val="fi-FI"/>
        </w:rPr>
        <w:t xml:space="preserve"> ja</w:t>
      </w:r>
      <w:r w:rsidRPr="00011EF6">
        <w:rPr>
          <w:rFonts w:cs="Arial"/>
          <w:sz w:val="22"/>
          <w:lang w:val="fi-FI"/>
        </w:rPr>
        <w:t xml:space="preserve"> massadata</w:t>
      </w:r>
      <w:r w:rsidR="006C3B21" w:rsidRPr="00011EF6">
        <w:rPr>
          <w:rFonts w:cs="Arial"/>
          <w:sz w:val="22"/>
          <w:lang w:val="fi-FI"/>
        </w:rPr>
        <w:t>n</w:t>
      </w:r>
      <w:r w:rsidRPr="00011EF6">
        <w:rPr>
          <w:rFonts w:cs="Arial"/>
          <w:sz w:val="22"/>
          <w:lang w:val="fi-FI"/>
        </w:rPr>
        <w:t xml:space="preserve"> (Io</w:t>
      </w:r>
      <w:r w:rsidR="00011EF6" w:rsidRPr="00011EF6">
        <w:rPr>
          <w:rFonts w:cs="Arial"/>
          <w:sz w:val="22"/>
          <w:lang w:val="fi-FI"/>
        </w:rPr>
        <w:t>T) hallinnan viitearkkitehtuurit</w:t>
      </w:r>
      <w:r w:rsidR="001B6DD3">
        <w:rPr>
          <w:rFonts w:cs="Arial"/>
          <w:sz w:val="22"/>
          <w:lang w:val="fi-FI"/>
        </w:rPr>
        <w:t>.</w:t>
      </w:r>
    </w:p>
    <w:p w:rsidR="00011EF6" w:rsidRPr="00011EF6" w:rsidRDefault="00DA0E00" w:rsidP="001B6DD3">
      <w:pPr>
        <w:pStyle w:val="Luettelokappale"/>
        <w:numPr>
          <w:ilvl w:val="0"/>
          <w:numId w:val="49"/>
        </w:numPr>
        <w:rPr>
          <w:rFonts w:cs="Arial"/>
          <w:sz w:val="22"/>
          <w:lang w:val="fi-FI"/>
        </w:rPr>
      </w:pPr>
      <w:r w:rsidRPr="00011EF6">
        <w:rPr>
          <w:rFonts w:cs="Arial"/>
          <w:sz w:val="22"/>
          <w:lang w:val="fi-FI"/>
        </w:rPr>
        <w:t>Geolaboratorion tiedonhallinnan tavoitearkkitehtuuri</w:t>
      </w:r>
      <w:r w:rsidR="001B6DD3">
        <w:rPr>
          <w:rFonts w:cs="Arial"/>
          <w:sz w:val="22"/>
          <w:lang w:val="fi-FI"/>
        </w:rPr>
        <w:t>.</w:t>
      </w:r>
    </w:p>
    <w:p w:rsidR="004C7A07" w:rsidRDefault="00DA0E00" w:rsidP="001B6DD3">
      <w:pPr>
        <w:pStyle w:val="Luettelokappale"/>
        <w:numPr>
          <w:ilvl w:val="0"/>
          <w:numId w:val="49"/>
        </w:numPr>
        <w:rPr>
          <w:rFonts w:cs="Arial"/>
          <w:sz w:val="22"/>
          <w:lang w:val="fi-FI"/>
        </w:rPr>
      </w:pPr>
      <w:r w:rsidRPr="00011EF6">
        <w:rPr>
          <w:rFonts w:cs="Arial"/>
          <w:sz w:val="22"/>
          <w:lang w:val="fi-FI"/>
        </w:rPr>
        <w:t>Teholaskentapalvelujen arkkitehtuuri (tavoitearkkitehtuurin kehittäminen kokeilun D.4.5 rinnalla)</w:t>
      </w:r>
      <w:r w:rsidR="001B6DD3">
        <w:rPr>
          <w:rFonts w:cs="Arial"/>
          <w:sz w:val="22"/>
          <w:lang w:val="fi-FI"/>
        </w:rPr>
        <w:t>.</w:t>
      </w:r>
    </w:p>
    <w:p w:rsidR="00011EF6" w:rsidRPr="00011EF6" w:rsidRDefault="00011EF6" w:rsidP="00011EF6">
      <w:pPr>
        <w:pStyle w:val="Luettelokappale"/>
        <w:ind w:left="1080"/>
        <w:rPr>
          <w:rFonts w:cs="Arial"/>
          <w:sz w:val="22"/>
          <w:lang w:val="fi-FI"/>
        </w:rPr>
      </w:pPr>
    </w:p>
    <w:p w:rsidR="007F187F" w:rsidRPr="00011EF6" w:rsidRDefault="00011EF6" w:rsidP="001B6DD3">
      <w:pPr>
        <w:pStyle w:val="Luettelokappale"/>
        <w:numPr>
          <w:ilvl w:val="0"/>
          <w:numId w:val="54"/>
        </w:numPr>
        <w:spacing w:line="276" w:lineRule="auto"/>
        <w:rPr>
          <w:rFonts w:cs="Arial"/>
          <w:sz w:val="22"/>
          <w:lang w:val="fi-FI"/>
        </w:rPr>
      </w:pPr>
      <w:r w:rsidRPr="00011EF6">
        <w:rPr>
          <w:rFonts w:cs="Arial"/>
          <w:sz w:val="22"/>
          <w:lang w:val="fi-FI"/>
        </w:rPr>
        <w:t>T</w:t>
      </w:r>
      <w:r w:rsidR="00DA0E00" w:rsidRPr="00011EF6">
        <w:rPr>
          <w:rFonts w:cs="Arial"/>
          <w:sz w:val="22"/>
          <w:lang w:val="fi-FI"/>
        </w:rPr>
        <w:t xml:space="preserve">oimintajärjestelmää kehitetään kokonaisuutena. </w:t>
      </w:r>
    </w:p>
    <w:p w:rsidR="00DA0E00" w:rsidRPr="00011EF6" w:rsidRDefault="00DA0E00" w:rsidP="001B6DD3">
      <w:pPr>
        <w:pStyle w:val="Luettelokappale"/>
        <w:numPr>
          <w:ilvl w:val="0"/>
          <w:numId w:val="49"/>
        </w:numPr>
        <w:spacing w:line="276" w:lineRule="auto"/>
        <w:rPr>
          <w:rFonts w:cs="Arial"/>
          <w:sz w:val="22"/>
          <w:lang w:val="fi-FI"/>
        </w:rPr>
      </w:pPr>
      <w:r w:rsidRPr="00011EF6">
        <w:rPr>
          <w:rFonts w:cs="Arial"/>
          <w:sz w:val="22"/>
          <w:lang w:val="fi-FI"/>
        </w:rPr>
        <w:t xml:space="preserve">Kokonaisarkkitehtuurityö (KA) ja ISO9000 laadunvarmistus integroidaan yhdeksi kehittämiskokonaisuudeksi ja kytketään tiiviisti priorisoitujen toimintaprosessien uudistamiseen. </w:t>
      </w:r>
    </w:p>
    <w:p w:rsidR="00562B81" w:rsidRPr="00011EF6" w:rsidRDefault="00562B81" w:rsidP="001B6DD3">
      <w:pPr>
        <w:pStyle w:val="Luettelokappale"/>
        <w:numPr>
          <w:ilvl w:val="0"/>
          <w:numId w:val="49"/>
        </w:numPr>
        <w:spacing w:line="276" w:lineRule="auto"/>
        <w:rPr>
          <w:rFonts w:cs="Arial"/>
          <w:sz w:val="22"/>
          <w:lang w:val="fi-FI"/>
        </w:rPr>
      </w:pPr>
      <w:r w:rsidRPr="00011EF6">
        <w:rPr>
          <w:rFonts w:cs="Arial"/>
          <w:sz w:val="22"/>
          <w:lang w:val="fi-FI"/>
        </w:rPr>
        <w:t>Ohjeistuskokonaisuuden toimivuus osana toimintajärjestelmää arvioidaan ja määritellään sitä kosveat kehittämistoimenpiteet</w:t>
      </w:r>
    </w:p>
    <w:p w:rsidR="006F31CA" w:rsidRPr="00616D8D" w:rsidRDefault="006F31CA" w:rsidP="001B6DD3">
      <w:pPr>
        <w:pStyle w:val="Luettelokappale"/>
        <w:numPr>
          <w:ilvl w:val="0"/>
          <w:numId w:val="49"/>
        </w:numPr>
        <w:spacing w:after="120" w:line="276" w:lineRule="auto"/>
        <w:rPr>
          <w:color w:val="000000" w:themeColor="text1"/>
          <w:sz w:val="22"/>
          <w:lang w:val="fi-FI"/>
        </w:rPr>
      </w:pPr>
      <w:r w:rsidRPr="00011EF6">
        <w:rPr>
          <w:rFonts w:cs="Arial"/>
          <w:sz w:val="22"/>
          <w:szCs w:val="18"/>
          <w:lang w:val="fi-FI"/>
        </w:rPr>
        <w:t>Laitostason riskiarviossa tasoltaan kriittiseksi</w:t>
      </w:r>
      <w:r w:rsidRPr="00616D8D">
        <w:rPr>
          <w:rFonts w:cs="Arial"/>
          <w:sz w:val="22"/>
          <w:szCs w:val="18"/>
          <w:lang w:val="fi-FI"/>
        </w:rPr>
        <w:t xml:space="preserve"> tai merkittäväksi todetuille riskeille laadit</w:t>
      </w:r>
      <w:r w:rsidR="005D461F" w:rsidRPr="00616D8D">
        <w:rPr>
          <w:rFonts w:cs="Arial"/>
          <w:sz w:val="22"/>
          <w:szCs w:val="18"/>
          <w:lang w:val="fi-FI"/>
        </w:rPr>
        <w:t>aan</w:t>
      </w:r>
      <w:r w:rsidRPr="00616D8D">
        <w:rPr>
          <w:rFonts w:cs="Arial"/>
          <w:sz w:val="22"/>
          <w:szCs w:val="18"/>
          <w:lang w:val="fi-FI"/>
        </w:rPr>
        <w:t xml:space="preserve"> riskinkäsittelysuunnitelma. </w:t>
      </w:r>
    </w:p>
    <w:p w:rsidR="006F31CA" w:rsidRPr="006F31CA" w:rsidRDefault="006F31CA" w:rsidP="006F31CA">
      <w:pPr>
        <w:pStyle w:val="Luettelokappale"/>
        <w:rPr>
          <w:rFonts w:cs="Arial"/>
          <w:color w:val="76923C" w:themeColor="accent3" w:themeShade="BF"/>
          <w:sz w:val="22"/>
          <w:szCs w:val="18"/>
          <w:highlight w:val="yellow"/>
          <w:lang w:val="fi-FI"/>
        </w:rPr>
      </w:pPr>
    </w:p>
    <w:p w:rsidR="00DA0E00" w:rsidRPr="007F7768" w:rsidRDefault="00DA0E00" w:rsidP="00DA0E00">
      <w:pPr>
        <w:ind w:left="360"/>
        <w:rPr>
          <w:color w:val="0070C0"/>
          <w:sz w:val="22"/>
          <w:lang w:val="fi-FI"/>
        </w:rPr>
      </w:pPr>
    </w:p>
    <w:p w:rsidR="00473977" w:rsidRDefault="00A44178" w:rsidP="00D31B7F">
      <w:pPr>
        <w:rPr>
          <w:rFonts w:cs="Arial"/>
          <w:i/>
          <w:szCs w:val="24"/>
          <w:lang w:val="fi-FI"/>
        </w:rPr>
      </w:pPr>
      <w:r w:rsidRPr="007E4326">
        <w:rPr>
          <w:i/>
          <w:szCs w:val="24"/>
          <w:lang w:val="fi-FI"/>
        </w:rPr>
        <w:t xml:space="preserve">HUOM. </w:t>
      </w:r>
      <w:r w:rsidR="00CB642F">
        <w:rPr>
          <w:i/>
          <w:szCs w:val="24"/>
          <w:lang w:val="fi-FI"/>
        </w:rPr>
        <w:t>Timanttis</w:t>
      </w:r>
      <w:r w:rsidR="00533FAF" w:rsidRPr="00533FAF">
        <w:rPr>
          <w:i/>
          <w:szCs w:val="24"/>
          <w:lang w:val="fi-FI"/>
        </w:rPr>
        <w:t>ymbolilla (</w:t>
      </w:r>
      <w:r w:rsidR="00533FAF" w:rsidRPr="00533FAF">
        <w:rPr>
          <w:rFonts w:cs="Arial"/>
          <w:i/>
          <w:szCs w:val="24"/>
          <w:lang w:val="fi-FI"/>
        </w:rPr>
        <w:t xml:space="preserve">♦) merkityt tavoitteet sisältyvät </w:t>
      </w:r>
      <w:r w:rsidR="00F052DE" w:rsidRPr="00533FAF">
        <w:rPr>
          <w:rFonts w:cs="Arial"/>
          <w:i/>
          <w:szCs w:val="24"/>
          <w:lang w:val="fi-FI"/>
        </w:rPr>
        <w:t>TEM</w:t>
      </w:r>
      <w:r w:rsidR="00F052DE" w:rsidRPr="00533FAF">
        <w:rPr>
          <w:rFonts w:ascii="Calibri" w:hAnsi="Calibri" w:cs="Arial"/>
          <w:i/>
          <w:szCs w:val="24"/>
          <w:lang w:val="fi-FI"/>
        </w:rPr>
        <w:t>─</w:t>
      </w:r>
      <w:r w:rsidR="00F052DE" w:rsidRPr="00533FAF">
        <w:rPr>
          <w:rFonts w:cs="Arial"/>
          <w:i/>
          <w:szCs w:val="24"/>
          <w:lang w:val="fi-FI"/>
        </w:rPr>
        <w:t>GTK -tulos</w:t>
      </w:r>
      <w:r w:rsidR="00854287">
        <w:rPr>
          <w:rFonts w:cs="Arial"/>
          <w:i/>
          <w:szCs w:val="24"/>
          <w:lang w:val="fi-FI"/>
        </w:rPr>
        <w:t>suunnittelu</w:t>
      </w:r>
      <w:r w:rsidR="00F052DE" w:rsidRPr="00533FAF">
        <w:rPr>
          <w:rFonts w:cs="Arial"/>
          <w:i/>
          <w:szCs w:val="24"/>
          <w:lang w:val="fi-FI"/>
        </w:rPr>
        <w:t xml:space="preserve">aineistossa </w:t>
      </w:r>
      <w:r w:rsidR="00533FAF" w:rsidRPr="00533FAF">
        <w:rPr>
          <w:rFonts w:cs="Arial"/>
          <w:i/>
          <w:szCs w:val="24"/>
          <w:lang w:val="fi-FI"/>
        </w:rPr>
        <w:t>toiminnallisten tavoitteiden toimeenpanosuunnitelmaan vuodelle 2018.</w:t>
      </w:r>
    </w:p>
    <w:p w:rsidR="00D91692" w:rsidRDefault="00D91692" w:rsidP="00D31B7F">
      <w:pPr>
        <w:rPr>
          <w:rFonts w:cs="Arial"/>
          <w:i/>
          <w:szCs w:val="24"/>
          <w:lang w:val="fi-FI"/>
        </w:rPr>
      </w:pPr>
    </w:p>
    <w:p w:rsidR="003C19B8" w:rsidRDefault="003C19B8" w:rsidP="00D31B7F">
      <w:pPr>
        <w:rPr>
          <w:i/>
          <w:sz w:val="22"/>
          <w:lang w:val="fi-FI"/>
        </w:rPr>
      </w:pPr>
    </w:p>
    <w:p w:rsidR="00D91692" w:rsidRPr="00533FAF" w:rsidRDefault="00D91692" w:rsidP="00D31B7F">
      <w:pPr>
        <w:rPr>
          <w:i/>
          <w:sz w:val="22"/>
          <w:lang w:val="fi-FI"/>
        </w:rPr>
        <w:sectPr w:rsidR="00D91692" w:rsidRPr="00533FAF" w:rsidSect="00304FCF">
          <w:headerReference w:type="default" r:id="rId17"/>
          <w:pgSz w:w="11907" w:h="16839" w:code="9"/>
          <w:pgMar w:top="567" w:right="851" w:bottom="851" w:left="1134" w:header="567" w:footer="1814" w:gutter="0"/>
          <w:pgNumType w:start="1"/>
          <w:cols w:space="708"/>
          <w:docGrid w:linePitch="360"/>
        </w:sectPr>
      </w:pPr>
    </w:p>
    <w:p w:rsidR="005060F6" w:rsidRDefault="00FE346C" w:rsidP="00FE346C">
      <w:pPr>
        <w:rPr>
          <w:b/>
          <w:lang w:val="fi-FI"/>
        </w:rPr>
      </w:pPr>
      <w:r w:rsidRPr="00104A30">
        <w:rPr>
          <w:b/>
          <w:lang w:val="fi-FI"/>
        </w:rPr>
        <w:lastRenderedPageBreak/>
        <w:t xml:space="preserve">Keskeiset toiminnalliset tavoitteet tulosalueittain </w:t>
      </w:r>
      <w:r w:rsidR="00D15206">
        <w:rPr>
          <w:b/>
          <w:lang w:val="fi-FI"/>
        </w:rPr>
        <w:t>suunnittelukaudelle 2018–2021</w:t>
      </w:r>
      <w:r w:rsidR="00ED4B51">
        <w:rPr>
          <w:b/>
          <w:lang w:val="fi-FI"/>
        </w:rPr>
        <w:t xml:space="preserve"> </w:t>
      </w:r>
    </w:p>
    <w:tbl>
      <w:tblPr>
        <w:tblStyle w:val="TaulukkoRuudukko"/>
        <w:tblW w:w="5000" w:type="pct"/>
        <w:tblLook w:val="04A0" w:firstRow="1" w:lastRow="0" w:firstColumn="1" w:lastColumn="0" w:noHBand="0" w:noVBand="1"/>
      </w:tblPr>
      <w:tblGrid>
        <w:gridCol w:w="5138"/>
        <w:gridCol w:w="5138"/>
        <w:gridCol w:w="5135"/>
      </w:tblGrid>
      <w:tr w:rsidR="00D15206" w:rsidRPr="003408A9" w:rsidTr="005D1A5B">
        <w:tc>
          <w:tcPr>
            <w:tcW w:w="5000" w:type="pct"/>
            <w:gridSpan w:val="3"/>
            <w:shd w:val="clear" w:color="auto" w:fill="D9D9D9" w:themeFill="background1" w:themeFillShade="D9"/>
            <w:vAlign w:val="center"/>
          </w:tcPr>
          <w:p w:rsidR="00D15206" w:rsidRPr="00A95026" w:rsidRDefault="00D15206" w:rsidP="005D1A5B">
            <w:pPr>
              <w:jc w:val="center"/>
              <w:rPr>
                <w:rFonts w:cs="Arial"/>
                <w:b/>
                <w:szCs w:val="24"/>
                <w:lang w:val="fi-FI"/>
              </w:rPr>
            </w:pPr>
            <w:r w:rsidRPr="00A95026">
              <w:rPr>
                <w:rFonts w:cs="Arial"/>
                <w:b/>
                <w:szCs w:val="24"/>
                <w:lang w:val="fi-FI"/>
              </w:rPr>
              <w:t>Mineraalivarat ja raaka-ainehuolto</w:t>
            </w:r>
          </w:p>
        </w:tc>
      </w:tr>
      <w:tr w:rsidR="00D15206" w:rsidRPr="00675CD4" w:rsidTr="005D1A5B">
        <w:tc>
          <w:tcPr>
            <w:tcW w:w="1667" w:type="pct"/>
            <w:shd w:val="clear" w:color="auto" w:fill="D9D9D9" w:themeFill="background1" w:themeFillShade="D9"/>
            <w:vAlign w:val="center"/>
          </w:tcPr>
          <w:p w:rsidR="00D15206" w:rsidRPr="0091762C" w:rsidRDefault="00D15206" w:rsidP="005D1A5B">
            <w:pPr>
              <w:rPr>
                <w:rFonts w:cs="Arial"/>
                <w:b/>
                <w:szCs w:val="24"/>
                <w:lang w:val="fi-FI"/>
              </w:rPr>
            </w:pPr>
            <w:r>
              <w:rPr>
                <w:rFonts w:cs="Arial"/>
                <w:b/>
                <w:szCs w:val="24"/>
                <w:lang w:val="fi-FI"/>
              </w:rPr>
              <w:t xml:space="preserve">2018 </w:t>
            </w:r>
            <w:r w:rsidRPr="0091762C">
              <w:rPr>
                <w:rFonts w:cs="Arial"/>
                <w:b/>
                <w:sz w:val="20"/>
                <w:szCs w:val="20"/>
                <w:lang w:val="fi-FI"/>
              </w:rPr>
              <w:t>(tarkimmin)</w:t>
            </w:r>
          </w:p>
        </w:tc>
        <w:tc>
          <w:tcPr>
            <w:tcW w:w="1667" w:type="pct"/>
            <w:shd w:val="clear" w:color="auto" w:fill="D9D9D9" w:themeFill="background1" w:themeFillShade="D9"/>
            <w:vAlign w:val="center"/>
          </w:tcPr>
          <w:p w:rsidR="00D15206" w:rsidRPr="00850328" w:rsidRDefault="00D15206" w:rsidP="005D1A5B">
            <w:pPr>
              <w:rPr>
                <w:rFonts w:cs="Arial"/>
                <w:b/>
                <w:szCs w:val="24"/>
                <w:lang w:val="fi-FI"/>
              </w:rPr>
            </w:pPr>
            <w:r w:rsidRPr="00850328">
              <w:rPr>
                <w:rFonts w:cs="Arial"/>
                <w:b/>
                <w:szCs w:val="24"/>
                <w:lang w:val="fi-FI"/>
              </w:rPr>
              <w:t xml:space="preserve">2019 </w:t>
            </w:r>
            <w:r w:rsidRPr="00850328">
              <w:rPr>
                <w:rFonts w:cs="Arial"/>
                <w:b/>
                <w:sz w:val="20"/>
                <w:szCs w:val="20"/>
                <w:lang w:val="fi-FI"/>
              </w:rPr>
              <w:t>(alustavasti)</w:t>
            </w:r>
          </w:p>
        </w:tc>
        <w:tc>
          <w:tcPr>
            <w:tcW w:w="1666" w:type="pct"/>
            <w:shd w:val="clear" w:color="auto" w:fill="D9D9D9" w:themeFill="background1" w:themeFillShade="D9"/>
            <w:vAlign w:val="center"/>
          </w:tcPr>
          <w:p w:rsidR="00D15206" w:rsidRPr="0091762C" w:rsidRDefault="00D15206" w:rsidP="005D1A5B">
            <w:pPr>
              <w:rPr>
                <w:rFonts w:cs="Arial"/>
                <w:b/>
                <w:szCs w:val="24"/>
                <w:lang w:val="fi-FI"/>
              </w:rPr>
            </w:pPr>
            <w:r>
              <w:rPr>
                <w:rFonts w:cs="Arial"/>
                <w:b/>
                <w:szCs w:val="24"/>
                <w:lang w:val="fi-FI"/>
              </w:rPr>
              <w:t xml:space="preserve">2020–2021 </w:t>
            </w:r>
            <w:r w:rsidRPr="0091762C">
              <w:rPr>
                <w:rFonts w:cs="Arial"/>
                <w:b/>
                <w:sz w:val="20"/>
                <w:szCs w:val="20"/>
                <w:lang w:val="fi-FI"/>
              </w:rPr>
              <w:t>(yhtenä palana hahmotelmana)</w:t>
            </w:r>
          </w:p>
        </w:tc>
      </w:tr>
      <w:tr w:rsidR="00945255" w:rsidRPr="00116D0B" w:rsidTr="00D15206">
        <w:trPr>
          <w:trHeight w:val="385"/>
        </w:trPr>
        <w:tc>
          <w:tcPr>
            <w:tcW w:w="1667" w:type="pct"/>
          </w:tcPr>
          <w:p w:rsidR="00945255" w:rsidRPr="00FA3FDB" w:rsidRDefault="00945255" w:rsidP="00945255">
            <w:pPr>
              <w:rPr>
                <w:rFonts w:cs="Arial"/>
                <w:b/>
                <w:sz w:val="18"/>
                <w:szCs w:val="18"/>
                <w:lang w:val="fi-FI"/>
              </w:rPr>
            </w:pPr>
            <w:r w:rsidRPr="00FA3FDB">
              <w:rPr>
                <w:rFonts w:cs="Arial"/>
                <w:sz w:val="18"/>
                <w:szCs w:val="18"/>
                <w:lang w:val="fi-FI"/>
              </w:rPr>
              <w:t xml:space="preserve">Orogeenisen kullan mineraalisysteemimalli valmistuu ja tuotteistetaan </w:t>
            </w:r>
            <w:r w:rsidRPr="00FA3FDB">
              <w:rPr>
                <w:rFonts w:cs="Arial"/>
                <w:b/>
                <w:sz w:val="18"/>
                <w:szCs w:val="18"/>
                <w:lang w:val="fi-FI"/>
              </w:rPr>
              <w:t xml:space="preserve"> (M4.1)</w:t>
            </w:r>
          </w:p>
          <w:p w:rsidR="00945255" w:rsidRPr="00FA3FDB" w:rsidRDefault="00945255" w:rsidP="00945255">
            <w:pPr>
              <w:rPr>
                <w:rFonts w:cs="Arial"/>
                <w:sz w:val="18"/>
                <w:szCs w:val="18"/>
                <w:lang w:val="fi-FI"/>
              </w:rPr>
            </w:pPr>
          </w:p>
          <w:p w:rsidR="00945255" w:rsidRPr="00FA3FDB" w:rsidRDefault="00945255" w:rsidP="00945255">
            <w:pPr>
              <w:rPr>
                <w:rFonts w:cs="Arial"/>
                <w:b/>
                <w:sz w:val="18"/>
                <w:szCs w:val="18"/>
                <w:lang w:val="fi-FI"/>
              </w:rPr>
            </w:pPr>
            <w:r w:rsidRPr="00FA3FDB">
              <w:rPr>
                <w:rFonts w:cs="Arial"/>
                <w:sz w:val="18"/>
                <w:szCs w:val="18"/>
                <w:lang w:val="fi-FI"/>
              </w:rPr>
              <w:t xml:space="preserve">Sodankylän malmialueen heijastusluotaukseen ja geologis-geofysikaalisiin aineistoihin perustuva 3D-malli valmistuu </w:t>
            </w:r>
            <w:r w:rsidRPr="00FA3FDB">
              <w:rPr>
                <w:rFonts w:cs="Arial"/>
                <w:b/>
                <w:sz w:val="18"/>
                <w:szCs w:val="18"/>
                <w:lang w:val="fi-FI"/>
              </w:rPr>
              <w:t xml:space="preserve"> (M4.1)</w:t>
            </w:r>
            <w:r w:rsidR="00750989" w:rsidRPr="00FA3FDB">
              <w:rPr>
                <w:rFonts w:cs="Arial"/>
                <w:b/>
                <w:sz w:val="18"/>
                <w:szCs w:val="18"/>
                <w:lang w:val="fi-FI"/>
              </w:rPr>
              <w:t>.</w:t>
            </w:r>
            <w:r w:rsidR="00750989" w:rsidRPr="00FA3FDB">
              <w:rPr>
                <w:rFonts w:cs="Arial"/>
                <w:b/>
                <w:sz w:val="14"/>
                <w:szCs w:val="18"/>
                <w:lang w:val="fi-FI"/>
              </w:rPr>
              <w:t xml:space="preserve"> </w:t>
            </w:r>
            <w:r w:rsidR="00750989" w:rsidRPr="00FA3FDB">
              <w:rPr>
                <w:sz w:val="18"/>
                <w:lang w:val="fi-FI"/>
              </w:rPr>
              <w:t>’3DS’</w:t>
            </w:r>
          </w:p>
          <w:p w:rsidR="00945255" w:rsidRPr="00FA3FDB" w:rsidRDefault="00945255" w:rsidP="00945255">
            <w:pPr>
              <w:rPr>
                <w:rFonts w:cs="Arial"/>
                <w:sz w:val="18"/>
                <w:szCs w:val="18"/>
                <w:lang w:val="fi-FI"/>
              </w:rPr>
            </w:pPr>
          </w:p>
        </w:tc>
        <w:tc>
          <w:tcPr>
            <w:tcW w:w="1667" w:type="pct"/>
          </w:tcPr>
          <w:p w:rsidR="00945255" w:rsidRPr="00FA3FDB" w:rsidRDefault="00945255" w:rsidP="00945255">
            <w:pPr>
              <w:rPr>
                <w:rFonts w:cs="Arial"/>
                <w:sz w:val="18"/>
                <w:szCs w:val="18"/>
                <w:lang w:val="fi-FI"/>
              </w:rPr>
            </w:pPr>
            <w:r w:rsidRPr="00FA3FDB">
              <w:rPr>
                <w:rFonts w:cs="Arial"/>
                <w:sz w:val="18"/>
                <w:szCs w:val="18"/>
                <w:lang w:val="fi-FI"/>
              </w:rPr>
              <w:t xml:space="preserve">Fennoskandian kilven tektoninen ja metallogeninen malli sekä Lapin rakenteellis-tektoninen malli valmistuvat </w:t>
            </w:r>
            <w:r w:rsidRPr="00FA3FDB">
              <w:rPr>
                <w:rFonts w:cs="Arial"/>
                <w:b/>
                <w:sz w:val="18"/>
                <w:szCs w:val="18"/>
                <w:lang w:val="fi-FI"/>
              </w:rPr>
              <w:t>(M4.1).</w:t>
            </w:r>
            <w:r w:rsidR="00750989" w:rsidRPr="00FA3FDB">
              <w:rPr>
                <w:rFonts w:cs="Arial"/>
                <w:b/>
                <w:sz w:val="18"/>
                <w:szCs w:val="18"/>
                <w:lang w:val="fi-FI"/>
              </w:rPr>
              <w:t xml:space="preserve"> </w:t>
            </w:r>
            <w:r w:rsidR="00750989" w:rsidRPr="00FA3FDB">
              <w:rPr>
                <w:sz w:val="18"/>
                <w:lang w:val="fi-FI"/>
              </w:rPr>
              <w:t>’3DS’</w:t>
            </w:r>
            <w:r w:rsidRPr="00FA3FDB">
              <w:rPr>
                <w:rFonts w:cs="Arial"/>
                <w:sz w:val="14"/>
                <w:szCs w:val="18"/>
                <w:lang w:val="fi-FI"/>
              </w:rPr>
              <w:t xml:space="preserve"> </w:t>
            </w:r>
          </w:p>
          <w:p w:rsidR="00945255" w:rsidRPr="00FA3FDB" w:rsidRDefault="00945255" w:rsidP="00945255">
            <w:pPr>
              <w:rPr>
                <w:rFonts w:cs="Arial"/>
                <w:sz w:val="18"/>
                <w:szCs w:val="18"/>
                <w:lang w:val="fi-FI"/>
              </w:rPr>
            </w:pPr>
          </w:p>
          <w:p w:rsidR="00945255" w:rsidRPr="00FA3FDB" w:rsidRDefault="00945255" w:rsidP="00945255">
            <w:pPr>
              <w:rPr>
                <w:rFonts w:cs="Arial"/>
                <w:b/>
                <w:sz w:val="18"/>
                <w:szCs w:val="18"/>
                <w:lang w:val="fi-FI"/>
              </w:rPr>
            </w:pPr>
            <w:r w:rsidRPr="00FA3FDB">
              <w:rPr>
                <w:rFonts w:cs="Arial"/>
                <w:sz w:val="18"/>
                <w:szCs w:val="18"/>
                <w:lang w:val="fi-FI"/>
              </w:rPr>
              <w:t>Mafisiin intruusioihin liittyvien Ni-Cu-</w:t>
            </w:r>
            <w:r w:rsidR="00AE00FB">
              <w:rPr>
                <w:rFonts w:cs="Arial"/>
                <w:sz w:val="18"/>
                <w:szCs w:val="18"/>
                <w:lang w:val="fi-FI"/>
              </w:rPr>
              <w:t>Co-</w:t>
            </w:r>
            <w:r w:rsidRPr="00FA3FDB">
              <w:rPr>
                <w:rFonts w:cs="Arial"/>
                <w:sz w:val="18"/>
                <w:szCs w:val="18"/>
                <w:lang w:val="fi-FI"/>
              </w:rPr>
              <w:t xml:space="preserve">PGE-esiintymien mineraalisysteemimallin ja sen tuotteistamisen valmistelu käynnistyy </w:t>
            </w:r>
            <w:r w:rsidRPr="00FA3FDB">
              <w:rPr>
                <w:rFonts w:cs="Arial"/>
                <w:b/>
                <w:sz w:val="18"/>
                <w:szCs w:val="18"/>
                <w:lang w:val="fi-FI"/>
              </w:rPr>
              <w:t>(M4.1)</w:t>
            </w: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r w:rsidRPr="00FA3FDB">
              <w:rPr>
                <w:rFonts w:cs="Arial"/>
                <w:sz w:val="18"/>
                <w:szCs w:val="18"/>
                <w:lang w:val="fi-FI"/>
              </w:rPr>
              <w:t xml:space="preserve">Sodankylän malmialueen geotieteellinen malminetsintämallin valmistelu käynnistetään </w:t>
            </w:r>
            <w:r w:rsidRPr="00FA3FDB">
              <w:rPr>
                <w:rFonts w:cs="Arial"/>
                <w:b/>
                <w:sz w:val="18"/>
                <w:szCs w:val="18"/>
                <w:lang w:val="fi-FI"/>
              </w:rPr>
              <w:t>(M4.1)</w:t>
            </w:r>
          </w:p>
        </w:tc>
        <w:tc>
          <w:tcPr>
            <w:tcW w:w="1666" w:type="pct"/>
          </w:tcPr>
          <w:p w:rsidR="00945255" w:rsidRPr="00FA3FDB" w:rsidRDefault="00945255" w:rsidP="00945255">
            <w:pPr>
              <w:rPr>
                <w:rFonts w:cs="Arial"/>
                <w:color w:val="A6A6A6" w:themeColor="background1" w:themeShade="A6"/>
                <w:sz w:val="18"/>
                <w:szCs w:val="18"/>
                <w:lang w:val="fi-FI"/>
              </w:rPr>
            </w:pPr>
            <w:r w:rsidRPr="00FA3FDB">
              <w:rPr>
                <w:rFonts w:cs="Arial"/>
                <w:sz w:val="18"/>
                <w:szCs w:val="18"/>
                <w:lang w:val="fi-FI"/>
              </w:rPr>
              <w:t xml:space="preserve">Uuden sukupolven mineraalisysteemimallit ja geologiset tulkintamallit ovat kartuttaneet 3D Suomi tietoaineistoja ja kasvattaneet palveluvalikoimaamme </w:t>
            </w:r>
            <w:r w:rsidRPr="00FA3FDB">
              <w:rPr>
                <w:rFonts w:cs="Arial"/>
                <w:b/>
                <w:sz w:val="18"/>
                <w:szCs w:val="18"/>
                <w:lang w:val="fi-FI"/>
              </w:rPr>
              <w:t>(M4.1)</w:t>
            </w:r>
          </w:p>
        </w:tc>
      </w:tr>
      <w:tr w:rsidR="00945255" w:rsidRPr="00116D0B" w:rsidTr="00D15206">
        <w:trPr>
          <w:trHeight w:val="385"/>
        </w:trPr>
        <w:tc>
          <w:tcPr>
            <w:tcW w:w="1667" w:type="pct"/>
          </w:tcPr>
          <w:p w:rsidR="00945255" w:rsidRPr="00FA3FDB" w:rsidRDefault="00945255" w:rsidP="00945255">
            <w:pPr>
              <w:rPr>
                <w:rFonts w:cs="Arial"/>
                <w:b/>
                <w:sz w:val="18"/>
                <w:szCs w:val="18"/>
                <w:lang w:val="fi-FI"/>
              </w:rPr>
            </w:pPr>
            <w:r w:rsidRPr="00FA3FDB">
              <w:rPr>
                <w:sz w:val="18"/>
                <w:szCs w:val="18"/>
                <w:lang w:val="fi-FI"/>
              </w:rPr>
              <w:t>P</w:t>
            </w:r>
            <w:r w:rsidRPr="00FA3FDB">
              <w:rPr>
                <w:rFonts w:cs="Arial"/>
                <w:sz w:val="18"/>
                <w:szCs w:val="18"/>
                <w:lang w:val="fi-FI"/>
              </w:rPr>
              <w:t xml:space="preserve">rospektiivisuus-mallinnuksen työkalut valmistuvat. </w:t>
            </w:r>
            <w:r w:rsidRPr="00FA3FDB">
              <w:rPr>
                <w:rFonts w:cs="Arial"/>
                <w:b/>
                <w:sz w:val="18"/>
                <w:szCs w:val="18"/>
                <w:lang w:val="fi-FI"/>
              </w:rPr>
              <w:t>(M4.2)</w:t>
            </w: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p>
        </w:tc>
        <w:tc>
          <w:tcPr>
            <w:tcW w:w="1667" w:type="pct"/>
          </w:tcPr>
          <w:p w:rsidR="00945255" w:rsidRPr="00FA3FDB" w:rsidRDefault="00945255" w:rsidP="00945255">
            <w:pPr>
              <w:rPr>
                <w:rFonts w:cs="Arial"/>
                <w:b/>
                <w:sz w:val="18"/>
                <w:szCs w:val="18"/>
                <w:lang w:val="fi-FI"/>
              </w:rPr>
            </w:pPr>
            <w:r w:rsidRPr="00FA3FDB">
              <w:rPr>
                <w:rFonts w:cs="Arial"/>
                <w:sz w:val="18"/>
                <w:szCs w:val="18"/>
                <w:lang w:val="fi-FI"/>
              </w:rPr>
              <w:t xml:space="preserve">Uusia malminetsintämenetelmiä kehittävien projektien </w:t>
            </w:r>
            <w:r w:rsidR="004E5623" w:rsidRPr="00FA3FDB">
              <w:rPr>
                <w:rFonts w:cs="Arial"/>
                <w:sz w:val="18"/>
                <w:szCs w:val="18"/>
                <w:lang w:val="fi-FI"/>
              </w:rPr>
              <w:t xml:space="preserve">tulokset on otettu käyttöön </w:t>
            </w:r>
            <w:r w:rsidRPr="00FA3FDB">
              <w:rPr>
                <w:rFonts w:cs="Arial"/>
                <w:sz w:val="18"/>
                <w:szCs w:val="18"/>
                <w:lang w:val="fi-FI"/>
              </w:rPr>
              <w:t xml:space="preserve">GTK:n palvelutarjonnassa (spatiaalinen data-analyysi ja tiedonlouhinta, jne.) </w:t>
            </w:r>
            <w:r w:rsidRPr="00FA3FDB">
              <w:rPr>
                <w:rFonts w:cs="Arial"/>
                <w:b/>
                <w:sz w:val="18"/>
                <w:szCs w:val="18"/>
                <w:lang w:val="fi-FI"/>
              </w:rPr>
              <w:t>(M4.2)</w:t>
            </w:r>
          </w:p>
          <w:p w:rsidR="00945255" w:rsidRPr="00FA3FDB" w:rsidRDefault="00945255" w:rsidP="00945255">
            <w:pPr>
              <w:rPr>
                <w:rFonts w:cs="Arial"/>
                <w:sz w:val="18"/>
                <w:szCs w:val="18"/>
                <w:lang w:val="fi-FI"/>
              </w:rPr>
            </w:pPr>
          </w:p>
          <w:p w:rsidR="00945255" w:rsidRPr="00FA3FDB" w:rsidRDefault="004E5623" w:rsidP="00945255">
            <w:pPr>
              <w:rPr>
                <w:rFonts w:cs="Arial"/>
                <w:sz w:val="18"/>
                <w:szCs w:val="18"/>
                <w:lang w:val="fi-FI"/>
              </w:rPr>
            </w:pPr>
            <w:r w:rsidRPr="00FA3FDB">
              <w:rPr>
                <w:rFonts w:cs="Arial"/>
                <w:sz w:val="18"/>
                <w:szCs w:val="18"/>
                <w:lang w:val="fi-FI"/>
              </w:rPr>
              <w:t>Uusia malminetsintä</w:t>
            </w:r>
            <w:r w:rsidR="00945255" w:rsidRPr="00FA3FDB">
              <w:rPr>
                <w:rFonts w:cs="Arial"/>
                <w:sz w:val="18"/>
                <w:szCs w:val="18"/>
                <w:lang w:val="fi-FI"/>
              </w:rPr>
              <w:t xml:space="preserve">teknologioita kehitetään </w:t>
            </w:r>
            <w:r w:rsidRPr="00FA3FDB">
              <w:rPr>
                <w:rFonts w:cs="Arial"/>
                <w:sz w:val="18"/>
                <w:szCs w:val="18"/>
                <w:lang w:val="fi-FI"/>
              </w:rPr>
              <w:t xml:space="preserve">edelleen </w:t>
            </w:r>
            <w:r w:rsidR="00945255" w:rsidRPr="00FA3FDB">
              <w:rPr>
                <w:rFonts w:cs="Arial"/>
                <w:sz w:val="18"/>
                <w:szCs w:val="18"/>
                <w:lang w:val="fi-FI"/>
              </w:rPr>
              <w:t>yhteistyössä teollisuuden ja yliopistojen kanssa hyödyntäen uusia alueita, tekniikoita ja rahoitusinstrumentteja</w:t>
            </w:r>
            <w:r w:rsidR="00945255" w:rsidRPr="00FA3FDB">
              <w:rPr>
                <w:rFonts w:cs="Arial"/>
                <w:b/>
                <w:sz w:val="18"/>
                <w:szCs w:val="18"/>
                <w:lang w:val="fi-FI"/>
              </w:rPr>
              <w:t>. (M4.2)</w:t>
            </w:r>
          </w:p>
        </w:tc>
        <w:tc>
          <w:tcPr>
            <w:tcW w:w="1666" w:type="pct"/>
          </w:tcPr>
          <w:p w:rsidR="00945255" w:rsidRPr="00FA3FDB" w:rsidRDefault="00945255" w:rsidP="00945255">
            <w:pPr>
              <w:rPr>
                <w:rFonts w:cs="Arial"/>
                <w:b/>
                <w:sz w:val="18"/>
                <w:szCs w:val="18"/>
                <w:lang w:val="fi-FI"/>
              </w:rPr>
            </w:pPr>
            <w:r w:rsidRPr="00FA3FDB">
              <w:rPr>
                <w:rFonts w:cs="Arial"/>
                <w:sz w:val="18"/>
                <w:szCs w:val="18"/>
                <w:lang w:val="fi-FI"/>
              </w:rPr>
              <w:t>Uudet malminetsintäteknologiat ovat lisänneet yritys- ja yliopistoyhteistyötä sekä tuottaneet uusia potentiaalisia kohteita ja/tai alueita etsinnälle</w:t>
            </w:r>
            <w:r w:rsidRPr="00FA3FDB">
              <w:rPr>
                <w:rFonts w:cs="Arial"/>
                <w:b/>
                <w:sz w:val="18"/>
                <w:szCs w:val="18"/>
                <w:lang w:val="fi-FI"/>
              </w:rPr>
              <w:t xml:space="preserve"> (M4.2)</w:t>
            </w:r>
          </w:p>
          <w:p w:rsidR="00945255" w:rsidRPr="00FA3FDB" w:rsidRDefault="00945255" w:rsidP="00945255">
            <w:pPr>
              <w:rPr>
                <w:rFonts w:cs="Arial"/>
                <w:color w:val="A6A6A6" w:themeColor="background1" w:themeShade="A6"/>
                <w:sz w:val="18"/>
                <w:szCs w:val="18"/>
                <w:lang w:val="fi-FI"/>
              </w:rPr>
            </w:pPr>
          </w:p>
          <w:p w:rsidR="00945255" w:rsidRPr="00FA3FDB" w:rsidRDefault="00945255" w:rsidP="00945255">
            <w:pPr>
              <w:rPr>
                <w:rFonts w:cs="Arial"/>
                <w:color w:val="A6A6A6" w:themeColor="background1" w:themeShade="A6"/>
                <w:sz w:val="18"/>
                <w:szCs w:val="18"/>
                <w:lang w:val="fi-FI"/>
              </w:rPr>
            </w:pPr>
          </w:p>
        </w:tc>
      </w:tr>
      <w:tr w:rsidR="00945255" w:rsidRPr="00A74901" w:rsidTr="00D15206">
        <w:trPr>
          <w:trHeight w:val="385"/>
        </w:trPr>
        <w:tc>
          <w:tcPr>
            <w:tcW w:w="1667" w:type="pct"/>
          </w:tcPr>
          <w:p w:rsidR="00945255" w:rsidRPr="00FA3FDB" w:rsidRDefault="00945255" w:rsidP="00945255">
            <w:pPr>
              <w:rPr>
                <w:rFonts w:cs="Arial"/>
                <w:b/>
                <w:sz w:val="18"/>
                <w:szCs w:val="18"/>
                <w:lang w:val="fi-FI"/>
              </w:rPr>
            </w:pPr>
            <w:r w:rsidRPr="00FA3FDB">
              <w:rPr>
                <w:rFonts w:cs="Arial"/>
                <w:sz w:val="18"/>
                <w:szCs w:val="18"/>
                <w:lang w:val="fi-FI"/>
              </w:rPr>
              <w:t xml:space="preserve">Sivuvirtojen ja rikastushiekkojen hallintamenetelmät toimintamalli jätteiden optimoinnille valmistuu. </w:t>
            </w:r>
            <w:r w:rsidRPr="00FA3FDB">
              <w:rPr>
                <w:rFonts w:cs="Arial"/>
                <w:b/>
                <w:sz w:val="18"/>
                <w:szCs w:val="18"/>
                <w:lang w:val="fi-FI"/>
              </w:rPr>
              <w:t>(M4.3)</w:t>
            </w:r>
          </w:p>
          <w:p w:rsidR="00945255" w:rsidRPr="00FA3FDB" w:rsidRDefault="00945255" w:rsidP="00945255">
            <w:pPr>
              <w:rPr>
                <w:rFonts w:cs="Arial"/>
                <w:sz w:val="18"/>
                <w:szCs w:val="18"/>
                <w:lang w:val="fi-FI"/>
              </w:rPr>
            </w:pPr>
          </w:p>
          <w:p w:rsidR="00945255" w:rsidRPr="00FA3FDB" w:rsidRDefault="00945255" w:rsidP="00945255">
            <w:pPr>
              <w:pStyle w:val="Vaintekstin"/>
              <w:rPr>
                <w:rFonts w:ascii="Arial" w:hAnsi="Arial" w:cs="Arial"/>
                <w:sz w:val="18"/>
                <w:szCs w:val="18"/>
                <w:lang w:val="fi-FI"/>
              </w:rPr>
            </w:pPr>
            <w:r w:rsidRPr="00FA3FDB">
              <w:rPr>
                <w:rFonts w:ascii="Arial" w:hAnsi="Arial" w:cs="Arial"/>
                <w:sz w:val="18"/>
                <w:szCs w:val="18"/>
                <w:lang w:val="fi-FI"/>
              </w:rPr>
              <w:t xml:space="preserve">Kaivannaisjätteiden hallinnan kehittäminen tuottaa toimintamallin jätteiden optimoinnille. </w:t>
            </w:r>
            <w:r w:rsidRPr="00FA3FDB">
              <w:rPr>
                <w:rFonts w:ascii="Arial" w:hAnsi="Arial" w:cs="Arial"/>
                <w:b/>
                <w:sz w:val="18"/>
                <w:szCs w:val="18"/>
                <w:lang w:val="fi-FI"/>
              </w:rPr>
              <w:t xml:space="preserve">(C4.2) </w:t>
            </w:r>
          </w:p>
          <w:p w:rsidR="00945255" w:rsidRPr="00FA3FDB" w:rsidRDefault="00945255" w:rsidP="00945255">
            <w:pPr>
              <w:rPr>
                <w:rFonts w:cs="Arial"/>
                <w:sz w:val="18"/>
                <w:szCs w:val="18"/>
                <w:lang w:val="fi-FI"/>
              </w:rPr>
            </w:pPr>
          </w:p>
          <w:p w:rsidR="00945255" w:rsidRPr="00FA3FDB" w:rsidRDefault="00945255" w:rsidP="00945255">
            <w:pPr>
              <w:rPr>
                <w:rFonts w:cs="Arial"/>
                <w:b/>
                <w:sz w:val="18"/>
                <w:szCs w:val="18"/>
                <w:lang w:val="fi-FI"/>
              </w:rPr>
            </w:pPr>
            <w:r w:rsidRPr="00FA3FDB">
              <w:rPr>
                <w:rFonts w:cs="Arial"/>
                <w:sz w:val="18"/>
                <w:szCs w:val="18"/>
                <w:lang w:val="fi-FI"/>
              </w:rPr>
              <w:t xml:space="preserve">Luodaan mineraalipohjaisille materiaaleille ja jätteille uusia tutkimus- ja prosessointiratkaisuja. </w:t>
            </w:r>
            <w:r w:rsidRPr="00FA3FDB">
              <w:rPr>
                <w:rFonts w:cs="Arial"/>
                <w:b/>
                <w:sz w:val="18"/>
                <w:szCs w:val="18"/>
                <w:lang w:val="fi-FI"/>
              </w:rPr>
              <w:t>(C4.2)</w:t>
            </w:r>
          </w:p>
          <w:p w:rsidR="00945255" w:rsidRPr="00FA3FDB" w:rsidRDefault="00945255" w:rsidP="00945255">
            <w:pPr>
              <w:rPr>
                <w:rFonts w:cs="Arial"/>
                <w:b/>
                <w:sz w:val="18"/>
                <w:szCs w:val="18"/>
                <w:lang w:val="fi-FI"/>
              </w:rPr>
            </w:pPr>
          </w:p>
          <w:p w:rsidR="00945255" w:rsidRPr="00FA3FDB" w:rsidRDefault="00945255" w:rsidP="00945255">
            <w:pPr>
              <w:rPr>
                <w:rFonts w:cs="Arial"/>
                <w:sz w:val="18"/>
                <w:szCs w:val="18"/>
                <w:lang w:val="fi-FI"/>
              </w:rPr>
            </w:pPr>
            <w:r w:rsidRPr="00FA3FDB">
              <w:rPr>
                <w:rFonts w:cs="Arial"/>
                <w:sz w:val="18"/>
                <w:szCs w:val="18"/>
                <w:lang w:val="fi-FI"/>
              </w:rPr>
              <w:t xml:space="preserve">Materiaalitutkimuksen tähtitavoite konkretisoidaan ja kehittämistoimenpiteet aloitetaan. </w:t>
            </w:r>
            <w:r w:rsidRPr="00FA3FDB">
              <w:rPr>
                <w:rFonts w:cs="Arial"/>
                <w:b/>
                <w:sz w:val="18"/>
                <w:szCs w:val="18"/>
                <w:lang w:val="fi-FI"/>
              </w:rPr>
              <w:t>(M4.3, M4.4)</w:t>
            </w: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p>
        </w:tc>
        <w:tc>
          <w:tcPr>
            <w:tcW w:w="1667" w:type="pct"/>
          </w:tcPr>
          <w:p w:rsidR="00945255" w:rsidRPr="00FA3FDB" w:rsidRDefault="00945255" w:rsidP="00945255">
            <w:pPr>
              <w:rPr>
                <w:rFonts w:cs="Arial"/>
                <w:sz w:val="18"/>
                <w:szCs w:val="18"/>
                <w:lang w:val="fi-FI"/>
              </w:rPr>
            </w:pPr>
            <w:r w:rsidRPr="00FA3FDB">
              <w:rPr>
                <w:rFonts w:cs="Arial"/>
                <w:sz w:val="18"/>
                <w:szCs w:val="18"/>
                <w:lang w:val="fi-FI"/>
              </w:rPr>
              <w:t>Mineraalipohjaisten materiaalien ja jätteiden uudet tutkimus- ja prosessointipalvelut ovat käytössä yhteistyössä kumppaneiden kanssa.</w:t>
            </w:r>
            <w:r w:rsidRPr="00FA3FDB">
              <w:rPr>
                <w:rFonts w:cs="Arial"/>
                <w:b/>
                <w:sz w:val="18"/>
                <w:szCs w:val="18"/>
                <w:lang w:val="fi-FI"/>
              </w:rPr>
              <w:t xml:space="preserve"> (C4.2, M4.3., M4.6).</w:t>
            </w: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p>
          <w:p w:rsidR="00945255" w:rsidRPr="00FA3FDB" w:rsidRDefault="00945255" w:rsidP="00945255">
            <w:pPr>
              <w:rPr>
                <w:rFonts w:cs="Arial"/>
                <w:sz w:val="18"/>
                <w:szCs w:val="18"/>
                <w:lang w:val="fi-FI"/>
              </w:rPr>
            </w:pPr>
          </w:p>
          <w:p w:rsidR="00945255" w:rsidRPr="00FA3FDB" w:rsidRDefault="00945255" w:rsidP="00945255">
            <w:pPr>
              <w:rPr>
                <w:rFonts w:cs="Arial"/>
                <w:color w:val="A6A6A6" w:themeColor="background1" w:themeShade="A6"/>
                <w:sz w:val="18"/>
                <w:szCs w:val="18"/>
                <w:lang w:val="fi-FI"/>
              </w:rPr>
            </w:pPr>
          </w:p>
        </w:tc>
        <w:tc>
          <w:tcPr>
            <w:tcW w:w="1666" w:type="pct"/>
          </w:tcPr>
          <w:p w:rsidR="00945255" w:rsidRPr="00FA3FDB" w:rsidRDefault="00945255" w:rsidP="00945255">
            <w:pPr>
              <w:rPr>
                <w:rFonts w:cs="Arial"/>
                <w:b/>
                <w:sz w:val="18"/>
                <w:szCs w:val="18"/>
                <w:lang w:val="fi-FI"/>
              </w:rPr>
            </w:pPr>
            <w:r w:rsidRPr="00FA3FDB">
              <w:rPr>
                <w:rFonts w:cs="Arial"/>
                <w:sz w:val="18"/>
                <w:szCs w:val="18"/>
                <w:lang w:val="fi-FI"/>
              </w:rPr>
              <w:t>Mineraalipohjaisten materiaalien uudet tutkimuspalvelut ja tuotteet ovat vahvistaneet GTK:n osaamisen kysyntää kiertotalouteen liittyen ja GTK</w:t>
            </w:r>
            <w:r w:rsidR="00A74901">
              <w:rPr>
                <w:rFonts w:cs="Arial"/>
                <w:sz w:val="18"/>
                <w:szCs w:val="18"/>
                <w:lang w:val="fi-FI"/>
              </w:rPr>
              <w:t xml:space="preserve"> </w:t>
            </w:r>
            <w:r w:rsidRPr="00FA3FDB">
              <w:rPr>
                <w:rFonts w:cs="Arial"/>
                <w:sz w:val="18"/>
                <w:szCs w:val="18"/>
                <w:lang w:val="fi-FI"/>
              </w:rPr>
              <w:t>on vakiinnuttanut roolinsa kiertotalou</w:t>
            </w:r>
            <w:r w:rsidR="00A74901">
              <w:rPr>
                <w:rFonts w:cs="Arial"/>
                <w:sz w:val="18"/>
                <w:szCs w:val="18"/>
                <w:lang w:val="fi-FI"/>
              </w:rPr>
              <w:t xml:space="preserve">den </w:t>
            </w:r>
            <w:r w:rsidRPr="00FA3FDB">
              <w:rPr>
                <w:rFonts w:cs="Arial"/>
                <w:sz w:val="18"/>
                <w:szCs w:val="18"/>
                <w:lang w:val="fi-FI"/>
              </w:rPr>
              <w:t>innovaatioekosysteemin toimijana vahvuusalueillaan</w:t>
            </w:r>
            <w:r w:rsidRPr="00FA3FDB">
              <w:rPr>
                <w:rFonts w:cs="Arial"/>
                <w:b/>
                <w:sz w:val="18"/>
                <w:szCs w:val="18"/>
                <w:lang w:val="fi-FI"/>
              </w:rPr>
              <w:t>. (C4.2, M4.3, M4.4, M4.6)</w:t>
            </w:r>
          </w:p>
          <w:p w:rsidR="00945255" w:rsidRPr="00FA3FDB" w:rsidRDefault="00945255" w:rsidP="00945255">
            <w:pPr>
              <w:rPr>
                <w:rFonts w:cs="Arial"/>
                <w:color w:val="A6A6A6" w:themeColor="background1" w:themeShade="A6"/>
                <w:sz w:val="18"/>
                <w:szCs w:val="18"/>
                <w:lang w:val="fi-FI"/>
              </w:rPr>
            </w:pPr>
          </w:p>
        </w:tc>
      </w:tr>
      <w:tr w:rsidR="00945255" w:rsidRPr="00116D0B" w:rsidTr="00D15206">
        <w:trPr>
          <w:trHeight w:val="385"/>
        </w:trPr>
        <w:tc>
          <w:tcPr>
            <w:tcW w:w="1667" w:type="pct"/>
          </w:tcPr>
          <w:p w:rsidR="00945255" w:rsidRPr="00FA3FDB" w:rsidRDefault="00945255" w:rsidP="00945255">
            <w:pPr>
              <w:rPr>
                <w:rFonts w:cs="Arial"/>
                <w:sz w:val="18"/>
                <w:szCs w:val="18"/>
                <w:lang w:val="fi-FI"/>
              </w:rPr>
            </w:pPr>
            <w:r w:rsidRPr="00FA3FDB">
              <w:rPr>
                <w:rFonts w:cs="Arial"/>
                <w:sz w:val="18"/>
                <w:szCs w:val="18"/>
                <w:lang w:val="fi-FI"/>
              </w:rPr>
              <w:t xml:space="preserve">IoT:n implementointi koetehtaaseen ja koetehtaan kehittäminen teollisuuden testialustaksi. </w:t>
            </w:r>
            <w:r w:rsidRPr="00FA3FDB">
              <w:rPr>
                <w:rFonts w:cs="Arial"/>
                <w:b/>
                <w:sz w:val="18"/>
                <w:szCs w:val="18"/>
                <w:lang w:val="fi-FI"/>
              </w:rPr>
              <w:t>(M4.4)</w:t>
            </w:r>
          </w:p>
          <w:p w:rsidR="00945255" w:rsidRPr="00FA3FDB" w:rsidRDefault="00945255" w:rsidP="00945255">
            <w:pPr>
              <w:rPr>
                <w:rFonts w:cs="Arial"/>
                <w:color w:val="FF0000"/>
                <w:sz w:val="18"/>
                <w:szCs w:val="18"/>
                <w:lang w:val="fi-FI"/>
              </w:rPr>
            </w:pPr>
          </w:p>
        </w:tc>
        <w:tc>
          <w:tcPr>
            <w:tcW w:w="1667" w:type="pct"/>
          </w:tcPr>
          <w:p w:rsidR="00945255" w:rsidRPr="00FA3FDB" w:rsidRDefault="00945255" w:rsidP="00945255">
            <w:pPr>
              <w:rPr>
                <w:rFonts w:cs="Arial"/>
                <w:color w:val="A6A6A6" w:themeColor="background1" w:themeShade="A6"/>
                <w:sz w:val="18"/>
                <w:szCs w:val="18"/>
                <w:lang w:val="fi-FI"/>
              </w:rPr>
            </w:pPr>
            <w:r w:rsidRPr="00FA3FDB">
              <w:rPr>
                <w:rFonts w:cs="Arial"/>
                <w:sz w:val="18"/>
                <w:szCs w:val="18"/>
                <w:lang w:val="fi-FI"/>
              </w:rPr>
              <w:t xml:space="preserve">Koetehdas hyödyntää IoT:ta ja toimii teollisuuden testialustana </w:t>
            </w:r>
            <w:r w:rsidRPr="00FA3FDB">
              <w:rPr>
                <w:rFonts w:cs="Arial"/>
                <w:b/>
                <w:sz w:val="18"/>
                <w:szCs w:val="18"/>
                <w:lang w:val="fi-FI"/>
              </w:rPr>
              <w:t>(M3.3, M4.4).</w:t>
            </w:r>
            <w:r w:rsidRPr="00FA3FDB">
              <w:rPr>
                <w:rFonts w:cs="Arial"/>
                <w:color w:val="A6A6A6" w:themeColor="background1" w:themeShade="A6"/>
                <w:sz w:val="18"/>
                <w:szCs w:val="18"/>
                <w:lang w:val="fi-FI"/>
              </w:rPr>
              <w:t xml:space="preserve"> </w:t>
            </w:r>
          </w:p>
          <w:p w:rsidR="00945255" w:rsidRPr="00FA3FDB" w:rsidRDefault="00945255" w:rsidP="00945255">
            <w:pPr>
              <w:rPr>
                <w:rFonts w:cs="Arial"/>
                <w:color w:val="A6A6A6" w:themeColor="background1" w:themeShade="A6"/>
                <w:sz w:val="18"/>
                <w:szCs w:val="18"/>
                <w:lang w:val="fi-FI"/>
              </w:rPr>
            </w:pPr>
          </w:p>
          <w:p w:rsidR="00945255" w:rsidRPr="00FA3FDB" w:rsidRDefault="00945255" w:rsidP="00945255">
            <w:pPr>
              <w:rPr>
                <w:rFonts w:cs="Arial"/>
                <w:color w:val="A6A6A6" w:themeColor="background1" w:themeShade="A6"/>
                <w:sz w:val="18"/>
                <w:szCs w:val="18"/>
                <w:lang w:val="fi-FI"/>
              </w:rPr>
            </w:pPr>
            <w:r w:rsidRPr="00FA3FDB">
              <w:rPr>
                <w:rFonts w:cs="Arial"/>
                <w:sz w:val="18"/>
                <w:szCs w:val="18"/>
                <w:lang w:val="fi-FI"/>
              </w:rPr>
              <w:t xml:space="preserve">Vesienhallintaratkaisun toteuttaminen käynnistetään syanidi ja typpipitoisten yhdisteiden osalta </w:t>
            </w:r>
          </w:p>
        </w:tc>
        <w:tc>
          <w:tcPr>
            <w:tcW w:w="1666" w:type="pct"/>
          </w:tcPr>
          <w:p w:rsidR="00945255" w:rsidRPr="00FA3FDB" w:rsidRDefault="00945255" w:rsidP="00945255">
            <w:pPr>
              <w:rPr>
                <w:rFonts w:cs="Arial"/>
                <w:sz w:val="18"/>
                <w:szCs w:val="18"/>
                <w:lang w:val="fi-FI"/>
              </w:rPr>
            </w:pPr>
            <w:r w:rsidRPr="00FA3FDB">
              <w:rPr>
                <w:rFonts w:cs="Arial"/>
                <w:sz w:val="18"/>
                <w:szCs w:val="18"/>
                <w:lang w:val="fi-FI"/>
              </w:rPr>
              <w:t xml:space="preserve">Uudet prosessointiratkaisut kompleksisille materiaaleille, kriittisille mineraaleille ja sivutuotteille on lisännyt palvelujen kysyntää </w:t>
            </w:r>
            <w:r w:rsidRPr="00FA3FDB">
              <w:rPr>
                <w:rFonts w:cs="Arial"/>
                <w:b/>
                <w:sz w:val="18"/>
                <w:szCs w:val="18"/>
                <w:lang w:val="fi-FI"/>
              </w:rPr>
              <w:t>(M4.4).</w:t>
            </w:r>
          </w:p>
          <w:p w:rsidR="00945255" w:rsidRPr="00FA3FDB" w:rsidRDefault="00945255" w:rsidP="00945255">
            <w:pPr>
              <w:rPr>
                <w:rFonts w:cs="Arial"/>
                <w:color w:val="A6A6A6" w:themeColor="background1" w:themeShade="A6"/>
                <w:sz w:val="18"/>
                <w:szCs w:val="18"/>
                <w:lang w:val="fi-FI"/>
              </w:rPr>
            </w:pPr>
          </w:p>
        </w:tc>
      </w:tr>
      <w:tr w:rsidR="00D15206" w:rsidRPr="00116D0B" w:rsidTr="00D15206">
        <w:trPr>
          <w:trHeight w:val="385"/>
        </w:trPr>
        <w:tc>
          <w:tcPr>
            <w:tcW w:w="1667" w:type="pct"/>
          </w:tcPr>
          <w:p w:rsidR="00F617E2" w:rsidRPr="00FA3FDB" w:rsidRDefault="001270AF" w:rsidP="00F617E2">
            <w:pPr>
              <w:rPr>
                <w:rFonts w:cs="Arial"/>
                <w:b/>
                <w:sz w:val="18"/>
                <w:szCs w:val="18"/>
                <w:lang w:val="fi-FI"/>
              </w:rPr>
            </w:pPr>
            <w:r w:rsidRPr="00FA3FDB">
              <w:rPr>
                <w:rFonts w:cs="Arial"/>
                <w:sz w:val="18"/>
                <w:szCs w:val="18"/>
                <w:lang w:val="fi-FI"/>
              </w:rPr>
              <w:lastRenderedPageBreak/>
              <w:t xml:space="preserve">Suomen löytämättömien P- ja REE-varantojen arviointi </w:t>
            </w:r>
            <w:r w:rsidR="00D2120F">
              <w:rPr>
                <w:rFonts w:cs="Arial"/>
                <w:sz w:val="18"/>
                <w:szCs w:val="18"/>
                <w:lang w:val="fi-FI"/>
              </w:rPr>
              <w:t>aloitetaan</w:t>
            </w:r>
            <w:r w:rsidR="00F617E2" w:rsidRPr="00FA3FDB">
              <w:rPr>
                <w:rFonts w:cs="Arial"/>
                <w:b/>
                <w:sz w:val="18"/>
                <w:szCs w:val="18"/>
                <w:lang w:val="fi-FI"/>
              </w:rPr>
              <w:t>. (M4.5, M2.1)</w:t>
            </w:r>
          </w:p>
          <w:p w:rsidR="00D15206" w:rsidRPr="00FA3FDB" w:rsidRDefault="00D15206" w:rsidP="00F617E2">
            <w:pPr>
              <w:rPr>
                <w:rFonts w:cs="Arial"/>
                <w:sz w:val="18"/>
                <w:szCs w:val="18"/>
                <w:lang w:val="fi-FI"/>
              </w:rPr>
            </w:pPr>
          </w:p>
        </w:tc>
        <w:tc>
          <w:tcPr>
            <w:tcW w:w="1667" w:type="pct"/>
          </w:tcPr>
          <w:p w:rsidR="00D2120F" w:rsidRDefault="00D2120F" w:rsidP="00F617E2">
            <w:pPr>
              <w:rPr>
                <w:rFonts w:cs="Arial"/>
                <w:b/>
                <w:sz w:val="18"/>
                <w:szCs w:val="18"/>
                <w:lang w:val="fi-FI"/>
              </w:rPr>
            </w:pPr>
            <w:r w:rsidRPr="00FA3FDB">
              <w:rPr>
                <w:rFonts w:cs="Arial"/>
                <w:sz w:val="18"/>
                <w:szCs w:val="18"/>
                <w:lang w:val="fi-FI"/>
              </w:rPr>
              <w:t xml:space="preserve">Suomen löytämättömien P- ja REE-varantojen arviointi </w:t>
            </w:r>
            <w:r>
              <w:rPr>
                <w:rFonts w:cs="Arial"/>
                <w:sz w:val="18"/>
                <w:szCs w:val="18"/>
                <w:lang w:val="fi-FI"/>
              </w:rPr>
              <w:t>valmistuu</w:t>
            </w:r>
            <w:r w:rsidRPr="00FA3FDB">
              <w:rPr>
                <w:rFonts w:cs="Arial"/>
                <w:b/>
                <w:sz w:val="18"/>
                <w:szCs w:val="18"/>
                <w:lang w:val="fi-FI"/>
              </w:rPr>
              <w:t>. (M4.5, M2.1)</w:t>
            </w:r>
            <w:r>
              <w:rPr>
                <w:rFonts w:cs="Arial"/>
                <w:b/>
                <w:sz w:val="18"/>
                <w:szCs w:val="18"/>
                <w:lang w:val="fi-FI"/>
              </w:rPr>
              <w:t xml:space="preserve"> </w:t>
            </w:r>
          </w:p>
          <w:p w:rsidR="00D2120F" w:rsidRDefault="00D2120F" w:rsidP="00F617E2">
            <w:pPr>
              <w:rPr>
                <w:rFonts w:cs="Arial"/>
                <w:b/>
                <w:sz w:val="18"/>
                <w:szCs w:val="18"/>
                <w:lang w:val="fi-FI"/>
              </w:rPr>
            </w:pPr>
          </w:p>
          <w:p w:rsidR="001270AF" w:rsidRPr="00FA3FDB" w:rsidRDefault="001270AF" w:rsidP="00F617E2">
            <w:pPr>
              <w:rPr>
                <w:rFonts w:cs="Arial"/>
                <w:b/>
                <w:sz w:val="18"/>
                <w:szCs w:val="18"/>
                <w:lang w:val="fi-FI"/>
              </w:rPr>
            </w:pPr>
            <w:r w:rsidRPr="00FA3FDB">
              <w:rPr>
                <w:rFonts w:cs="Arial"/>
                <w:sz w:val="18"/>
                <w:szCs w:val="18"/>
                <w:lang w:val="fi-FI"/>
              </w:rPr>
              <w:t xml:space="preserve">Suomen löytämättömien mineraalivarantojen tiedot on tuotteistettu </w:t>
            </w:r>
            <w:r w:rsidR="00F617E2" w:rsidRPr="00FA3FDB">
              <w:rPr>
                <w:rFonts w:cs="Arial"/>
                <w:b/>
                <w:sz w:val="18"/>
                <w:szCs w:val="18"/>
                <w:lang w:val="fi-FI"/>
              </w:rPr>
              <w:t>(M4.5, M2.1)</w:t>
            </w:r>
          </w:p>
          <w:p w:rsidR="00F617E2" w:rsidRPr="00FA3FDB" w:rsidRDefault="00F617E2" w:rsidP="00F617E2">
            <w:pPr>
              <w:rPr>
                <w:rFonts w:cs="Arial"/>
                <w:b/>
                <w:sz w:val="18"/>
                <w:szCs w:val="18"/>
                <w:lang w:val="fi-FI"/>
              </w:rPr>
            </w:pPr>
          </w:p>
          <w:p w:rsidR="007C6090" w:rsidRPr="00FA3FDB" w:rsidRDefault="007C6090" w:rsidP="00F617E2">
            <w:pPr>
              <w:rPr>
                <w:rFonts w:cs="Arial"/>
                <w:b/>
                <w:sz w:val="18"/>
                <w:szCs w:val="18"/>
                <w:lang w:val="fi-FI"/>
              </w:rPr>
            </w:pPr>
            <w:r w:rsidRPr="00FA3FDB">
              <w:rPr>
                <w:sz w:val="18"/>
                <w:lang w:val="fi-FI"/>
              </w:rPr>
              <w:t>Tuotetaan tietoa ja skenaarioita (’Minerals Intelligence’) mineraalisten raaka-aineiden potentiaalista, saatavuudesta ja käytön vaikutuksista; varantoarviot, mineraalitilastointi, mineraalivarojen kestävä käyttö</w:t>
            </w:r>
            <w:r w:rsidRPr="00FA3FDB">
              <w:rPr>
                <w:rFonts w:cs="Arial"/>
                <w:sz w:val="18"/>
                <w:szCs w:val="18"/>
                <w:lang w:val="fi-FI"/>
              </w:rPr>
              <w:t xml:space="preserve"> </w:t>
            </w:r>
            <w:r w:rsidRPr="00FA3FDB">
              <w:rPr>
                <w:rFonts w:cs="Arial"/>
                <w:b/>
                <w:sz w:val="18"/>
                <w:szCs w:val="18"/>
                <w:lang w:val="fi-FI"/>
              </w:rPr>
              <w:t>(M4.5, M2.1)</w:t>
            </w:r>
            <w:r w:rsidR="00A44178" w:rsidRPr="00FA3FDB">
              <w:rPr>
                <w:rFonts w:cs="Arial"/>
                <w:b/>
                <w:sz w:val="18"/>
                <w:szCs w:val="18"/>
                <w:lang w:val="fi-FI"/>
              </w:rPr>
              <w:t xml:space="preserve"> </w:t>
            </w:r>
            <w:r w:rsidR="00A44178" w:rsidRPr="00FA3FDB">
              <w:rPr>
                <w:sz w:val="22"/>
                <w:lang w:val="fi-FI"/>
              </w:rPr>
              <w:t>(</w:t>
            </w:r>
            <w:r w:rsidR="00A44178" w:rsidRPr="00FA3FDB">
              <w:rPr>
                <w:rFonts w:cs="Arial"/>
                <w:sz w:val="22"/>
                <w:lang w:val="fi-FI"/>
              </w:rPr>
              <w:t>♦</w:t>
            </w:r>
            <w:r w:rsidR="00A44178" w:rsidRPr="00FA3FDB">
              <w:rPr>
                <w:sz w:val="22"/>
                <w:lang w:val="fi-FI"/>
              </w:rPr>
              <w:t>)</w:t>
            </w:r>
            <w:r w:rsidR="00726728">
              <w:rPr>
                <w:sz w:val="22"/>
                <w:lang w:val="fi-FI"/>
              </w:rPr>
              <w:t>.</w:t>
            </w:r>
          </w:p>
          <w:p w:rsidR="007C6090" w:rsidRPr="00FA3FDB" w:rsidRDefault="007C6090" w:rsidP="00F617E2">
            <w:pPr>
              <w:rPr>
                <w:rFonts w:cs="Arial"/>
                <w:b/>
                <w:sz w:val="18"/>
                <w:szCs w:val="18"/>
                <w:lang w:val="fi-FI"/>
              </w:rPr>
            </w:pPr>
          </w:p>
          <w:p w:rsidR="002F7886" w:rsidRPr="00FA3FDB" w:rsidRDefault="001270AF" w:rsidP="00F617E2">
            <w:pPr>
              <w:rPr>
                <w:rFonts w:cs="Arial"/>
                <w:color w:val="A6A6A6" w:themeColor="background1" w:themeShade="A6"/>
                <w:sz w:val="18"/>
                <w:szCs w:val="18"/>
                <w:lang w:val="fi-FI"/>
              </w:rPr>
            </w:pPr>
            <w:r w:rsidRPr="00FA3FDB">
              <w:rPr>
                <w:rFonts w:cs="Arial"/>
                <w:sz w:val="18"/>
                <w:szCs w:val="18"/>
                <w:lang w:val="fi-FI"/>
              </w:rPr>
              <w:t>GTK:n toiminnan vaikuttavuudesta, tuloksellisuudesta ja kansantaloudellisista vaikutuksista mineraalisektorilla valmistuu arvio.</w:t>
            </w:r>
            <w:r w:rsidR="002F7886" w:rsidRPr="00FA3FDB">
              <w:rPr>
                <w:rFonts w:cs="Arial"/>
                <w:color w:val="A6A6A6" w:themeColor="background1" w:themeShade="A6"/>
                <w:sz w:val="18"/>
                <w:szCs w:val="18"/>
                <w:lang w:val="fi-FI"/>
              </w:rPr>
              <w:t xml:space="preserve"> </w:t>
            </w:r>
          </w:p>
          <w:p w:rsidR="00D15206" w:rsidRPr="00FA3FDB" w:rsidRDefault="00D15206" w:rsidP="00F617E2">
            <w:pPr>
              <w:rPr>
                <w:sz w:val="18"/>
                <w:lang w:val="fi-FI"/>
              </w:rPr>
            </w:pPr>
          </w:p>
        </w:tc>
        <w:tc>
          <w:tcPr>
            <w:tcW w:w="1666" w:type="pct"/>
          </w:tcPr>
          <w:p w:rsidR="00E53F2E" w:rsidRPr="00FA3FDB" w:rsidRDefault="00E53F2E" w:rsidP="00F617E2">
            <w:pPr>
              <w:rPr>
                <w:rFonts w:cs="Arial"/>
                <w:sz w:val="18"/>
                <w:szCs w:val="18"/>
                <w:lang w:val="fi-FI"/>
              </w:rPr>
            </w:pPr>
            <w:r w:rsidRPr="00FA3FDB">
              <w:rPr>
                <w:rFonts w:cs="Arial"/>
                <w:sz w:val="18"/>
                <w:szCs w:val="18"/>
                <w:lang w:val="fi-FI"/>
              </w:rPr>
              <w:t>Mineraalisten raaka-aineiden potentiaalista, saatavuudesta ja käytön vaikutuksista tuotetun tiedon ja skenaarioiden (’Minerals Intelligence’</w:t>
            </w:r>
            <w:r w:rsidR="00A112CC" w:rsidRPr="00FA3FDB">
              <w:rPr>
                <w:rFonts w:cs="Arial"/>
                <w:sz w:val="18"/>
                <w:szCs w:val="18"/>
                <w:lang w:val="fi-FI"/>
              </w:rPr>
              <w:t>) avulla</w:t>
            </w:r>
            <w:r w:rsidRPr="00FA3FDB">
              <w:rPr>
                <w:rFonts w:cs="Arial"/>
                <w:sz w:val="18"/>
                <w:szCs w:val="18"/>
                <w:lang w:val="fi-FI"/>
              </w:rPr>
              <w:t xml:space="preserve"> </w:t>
            </w:r>
            <w:r w:rsidR="00A112CC" w:rsidRPr="00FA3FDB">
              <w:rPr>
                <w:rFonts w:cs="Arial"/>
                <w:sz w:val="18"/>
                <w:szCs w:val="18"/>
                <w:lang w:val="fi-FI"/>
              </w:rPr>
              <w:t xml:space="preserve">on vahvistettu </w:t>
            </w:r>
            <w:r w:rsidR="001A10D1" w:rsidRPr="00FA3FDB">
              <w:rPr>
                <w:rFonts w:cs="Arial"/>
                <w:sz w:val="18"/>
                <w:szCs w:val="18"/>
                <w:lang w:val="fi-FI"/>
              </w:rPr>
              <w:t xml:space="preserve">investointihalukkuutta sekä </w:t>
            </w:r>
            <w:r w:rsidR="00A112CC" w:rsidRPr="00FA3FDB">
              <w:rPr>
                <w:rFonts w:cs="Arial"/>
                <w:sz w:val="18"/>
                <w:szCs w:val="18"/>
                <w:lang w:val="fi-FI"/>
              </w:rPr>
              <w:t xml:space="preserve">viestintää </w:t>
            </w:r>
            <w:r w:rsidRPr="00FA3FDB">
              <w:rPr>
                <w:rFonts w:cs="Arial"/>
                <w:sz w:val="18"/>
                <w:szCs w:val="18"/>
                <w:lang w:val="fi-FI"/>
              </w:rPr>
              <w:t>luonno</w:t>
            </w:r>
            <w:r w:rsidR="00A112CC" w:rsidRPr="00FA3FDB">
              <w:rPr>
                <w:rFonts w:cs="Arial"/>
                <w:sz w:val="18"/>
                <w:szCs w:val="18"/>
                <w:lang w:val="fi-FI"/>
              </w:rPr>
              <w:t>n</w:t>
            </w:r>
            <w:r w:rsidRPr="00FA3FDB">
              <w:rPr>
                <w:rFonts w:cs="Arial"/>
                <w:sz w:val="18"/>
                <w:szCs w:val="18"/>
                <w:lang w:val="fi-FI"/>
              </w:rPr>
              <w:t>varojen merkityksestä</w:t>
            </w:r>
            <w:r w:rsidR="00A112CC" w:rsidRPr="00FA3FDB">
              <w:rPr>
                <w:rFonts w:cs="Arial"/>
                <w:sz w:val="18"/>
                <w:szCs w:val="18"/>
                <w:lang w:val="fi-FI"/>
              </w:rPr>
              <w:t>.</w:t>
            </w:r>
          </w:p>
          <w:p w:rsidR="00D15206" w:rsidRPr="00FA3FDB" w:rsidRDefault="00D15206" w:rsidP="00E1496C">
            <w:pPr>
              <w:rPr>
                <w:rFonts w:cs="Arial"/>
                <w:b/>
                <w:color w:val="A6A6A6" w:themeColor="background1" w:themeShade="A6"/>
                <w:sz w:val="12"/>
                <w:szCs w:val="18"/>
                <w:lang w:val="fi-FI"/>
              </w:rPr>
            </w:pPr>
          </w:p>
        </w:tc>
      </w:tr>
      <w:tr w:rsidR="00945255" w:rsidRPr="00116D0B" w:rsidTr="00D15206">
        <w:trPr>
          <w:trHeight w:val="385"/>
        </w:trPr>
        <w:tc>
          <w:tcPr>
            <w:tcW w:w="1667" w:type="pct"/>
          </w:tcPr>
          <w:p w:rsidR="00945255" w:rsidRPr="00FA3FDB" w:rsidRDefault="00945255" w:rsidP="00945255">
            <w:pPr>
              <w:rPr>
                <w:rFonts w:cs="Arial"/>
                <w:sz w:val="18"/>
                <w:szCs w:val="18"/>
                <w:lang w:val="fi-FI"/>
              </w:rPr>
            </w:pPr>
            <w:r w:rsidRPr="00FA3FDB">
              <w:rPr>
                <w:rFonts w:cs="Arial"/>
                <w:sz w:val="18"/>
                <w:szCs w:val="18"/>
                <w:lang w:val="fi-FI"/>
              </w:rPr>
              <w:t xml:space="preserve">Mineraalipotentiaalikartoitus tuottaa uusitulla toimintamallilla yritysten jatkotutkimuksia edistäviä aiheita, aineistoja ja tulkintoja: (i) mafisten-ultramafisten kivien malmipotentiaalista (Ni, Cu, Co), (ii) Au-malmipotentiaalista sekä (iii) Energiametallien ja mineraalien potentiaalista (grafiitti, litium, kvartsi). </w:t>
            </w:r>
            <w:r w:rsidR="00750989" w:rsidRPr="00FA3FDB">
              <w:rPr>
                <w:sz w:val="18"/>
                <w:lang w:val="fi-FI"/>
              </w:rPr>
              <w:t>’3DS’</w:t>
            </w:r>
          </w:p>
          <w:p w:rsidR="00945255" w:rsidRPr="00FA3FDB" w:rsidRDefault="00945255" w:rsidP="00945255">
            <w:pPr>
              <w:rPr>
                <w:rFonts w:cs="Arial"/>
                <w:sz w:val="18"/>
                <w:szCs w:val="18"/>
                <w:lang w:val="fi-FI"/>
              </w:rPr>
            </w:pPr>
          </w:p>
        </w:tc>
        <w:tc>
          <w:tcPr>
            <w:tcW w:w="1667" w:type="pct"/>
          </w:tcPr>
          <w:p w:rsidR="00945255" w:rsidRPr="00FA3FDB" w:rsidRDefault="00945255" w:rsidP="00945255">
            <w:pPr>
              <w:rPr>
                <w:rFonts w:cs="Arial"/>
                <w:sz w:val="18"/>
                <w:szCs w:val="18"/>
                <w:lang w:val="fi-FI"/>
              </w:rPr>
            </w:pPr>
            <w:r w:rsidRPr="00FA3FDB">
              <w:rPr>
                <w:rFonts w:cs="Arial"/>
                <w:sz w:val="18"/>
                <w:szCs w:val="18"/>
                <w:lang w:val="fi-FI"/>
              </w:rPr>
              <w:t>Projektit tuottavat yritysten jatkotutkimuksia edistäviä uusia aiheita, aineistoja ja tulkintoja.</w:t>
            </w:r>
            <w:r w:rsidR="00750989" w:rsidRPr="00FA3FDB">
              <w:rPr>
                <w:rFonts w:cs="Arial"/>
                <w:sz w:val="18"/>
                <w:szCs w:val="18"/>
                <w:lang w:val="fi-FI"/>
              </w:rPr>
              <w:t xml:space="preserve"> </w:t>
            </w:r>
            <w:r w:rsidR="00750989" w:rsidRPr="00FA3FDB">
              <w:rPr>
                <w:sz w:val="18"/>
                <w:lang w:val="fi-FI"/>
              </w:rPr>
              <w:t>’3DS’</w:t>
            </w:r>
          </w:p>
          <w:p w:rsidR="00945255" w:rsidRPr="00FA3FDB" w:rsidRDefault="00945255" w:rsidP="00945255">
            <w:pPr>
              <w:rPr>
                <w:sz w:val="22"/>
                <w:lang w:val="fi-FI"/>
              </w:rPr>
            </w:pPr>
          </w:p>
          <w:p w:rsidR="00945255" w:rsidRPr="00FA3FDB" w:rsidRDefault="00945255" w:rsidP="00945255">
            <w:pPr>
              <w:rPr>
                <w:sz w:val="18"/>
                <w:lang w:val="fi-FI"/>
              </w:rPr>
            </w:pPr>
            <w:r w:rsidRPr="00FA3FDB">
              <w:rPr>
                <w:sz w:val="18"/>
                <w:lang w:val="fi-FI"/>
              </w:rPr>
              <w:t>Tuotamme uusia malminetsintää ja kaivosalaa tuk</w:t>
            </w:r>
            <w:r w:rsidR="00750989" w:rsidRPr="00FA3FDB">
              <w:rPr>
                <w:sz w:val="18"/>
                <w:lang w:val="fi-FI"/>
              </w:rPr>
              <w:t xml:space="preserve">evia tietoja ja tietoratkaisuja </w:t>
            </w:r>
            <w:r w:rsidRPr="00FA3FDB">
              <w:rPr>
                <w:sz w:val="22"/>
                <w:lang w:val="fi-FI"/>
              </w:rPr>
              <w:t>(</w:t>
            </w:r>
            <w:r w:rsidRPr="00FA3FDB">
              <w:rPr>
                <w:rFonts w:cs="Arial"/>
                <w:sz w:val="22"/>
                <w:lang w:val="fi-FI"/>
              </w:rPr>
              <w:t>♦</w:t>
            </w:r>
            <w:r w:rsidRPr="00FA3FDB">
              <w:rPr>
                <w:sz w:val="22"/>
                <w:lang w:val="fi-FI"/>
              </w:rPr>
              <w:t>)</w:t>
            </w:r>
            <w:r w:rsidR="00750989" w:rsidRPr="00FA3FDB">
              <w:rPr>
                <w:sz w:val="22"/>
                <w:lang w:val="fi-FI"/>
              </w:rPr>
              <w:t xml:space="preserve">. </w:t>
            </w:r>
            <w:r w:rsidR="00750989" w:rsidRPr="00FA3FDB">
              <w:rPr>
                <w:sz w:val="18"/>
                <w:lang w:val="fi-FI"/>
              </w:rPr>
              <w:t>’3DS’</w:t>
            </w:r>
          </w:p>
        </w:tc>
        <w:tc>
          <w:tcPr>
            <w:tcW w:w="1666" w:type="pct"/>
          </w:tcPr>
          <w:p w:rsidR="00945255" w:rsidRPr="00FA3FDB" w:rsidRDefault="00945255" w:rsidP="00945255">
            <w:pPr>
              <w:rPr>
                <w:rFonts w:cs="Arial"/>
                <w:color w:val="A6A6A6" w:themeColor="background1" w:themeShade="A6"/>
                <w:sz w:val="18"/>
                <w:szCs w:val="18"/>
                <w:lang w:val="fi-FI"/>
              </w:rPr>
            </w:pPr>
            <w:r w:rsidRPr="00FA3FDB">
              <w:rPr>
                <w:rFonts w:cs="Arial"/>
                <w:sz w:val="18"/>
                <w:szCs w:val="18"/>
                <w:lang w:val="fi-FI"/>
              </w:rPr>
              <w:t xml:space="preserve">Mineraalipotentiaalikartoitus on kartuttanut tietovarantoja painopistealueilla ja edistänyt raaka-ainetietopalvelujemme kehittämistä </w:t>
            </w:r>
          </w:p>
        </w:tc>
      </w:tr>
      <w:tr w:rsidR="00945255" w:rsidRPr="00116D0B" w:rsidTr="00D15206">
        <w:trPr>
          <w:trHeight w:val="385"/>
        </w:trPr>
        <w:tc>
          <w:tcPr>
            <w:tcW w:w="1667" w:type="pct"/>
          </w:tcPr>
          <w:p w:rsidR="00945255" w:rsidRPr="00FA3FDB" w:rsidRDefault="00945255" w:rsidP="00945255">
            <w:pPr>
              <w:rPr>
                <w:rFonts w:cs="Arial"/>
                <w:b/>
                <w:sz w:val="18"/>
                <w:szCs w:val="18"/>
                <w:lang w:val="fi-FI"/>
              </w:rPr>
            </w:pPr>
            <w:r w:rsidRPr="00FA3FDB">
              <w:rPr>
                <w:rFonts w:cs="Arial"/>
                <w:sz w:val="18"/>
                <w:szCs w:val="18"/>
                <w:lang w:val="fi-FI"/>
              </w:rPr>
              <w:t>Rakennetason käsitemalli ja koeversio valmistu</w:t>
            </w:r>
            <w:r w:rsidR="000932D4" w:rsidRPr="00FA3FDB">
              <w:rPr>
                <w:rFonts w:cs="Arial"/>
                <w:sz w:val="18"/>
                <w:szCs w:val="18"/>
                <w:lang w:val="fi-FI"/>
              </w:rPr>
              <w:t>vat</w:t>
            </w:r>
            <w:r w:rsidRPr="00FA3FDB">
              <w:rPr>
                <w:rFonts w:cs="Arial"/>
                <w:sz w:val="18"/>
                <w:szCs w:val="18"/>
                <w:lang w:val="fi-FI"/>
              </w:rPr>
              <w:t xml:space="preserve"> (Keski-Lappi ja Raahe-Laatokka)</w:t>
            </w:r>
            <w:r w:rsidR="00750989" w:rsidRPr="00FA3FDB">
              <w:rPr>
                <w:rFonts w:cs="Arial"/>
                <w:sz w:val="18"/>
                <w:szCs w:val="18"/>
                <w:lang w:val="fi-FI"/>
              </w:rPr>
              <w:t xml:space="preserve">. </w:t>
            </w:r>
            <w:r w:rsidR="00750989" w:rsidRPr="00FA3FDB">
              <w:rPr>
                <w:sz w:val="18"/>
                <w:lang w:val="fi-FI"/>
              </w:rPr>
              <w:t>’3DS’</w:t>
            </w:r>
          </w:p>
          <w:p w:rsidR="00945255" w:rsidRPr="00FA3FDB" w:rsidRDefault="00945255" w:rsidP="00945255">
            <w:pPr>
              <w:rPr>
                <w:rFonts w:cs="Arial"/>
                <w:sz w:val="18"/>
                <w:szCs w:val="18"/>
                <w:lang w:val="fi-FI"/>
              </w:rPr>
            </w:pPr>
          </w:p>
          <w:p w:rsidR="00945255" w:rsidRPr="00FA3FDB" w:rsidRDefault="00945255" w:rsidP="00945255">
            <w:pPr>
              <w:rPr>
                <w:rFonts w:cs="Arial"/>
                <w:b/>
                <w:sz w:val="18"/>
                <w:szCs w:val="18"/>
                <w:lang w:val="fi-FI"/>
              </w:rPr>
            </w:pPr>
          </w:p>
        </w:tc>
        <w:tc>
          <w:tcPr>
            <w:tcW w:w="1667" w:type="pct"/>
          </w:tcPr>
          <w:p w:rsidR="00945255" w:rsidRPr="00FA3FDB" w:rsidRDefault="00945255" w:rsidP="00945255">
            <w:pPr>
              <w:rPr>
                <w:rFonts w:cs="Arial"/>
                <w:sz w:val="18"/>
                <w:szCs w:val="18"/>
                <w:lang w:val="fi-FI"/>
              </w:rPr>
            </w:pPr>
            <w:r w:rsidRPr="00FA3FDB">
              <w:rPr>
                <w:rFonts w:cs="Arial"/>
                <w:sz w:val="18"/>
                <w:szCs w:val="18"/>
                <w:lang w:val="fi-FI"/>
              </w:rPr>
              <w:t>Mineraali</w:t>
            </w:r>
            <w:r w:rsidR="000932D4" w:rsidRPr="00FA3FDB">
              <w:rPr>
                <w:rFonts w:cs="Arial"/>
                <w:sz w:val="18"/>
                <w:szCs w:val="18"/>
                <w:lang w:val="fi-FI"/>
              </w:rPr>
              <w:t xml:space="preserve"> </w:t>
            </w:r>
            <w:r w:rsidRPr="00FA3FDB">
              <w:rPr>
                <w:rFonts w:cs="Arial"/>
                <w:sz w:val="18"/>
                <w:szCs w:val="18"/>
                <w:lang w:val="fi-FI"/>
              </w:rPr>
              <w:t>potentiaali- ja tektonostratigrafia tasojen käsitem</w:t>
            </w:r>
            <w:r w:rsidR="00750989" w:rsidRPr="00FA3FDB">
              <w:rPr>
                <w:rFonts w:cs="Arial"/>
                <w:sz w:val="18"/>
                <w:szCs w:val="18"/>
                <w:lang w:val="fi-FI"/>
              </w:rPr>
              <w:t xml:space="preserve">allit ja koeversiot valmistuvat. </w:t>
            </w:r>
            <w:r w:rsidR="00750989" w:rsidRPr="00FA3FDB">
              <w:rPr>
                <w:sz w:val="18"/>
                <w:lang w:val="fi-FI"/>
              </w:rPr>
              <w:t>’3DS’</w:t>
            </w:r>
          </w:p>
          <w:p w:rsidR="00945255" w:rsidRPr="00FA3FDB" w:rsidRDefault="00945255" w:rsidP="00945255">
            <w:pPr>
              <w:rPr>
                <w:rFonts w:cs="Arial"/>
                <w:sz w:val="18"/>
                <w:szCs w:val="18"/>
                <w:lang w:val="fi-FI"/>
              </w:rPr>
            </w:pPr>
          </w:p>
          <w:p w:rsidR="00945255" w:rsidRPr="00FA3FDB" w:rsidRDefault="00945255" w:rsidP="00904CEB">
            <w:pPr>
              <w:rPr>
                <w:rFonts w:cs="Arial"/>
                <w:color w:val="A6A6A6" w:themeColor="background1" w:themeShade="A6"/>
                <w:sz w:val="18"/>
                <w:szCs w:val="18"/>
                <w:lang w:val="fi-FI"/>
              </w:rPr>
            </w:pPr>
            <w:r w:rsidRPr="00FA3FDB">
              <w:rPr>
                <w:rFonts w:cs="Arial"/>
                <w:sz w:val="18"/>
                <w:szCs w:val="18"/>
                <w:lang w:val="fi-FI"/>
              </w:rPr>
              <w:t>Kehitetään karttatietokantoihin liittyviä palveluita</w:t>
            </w:r>
          </w:p>
        </w:tc>
        <w:tc>
          <w:tcPr>
            <w:tcW w:w="1666" w:type="pct"/>
          </w:tcPr>
          <w:p w:rsidR="00945255" w:rsidRPr="00FA3FDB" w:rsidRDefault="00945255" w:rsidP="00945255">
            <w:pPr>
              <w:rPr>
                <w:rFonts w:cs="Arial"/>
                <w:sz w:val="18"/>
                <w:szCs w:val="18"/>
                <w:lang w:val="fi-FI"/>
              </w:rPr>
            </w:pPr>
            <w:r w:rsidRPr="00FA3FDB">
              <w:rPr>
                <w:rFonts w:cs="Arial"/>
                <w:sz w:val="18"/>
                <w:szCs w:val="18"/>
                <w:lang w:val="fi-FI"/>
              </w:rPr>
              <w:t xml:space="preserve">Kansallinen karttatietokanta/KP; 3D Suomeen yhteensopivien aineistojen määrä on kasvanut </w:t>
            </w:r>
          </w:p>
          <w:p w:rsidR="00945255" w:rsidRPr="00FA3FDB" w:rsidRDefault="00945255" w:rsidP="00945255">
            <w:pPr>
              <w:rPr>
                <w:rFonts w:cs="Arial"/>
                <w:color w:val="A6A6A6" w:themeColor="background1" w:themeShade="A6"/>
                <w:sz w:val="18"/>
                <w:szCs w:val="18"/>
                <w:lang w:val="fi-FI"/>
              </w:rPr>
            </w:pPr>
          </w:p>
          <w:p w:rsidR="00945255" w:rsidRPr="00FA3FDB" w:rsidRDefault="00945255" w:rsidP="00945255">
            <w:pPr>
              <w:rPr>
                <w:rFonts w:cs="Arial"/>
                <w:sz w:val="18"/>
                <w:szCs w:val="18"/>
                <w:lang w:val="fi-FI"/>
              </w:rPr>
            </w:pPr>
            <w:r w:rsidRPr="00FA3FDB">
              <w:rPr>
                <w:rFonts w:cs="Arial"/>
                <w:sz w:val="18"/>
                <w:szCs w:val="18"/>
                <w:lang w:val="fi-FI"/>
              </w:rPr>
              <w:t>KP karttatietokantakokonaisuuden kattavuus on tavoitetasolla ja markkinoitava palvelukonsepti valmiina</w:t>
            </w:r>
          </w:p>
        </w:tc>
      </w:tr>
    </w:tbl>
    <w:p w:rsidR="006B30B0" w:rsidRPr="00FA3FDB" w:rsidRDefault="006B30B0" w:rsidP="005C2092">
      <w:pPr>
        <w:rPr>
          <w:b/>
          <w:color w:val="0070C0"/>
          <w:sz w:val="22"/>
          <w:lang w:val="fi-FI"/>
        </w:rPr>
      </w:pPr>
    </w:p>
    <w:p w:rsidR="006B30B0" w:rsidRPr="00FA3FDB" w:rsidRDefault="006B30B0" w:rsidP="005C2092">
      <w:pPr>
        <w:rPr>
          <w:b/>
          <w:color w:val="0070C0"/>
          <w:sz w:val="22"/>
          <w:lang w:val="fi-FI"/>
        </w:rPr>
      </w:pPr>
    </w:p>
    <w:p w:rsidR="006B30B0" w:rsidRPr="00FA3FDB" w:rsidRDefault="006B30B0" w:rsidP="005C2092">
      <w:pPr>
        <w:rPr>
          <w:b/>
          <w:color w:val="0070C0"/>
          <w:sz w:val="22"/>
          <w:lang w:val="fi-FI"/>
        </w:rPr>
      </w:pPr>
    </w:p>
    <w:p w:rsidR="008F2409" w:rsidRPr="00FA3FDB" w:rsidRDefault="008F2409" w:rsidP="005C2092">
      <w:pPr>
        <w:rPr>
          <w:b/>
          <w:color w:val="0070C0"/>
          <w:sz w:val="22"/>
          <w:lang w:val="fi-FI"/>
        </w:rPr>
      </w:pPr>
    </w:p>
    <w:p w:rsidR="008F2409" w:rsidRPr="00FA3FDB" w:rsidRDefault="008F2409" w:rsidP="005C2092">
      <w:pPr>
        <w:rPr>
          <w:b/>
          <w:color w:val="0070C0"/>
          <w:sz w:val="22"/>
          <w:lang w:val="fi-FI"/>
        </w:rPr>
      </w:pPr>
    </w:p>
    <w:p w:rsidR="008F2409" w:rsidRPr="00FA3FDB" w:rsidRDefault="008F2409" w:rsidP="005C2092">
      <w:pPr>
        <w:rPr>
          <w:b/>
          <w:color w:val="0070C0"/>
          <w:sz w:val="22"/>
          <w:lang w:val="fi-FI"/>
        </w:rPr>
      </w:pPr>
    </w:p>
    <w:tbl>
      <w:tblPr>
        <w:tblStyle w:val="TaulukkoRuudukko"/>
        <w:tblW w:w="5000" w:type="pct"/>
        <w:tblLook w:val="04A0" w:firstRow="1" w:lastRow="0" w:firstColumn="1" w:lastColumn="0" w:noHBand="0" w:noVBand="1"/>
      </w:tblPr>
      <w:tblGrid>
        <w:gridCol w:w="5138"/>
        <w:gridCol w:w="5138"/>
        <w:gridCol w:w="5135"/>
      </w:tblGrid>
      <w:tr w:rsidR="00D15206" w:rsidRPr="00FA3FDB" w:rsidTr="005D1A5B">
        <w:tc>
          <w:tcPr>
            <w:tcW w:w="5000" w:type="pct"/>
            <w:gridSpan w:val="3"/>
            <w:shd w:val="clear" w:color="auto" w:fill="D9D9D9" w:themeFill="background1" w:themeFillShade="D9"/>
            <w:vAlign w:val="center"/>
          </w:tcPr>
          <w:p w:rsidR="00D15206" w:rsidRPr="00FA3FDB" w:rsidRDefault="00D15206" w:rsidP="005D1A5B">
            <w:pPr>
              <w:jc w:val="center"/>
              <w:rPr>
                <w:rFonts w:cs="Arial"/>
                <w:b/>
                <w:szCs w:val="24"/>
                <w:lang w:val="fi-FI"/>
              </w:rPr>
            </w:pPr>
            <w:r w:rsidRPr="00FA3FDB">
              <w:rPr>
                <w:rFonts w:cs="Arial"/>
                <w:b/>
                <w:szCs w:val="24"/>
                <w:lang w:val="fi-FI"/>
              </w:rPr>
              <w:lastRenderedPageBreak/>
              <w:t>Energiahuolto ja ympäristö</w:t>
            </w:r>
          </w:p>
        </w:tc>
      </w:tr>
      <w:tr w:rsidR="00D15206" w:rsidRPr="00FA3FDB" w:rsidTr="005D1A5B">
        <w:tc>
          <w:tcPr>
            <w:tcW w:w="1667" w:type="pct"/>
            <w:shd w:val="clear" w:color="auto" w:fill="D9D9D9" w:themeFill="background1" w:themeFillShade="D9"/>
            <w:vAlign w:val="center"/>
          </w:tcPr>
          <w:p w:rsidR="00D15206" w:rsidRPr="00FA3FDB" w:rsidRDefault="00D15206" w:rsidP="005D1A5B">
            <w:pPr>
              <w:rPr>
                <w:rFonts w:cs="Arial"/>
                <w:b/>
                <w:szCs w:val="24"/>
                <w:lang w:val="fi-FI"/>
              </w:rPr>
            </w:pPr>
            <w:r w:rsidRPr="00FA3FDB">
              <w:rPr>
                <w:rFonts w:cs="Arial"/>
                <w:b/>
                <w:szCs w:val="24"/>
                <w:lang w:val="fi-FI"/>
              </w:rPr>
              <w:t xml:space="preserve">2018 </w:t>
            </w:r>
            <w:r w:rsidRPr="00FA3FDB">
              <w:rPr>
                <w:rFonts w:cs="Arial"/>
                <w:b/>
                <w:sz w:val="20"/>
                <w:szCs w:val="20"/>
                <w:lang w:val="fi-FI"/>
              </w:rPr>
              <w:t>(tarkimmin)</w:t>
            </w:r>
          </w:p>
        </w:tc>
        <w:tc>
          <w:tcPr>
            <w:tcW w:w="1667" w:type="pct"/>
            <w:shd w:val="clear" w:color="auto" w:fill="D9D9D9" w:themeFill="background1" w:themeFillShade="D9"/>
            <w:vAlign w:val="center"/>
          </w:tcPr>
          <w:p w:rsidR="00D15206" w:rsidRPr="00FA3FDB" w:rsidRDefault="00D15206" w:rsidP="005D1A5B">
            <w:pPr>
              <w:rPr>
                <w:rFonts w:cs="Arial"/>
                <w:b/>
                <w:szCs w:val="24"/>
                <w:lang w:val="fi-FI"/>
              </w:rPr>
            </w:pPr>
            <w:r w:rsidRPr="00FA3FDB">
              <w:rPr>
                <w:rFonts w:cs="Arial"/>
                <w:b/>
                <w:szCs w:val="24"/>
                <w:lang w:val="fi-FI"/>
              </w:rPr>
              <w:t xml:space="preserve">2019 </w:t>
            </w:r>
            <w:r w:rsidRPr="00FA3FDB">
              <w:rPr>
                <w:rFonts w:cs="Arial"/>
                <w:b/>
                <w:sz w:val="20"/>
                <w:szCs w:val="20"/>
                <w:lang w:val="fi-FI"/>
              </w:rPr>
              <w:t>(alustavasti)</w:t>
            </w:r>
          </w:p>
        </w:tc>
        <w:tc>
          <w:tcPr>
            <w:tcW w:w="1666" w:type="pct"/>
            <w:shd w:val="clear" w:color="auto" w:fill="D9D9D9" w:themeFill="background1" w:themeFillShade="D9"/>
            <w:vAlign w:val="center"/>
          </w:tcPr>
          <w:p w:rsidR="00D15206" w:rsidRPr="00FA3FDB" w:rsidRDefault="00D15206" w:rsidP="005D1A5B">
            <w:pPr>
              <w:rPr>
                <w:rFonts w:cs="Arial"/>
                <w:b/>
                <w:szCs w:val="24"/>
                <w:lang w:val="fi-FI"/>
              </w:rPr>
            </w:pPr>
            <w:r w:rsidRPr="00FA3FDB">
              <w:rPr>
                <w:rFonts w:cs="Arial"/>
                <w:b/>
                <w:szCs w:val="24"/>
                <w:lang w:val="fi-FI"/>
              </w:rPr>
              <w:t xml:space="preserve">2020–2021 </w:t>
            </w:r>
            <w:r w:rsidRPr="00FA3FDB">
              <w:rPr>
                <w:rFonts w:cs="Arial"/>
                <w:b/>
                <w:sz w:val="20"/>
                <w:szCs w:val="20"/>
                <w:lang w:val="fi-FI"/>
              </w:rPr>
              <w:t>(yhtenä palana hahmotelmana)</w:t>
            </w:r>
          </w:p>
        </w:tc>
      </w:tr>
      <w:tr w:rsidR="00D15206" w:rsidRPr="00116D0B" w:rsidTr="005D1A5B">
        <w:trPr>
          <w:trHeight w:val="385"/>
        </w:trPr>
        <w:tc>
          <w:tcPr>
            <w:tcW w:w="1667" w:type="pct"/>
          </w:tcPr>
          <w:p w:rsidR="00E6654D" w:rsidRPr="00FA3FDB" w:rsidRDefault="00E6654D" w:rsidP="00F35814">
            <w:pPr>
              <w:pStyle w:val="Vaintekstin"/>
              <w:rPr>
                <w:rFonts w:ascii="Arial" w:hAnsi="Arial" w:cs="Arial"/>
                <w:sz w:val="18"/>
                <w:szCs w:val="18"/>
                <w:lang w:val="fi-FI"/>
              </w:rPr>
            </w:pPr>
            <w:r w:rsidRPr="00FA3FDB">
              <w:rPr>
                <w:rFonts w:ascii="Arial" w:hAnsi="Arial" w:cs="Arial"/>
                <w:sz w:val="18"/>
                <w:szCs w:val="18"/>
                <w:lang w:val="fi-FI"/>
              </w:rPr>
              <w:t>Suomen geoenergiapotentialin laskennallinen kokonaisarvio valmistuu</w:t>
            </w:r>
            <w:r w:rsidR="009342D7" w:rsidRPr="00FA3FDB">
              <w:rPr>
                <w:rFonts w:ascii="Arial" w:hAnsi="Arial" w:cs="Arial"/>
                <w:sz w:val="18"/>
                <w:szCs w:val="18"/>
                <w:lang w:val="fi-FI"/>
              </w:rPr>
              <w:t xml:space="preserve"> (kallioperä, pohjavesi ja geoterminen energia).</w:t>
            </w:r>
            <w:r w:rsidR="009342D7" w:rsidRPr="00FA3FDB">
              <w:rPr>
                <w:rFonts w:ascii="Arial" w:hAnsi="Arial" w:cs="Arial"/>
                <w:b/>
                <w:sz w:val="18"/>
                <w:szCs w:val="18"/>
                <w:lang w:val="fi-FI"/>
              </w:rPr>
              <w:t xml:space="preserve"> (C4.1)</w:t>
            </w:r>
          </w:p>
          <w:p w:rsidR="00F35814" w:rsidRPr="00FA3FDB" w:rsidRDefault="00F35814" w:rsidP="00F35814">
            <w:pPr>
              <w:pStyle w:val="Vaintekstin"/>
              <w:rPr>
                <w:rFonts w:ascii="Arial" w:hAnsi="Arial" w:cs="Arial"/>
                <w:sz w:val="18"/>
                <w:szCs w:val="18"/>
                <w:lang w:val="fi-FI"/>
              </w:rPr>
            </w:pPr>
          </w:p>
          <w:p w:rsidR="00E6654D" w:rsidRPr="00FA3FDB" w:rsidRDefault="009342D7" w:rsidP="00F35814">
            <w:pPr>
              <w:pStyle w:val="Vaintekstin"/>
              <w:rPr>
                <w:rFonts w:ascii="Arial" w:hAnsi="Arial" w:cs="Arial"/>
                <w:sz w:val="18"/>
                <w:szCs w:val="18"/>
                <w:lang w:val="fi-FI"/>
              </w:rPr>
            </w:pPr>
            <w:r w:rsidRPr="00FA3FDB">
              <w:rPr>
                <w:rFonts w:ascii="Arial" w:hAnsi="Arial" w:cs="Arial"/>
                <w:sz w:val="18"/>
                <w:szCs w:val="18"/>
                <w:lang w:val="fi-FI"/>
              </w:rPr>
              <w:t xml:space="preserve">Lämmön kallioperävarastoinnin </w:t>
            </w:r>
            <w:r w:rsidR="00A276F0" w:rsidRPr="00FA3FDB">
              <w:rPr>
                <w:rFonts w:ascii="Arial" w:hAnsi="Arial" w:cs="Arial"/>
                <w:sz w:val="18"/>
                <w:szCs w:val="18"/>
                <w:lang w:val="fi-FI"/>
              </w:rPr>
              <w:t>tekniset mahdollisuudet selvitetään</w:t>
            </w:r>
            <w:r w:rsidR="00C07E50" w:rsidRPr="00FA3FDB">
              <w:rPr>
                <w:rFonts w:ascii="Arial" w:hAnsi="Arial" w:cs="Arial"/>
                <w:sz w:val="18"/>
                <w:szCs w:val="18"/>
                <w:lang w:val="fi-FI"/>
              </w:rPr>
              <w:t xml:space="preserve">. Aihepiirin kehittämistä </w:t>
            </w:r>
            <w:r w:rsidRPr="00FA3FDB">
              <w:rPr>
                <w:rFonts w:ascii="Arial" w:hAnsi="Arial" w:cs="Arial"/>
                <w:sz w:val="18"/>
                <w:szCs w:val="18"/>
                <w:lang w:val="fi-FI"/>
              </w:rPr>
              <w:t>tuetaan tiet</w:t>
            </w:r>
            <w:r w:rsidR="00C07E50" w:rsidRPr="00FA3FDB">
              <w:rPr>
                <w:rFonts w:ascii="Arial" w:hAnsi="Arial" w:cs="Arial"/>
                <w:sz w:val="18"/>
                <w:szCs w:val="18"/>
                <w:lang w:val="fi-FI"/>
              </w:rPr>
              <w:t>eellisillä j</w:t>
            </w:r>
            <w:r w:rsidRPr="00FA3FDB">
              <w:rPr>
                <w:rFonts w:ascii="Arial" w:hAnsi="Arial" w:cs="Arial"/>
                <w:sz w:val="18"/>
                <w:szCs w:val="18"/>
                <w:lang w:val="fi-FI"/>
              </w:rPr>
              <w:t>ulkaisu</w:t>
            </w:r>
            <w:r w:rsidR="00C07E50" w:rsidRPr="00FA3FDB">
              <w:rPr>
                <w:rFonts w:ascii="Arial" w:hAnsi="Arial" w:cs="Arial"/>
                <w:sz w:val="18"/>
                <w:szCs w:val="18"/>
                <w:lang w:val="fi-FI"/>
              </w:rPr>
              <w:t>illa</w:t>
            </w:r>
            <w:r w:rsidRPr="00FA3FDB">
              <w:rPr>
                <w:rFonts w:ascii="Arial" w:hAnsi="Arial" w:cs="Arial"/>
                <w:sz w:val="18"/>
                <w:szCs w:val="18"/>
                <w:lang w:val="fi-FI"/>
              </w:rPr>
              <w:t xml:space="preserve">. </w:t>
            </w:r>
            <w:r w:rsidRPr="00FA3FDB">
              <w:rPr>
                <w:rFonts w:ascii="Arial" w:hAnsi="Arial" w:cs="Arial"/>
                <w:b/>
                <w:sz w:val="18"/>
                <w:szCs w:val="18"/>
                <w:lang w:val="fi-FI"/>
              </w:rPr>
              <w:t>(C4.1)</w:t>
            </w:r>
          </w:p>
          <w:p w:rsidR="00D15206" w:rsidRPr="00FA3FDB" w:rsidRDefault="00D15206" w:rsidP="009342D7">
            <w:pPr>
              <w:pStyle w:val="Vaintekstin"/>
              <w:rPr>
                <w:rFonts w:ascii="Arial" w:hAnsi="Arial" w:cs="Arial"/>
                <w:sz w:val="18"/>
                <w:szCs w:val="18"/>
                <w:lang w:val="fi-FI"/>
              </w:rPr>
            </w:pPr>
          </w:p>
        </w:tc>
        <w:tc>
          <w:tcPr>
            <w:tcW w:w="1667" w:type="pct"/>
          </w:tcPr>
          <w:p w:rsidR="00E6654D" w:rsidRPr="00FA3FDB" w:rsidRDefault="00E6654D" w:rsidP="00F35814">
            <w:pPr>
              <w:pStyle w:val="Vaintekstin"/>
              <w:rPr>
                <w:rFonts w:ascii="Arial" w:hAnsi="Arial" w:cs="Arial"/>
                <w:sz w:val="18"/>
                <w:szCs w:val="18"/>
                <w:lang w:val="fi-FI"/>
              </w:rPr>
            </w:pPr>
            <w:r w:rsidRPr="00FA3FDB">
              <w:rPr>
                <w:rFonts w:ascii="Arial" w:hAnsi="Arial" w:cs="Arial"/>
                <w:sz w:val="18"/>
                <w:szCs w:val="18"/>
                <w:lang w:val="fi-FI"/>
              </w:rPr>
              <w:t>EU (esim. H2020) projektitoiminta käynnistyy</w:t>
            </w:r>
          </w:p>
          <w:p w:rsidR="00D82902" w:rsidRPr="00FA3FDB" w:rsidRDefault="00D82902" w:rsidP="00D82902">
            <w:pPr>
              <w:pStyle w:val="Vaintekstin"/>
              <w:rPr>
                <w:rFonts w:ascii="Arial" w:hAnsi="Arial" w:cs="Arial"/>
                <w:sz w:val="18"/>
                <w:szCs w:val="18"/>
                <w:lang w:val="fi-FI"/>
              </w:rPr>
            </w:pPr>
          </w:p>
          <w:p w:rsidR="00E6654D" w:rsidRPr="00FA3FDB" w:rsidRDefault="00FE501B" w:rsidP="00D82902">
            <w:pPr>
              <w:pStyle w:val="Vaintekstin"/>
              <w:rPr>
                <w:rFonts w:ascii="Arial" w:hAnsi="Arial" w:cs="Arial"/>
                <w:sz w:val="18"/>
                <w:szCs w:val="18"/>
                <w:lang w:val="fi-FI"/>
              </w:rPr>
            </w:pPr>
            <w:r>
              <w:rPr>
                <w:rFonts w:ascii="Arial" w:hAnsi="Arial" w:cs="Arial"/>
                <w:sz w:val="18"/>
                <w:szCs w:val="18"/>
                <w:lang w:val="fi-FI"/>
              </w:rPr>
              <w:t xml:space="preserve">Energian </w:t>
            </w:r>
            <w:r w:rsidR="00E6654D" w:rsidRPr="00FA3FDB">
              <w:rPr>
                <w:rFonts w:ascii="Arial" w:hAnsi="Arial" w:cs="Arial"/>
                <w:sz w:val="18"/>
                <w:szCs w:val="18"/>
                <w:lang w:val="fi-FI"/>
              </w:rPr>
              <w:t xml:space="preserve">varastointi kallioperään </w:t>
            </w:r>
            <w:r w:rsidR="00D82902" w:rsidRPr="00FA3FDB">
              <w:rPr>
                <w:rFonts w:ascii="Arial" w:hAnsi="Arial" w:cs="Arial"/>
                <w:sz w:val="18"/>
                <w:szCs w:val="18"/>
                <w:lang w:val="fi-FI"/>
              </w:rPr>
              <w:t>-</w:t>
            </w:r>
            <w:r w:rsidR="0005041A" w:rsidRPr="00FA3FDB">
              <w:rPr>
                <w:rFonts w:ascii="Arial" w:hAnsi="Arial" w:cs="Arial"/>
                <w:sz w:val="18"/>
                <w:szCs w:val="18"/>
                <w:lang w:val="fi-FI"/>
              </w:rPr>
              <w:t>tuotantoratkaisu</w:t>
            </w:r>
            <w:r w:rsidR="00E6654D" w:rsidRPr="00FA3FDB">
              <w:rPr>
                <w:rFonts w:ascii="Arial" w:hAnsi="Arial" w:cs="Arial"/>
                <w:sz w:val="18"/>
                <w:szCs w:val="18"/>
                <w:lang w:val="fi-FI"/>
              </w:rPr>
              <w:t xml:space="preserve"> on käytössä.</w:t>
            </w:r>
          </w:p>
          <w:p w:rsidR="00D82902" w:rsidRPr="00FA3FDB" w:rsidRDefault="00D82902" w:rsidP="00D82902">
            <w:pPr>
              <w:pStyle w:val="Vaintekstin"/>
              <w:rPr>
                <w:rFonts w:ascii="Arial" w:hAnsi="Arial" w:cs="Arial"/>
                <w:sz w:val="18"/>
                <w:szCs w:val="18"/>
                <w:lang w:val="fi-FI"/>
              </w:rPr>
            </w:pPr>
          </w:p>
          <w:p w:rsidR="003E725E" w:rsidRPr="00FA3FDB" w:rsidRDefault="003E725E" w:rsidP="00D82902">
            <w:pPr>
              <w:pStyle w:val="Vaintekstin"/>
              <w:rPr>
                <w:rFonts w:ascii="Arial" w:hAnsi="Arial" w:cs="Arial"/>
                <w:sz w:val="18"/>
                <w:szCs w:val="18"/>
                <w:lang w:val="fi-FI"/>
              </w:rPr>
            </w:pPr>
            <w:r w:rsidRPr="00FA3FDB">
              <w:rPr>
                <w:rFonts w:ascii="Arial" w:hAnsi="Arial" w:cs="Arial"/>
                <w:sz w:val="18"/>
                <w:szCs w:val="18"/>
                <w:lang w:val="fi-FI"/>
              </w:rPr>
              <w:t>Tieteellinen tutkimus yhdessä teknologiakehittäjien kanssa tuottaa uusia ratkaisumalleja energiatuotantoon ja varastointiin</w:t>
            </w:r>
          </w:p>
          <w:p w:rsidR="00D15206" w:rsidRPr="00FA3FDB" w:rsidRDefault="00D15206" w:rsidP="003E725E">
            <w:pPr>
              <w:pStyle w:val="Vaintekstin"/>
              <w:ind w:left="360"/>
              <w:rPr>
                <w:rFonts w:ascii="Arial" w:hAnsi="Arial" w:cs="Arial"/>
                <w:sz w:val="18"/>
                <w:szCs w:val="18"/>
                <w:lang w:val="fi-FI"/>
              </w:rPr>
            </w:pPr>
          </w:p>
        </w:tc>
        <w:tc>
          <w:tcPr>
            <w:tcW w:w="1666" w:type="pct"/>
          </w:tcPr>
          <w:p w:rsidR="00E6654D" w:rsidRPr="00FA3FDB" w:rsidRDefault="00E6654D" w:rsidP="00E6654D">
            <w:pPr>
              <w:pStyle w:val="Vaintekstin"/>
              <w:rPr>
                <w:rFonts w:ascii="Arial" w:hAnsi="Arial" w:cs="Arial"/>
                <w:sz w:val="18"/>
                <w:szCs w:val="18"/>
                <w:lang w:val="fi-FI"/>
              </w:rPr>
            </w:pPr>
            <w:r w:rsidRPr="00FA3FDB">
              <w:rPr>
                <w:rFonts w:ascii="Arial" w:hAnsi="Arial" w:cs="Arial"/>
                <w:sz w:val="18"/>
                <w:szCs w:val="18"/>
                <w:lang w:val="fi-FI"/>
              </w:rPr>
              <w:t xml:space="preserve">Geoenergiatutkimus </w:t>
            </w:r>
            <w:r w:rsidR="006E0405" w:rsidRPr="00FA3FDB">
              <w:rPr>
                <w:rFonts w:ascii="Arial" w:hAnsi="Arial" w:cs="Arial"/>
                <w:sz w:val="18"/>
                <w:szCs w:val="18"/>
                <w:lang w:val="fi-FI"/>
              </w:rPr>
              <w:t xml:space="preserve">on tuottanut </w:t>
            </w:r>
            <w:r w:rsidRPr="00FA3FDB">
              <w:rPr>
                <w:rFonts w:ascii="Arial" w:hAnsi="Arial" w:cs="Arial"/>
                <w:sz w:val="18"/>
                <w:szCs w:val="18"/>
                <w:lang w:val="fi-FI"/>
              </w:rPr>
              <w:t>uusia ratkaisuja suurien kiinteistömassojen ener</w:t>
            </w:r>
            <w:r w:rsidR="003E725E" w:rsidRPr="00FA3FDB">
              <w:rPr>
                <w:rFonts w:ascii="Arial" w:hAnsi="Arial" w:cs="Arial"/>
                <w:sz w:val="18"/>
                <w:szCs w:val="18"/>
                <w:lang w:val="fi-FI"/>
              </w:rPr>
              <w:t xml:space="preserve">giatuotantoon ja varastointiin </w:t>
            </w:r>
            <w:r w:rsidR="0076013A" w:rsidRPr="00FA3FDB">
              <w:rPr>
                <w:rFonts w:ascii="Arial" w:hAnsi="Arial" w:cs="Arial"/>
                <w:sz w:val="18"/>
                <w:szCs w:val="18"/>
                <w:lang w:val="fi-FI"/>
              </w:rPr>
              <w:t xml:space="preserve">sekä </w:t>
            </w:r>
            <w:r w:rsidR="001A10D1" w:rsidRPr="00FA3FDB">
              <w:rPr>
                <w:rFonts w:ascii="Arial" w:hAnsi="Arial" w:cs="Arial"/>
                <w:sz w:val="18"/>
                <w:szCs w:val="18"/>
                <w:lang w:val="fi-FI"/>
              </w:rPr>
              <w:t xml:space="preserve">tietoaineistoja </w:t>
            </w:r>
            <w:r w:rsidR="00854287" w:rsidRPr="00FA3FDB">
              <w:rPr>
                <w:rFonts w:ascii="Arial" w:hAnsi="Arial" w:cs="Arial"/>
                <w:sz w:val="18"/>
                <w:szCs w:val="18"/>
                <w:lang w:val="fi-FI"/>
              </w:rPr>
              <w:t>3D-</w:t>
            </w:r>
            <w:r w:rsidR="0076013A" w:rsidRPr="00FA3FDB">
              <w:rPr>
                <w:rFonts w:ascii="Arial" w:hAnsi="Arial" w:cs="Arial"/>
                <w:sz w:val="18"/>
                <w:szCs w:val="18"/>
                <w:lang w:val="fi-FI"/>
              </w:rPr>
              <w:t>Suom</w:t>
            </w:r>
            <w:r w:rsidR="001A10D1" w:rsidRPr="00FA3FDB">
              <w:rPr>
                <w:rFonts w:ascii="Arial" w:hAnsi="Arial" w:cs="Arial"/>
                <w:sz w:val="18"/>
                <w:szCs w:val="18"/>
                <w:lang w:val="fi-FI"/>
              </w:rPr>
              <w:t>een</w:t>
            </w:r>
            <w:r w:rsidR="0076013A" w:rsidRPr="00FA3FDB">
              <w:rPr>
                <w:rFonts w:ascii="Arial" w:hAnsi="Arial" w:cs="Arial"/>
                <w:sz w:val="18"/>
                <w:szCs w:val="18"/>
                <w:lang w:val="fi-FI"/>
              </w:rPr>
              <w:t>.</w:t>
            </w:r>
          </w:p>
          <w:p w:rsidR="003E725E" w:rsidRPr="00FA3FDB" w:rsidRDefault="003E725E" w:rsidP="003E725E">
            <w:pPr>
              <w:rPr>
                <w:rFonts w:cs="Arial"/>
                <w:sz w:val="18"/>
                <w:szCs w:val="18"/>
                <w:lang w:val="fi-FI"/>
              </w:rPr>
            </w:pPr>
          </w:p>
        </w:tc>
      </w:tr>
      <w:tr w:rsidR="00D15206" w:rsidRPr="00116D0B" w:rsidTr="005D1A5B">
        <w:trPr>
          <w:trHeight w:val="385"/>
        </w:trPr>
        <w:tc>
          <w:tcPr>
            <w:tcW w:w="1667" w:type="pct"/>
          </w:tcPr>
          <w:p w:rsidR="00330481" w:rsidRPr="00FA3FDB" w:rsidRDefault="00330481" w:rsidP="00330481">
            <w:pPr>
              <w:pStyle w:val="Vaintekstin"/>
              <w:rPr>
                <w:rFonts w:ascii="Arial" w:hAnsi="Arial" w:cs="Arial"/>
                <w:sz w:val="18"/>
                <w:szCs w:val="18"/>
                <w:lang w:val="fi-FI"/>
              </w:rPr>
            </w:pPr>
            <w:r w:rsidRPr="00FA3FDB">
              <w:rPr>
                <w:rFonts w:ascii="Arial" w:hAnsi="Arial" w:cs="Arial"/>
                <w:sz w:val="18"/>
                <w:szCs w:val="18"/>
                <w:lang w:val="fi-FI"/>
              </w:rPr>
              <w:t>Kaivosjätteiden hallintaratkaisuja (mm. peittoratkaisut) kehitetään tutkimuksen ja mallinnuksen avulla.</w:t>
            </w:r>
            <w:r w:rsidR="00C07E50" w:rsidRPr="00FA3FDB">
              <w:rPr>
                <w:rFonts w:ascii="Arial" w:hAnsi="Arial" w:cs="Arial"/>
                <w:b/>
                <w:sz w:val="18"/>
                <w:szCs w:val="18"/>
                <w:lang w:val="fi-FI"/>
              </w:rPr>
              <w:t xml:space="preserve"> (C4.3)</w:t>
            </w:r>
          </w:p>
          <w:p w:rsidR="00C07E50" w:rsidRPr="00FA3FDB" w:rsidRDefault="00C07E50" w:rsidP="00C07E50">
            <w:pPr>
              <w:pStyle w:val="Vaintekstin"/>
              <w:rPr>
                <w:rFonts w:ascii="Arial" w:hAnsi="Arial" w:cs="Arial"/>
                <w:sz w:val="18"/>
                <w:szCs w:val="18"/>
                <w:lang w:val="fi-FI"/>
              </w:rPr>
            </w:pPr>
          </w:p>
          <w:p w:rsidR="0005041A" w:rsidRPr="00FA3FDB" w:rsidRDefault="00C07E50" w:rsidP="0005041A">
            <w:pPr>
              <w:pStyle w:val="Vaintekstin"/>
              <w:rPr>
                <w:rFonts w:ascii="Arial" w:hAnsi="Arial" w:cs="Arial"/>
                <w:sz w:val="18"/>
                <w:szCs w:val="18"/>
                <w:lang w:val="fi-FI"/>
              </w:rPr>
            </w:pPr>
            <w:r w:rsidRPr="00FA3FDB">
              <w:rPr>
                <w:rFonts w:ascii="Arial" w:hAnsi="Arial" w:cs="Arial"/>
                <w:sz w:val="18"/>
                <w:szCs w:val="18"/>
                <w:lang w:val="fi-FI"/>
              </w:rPr>
              <w:t>Kaivosympäristön vientitoiminta käynnistyy</w:t>
            </w:r>
            <w:r w:rsidRPr="00FA3FDB">
              <w:rPr>
                <w:rFonts w:ascii="Arial" w:hAnsi="Arial" w:cs="Arial"/>
                <w:b/>
                <w:sz w:val="18"/>
                <w:szCs w:val="18"/>
                <w:lang w:val="fi-FI"/>
              </w:rPr>
              <w:t xml:space="preserve"> (C4.3)</w:t>
            </w:r>
            <w:r w:rsidRPr="00FA3FDB">
              <w:rPr>
                <w:rFonts w:ascii="Arial" w:hAnsi="Arial" w:cs="Arial"/>
                <w:sz w:val="18"/>
                <w:szCs w:val="18"/>
                <w:lang w:val="fi-FI"/>
              </w:rPr>
              <w:t xml:space="preserve"> ja kaivosvesiosaamisella on rakennettu kansainvälistä palvelu- ja tutkimustoimintaa</w:t>
            </w:r>
            <w:r w:rsidR="00330481" w:rsidRPr="00FA3FDB">
              <w:rPr>
                <w:rFonts w:ascii="Arial" w:hAnsi="Arial" w:cs="Arial"/>
                <w:sz w:val="18"/>
                <w:szCs w:val="18"/>
                <w:lang w:val="fi-FI"/>
              </w:rPr>
              <w:t xml:space="preserve"> </w:t>
            </w:r>
            <w:r w:rsidRPr="00FA3FDB">
              <w:rPr>
                <w:rFonts w:ascii="Arial" w:hAnsi="Arial" w:cs="Arial"/>
                <w:b/>
                <w:sz w:val="18"/>
                <w:szCs w:val="18"/>
                <w:lang w:val="fi-FI"/>
              </w:rPr>
              <w:t>(C4.3)</w:t>
            </w:r>
            <w:r w:rsidRPr="00FA3FDB">
              <w:rPr>
                <w:rFonts w:ascii="Arial" w:hAnsi="Arial" w:cs="Arial"/>
                <w:sz w:val="18"/>
                <w:szCs w:val="18"/>
                <w:lang w:val="fi-FI"/>
              </w:rPr>
              <w:t>.</w:t>
            </w:r>
            <w:r w:rsidR="00330481" w:rsidRPr="00FA3FDB">
              <w:rPr>
                <w:rFonts w:ascii="Arial" w:hAnsi="Arial" w:cs="Arial"/>
                <w:sz w:val="18"/>
                <w:szCs w:val="18"/>
                <w:lang w:val="fi-FI"/>
              </w:rPr>
              <w:t xml:space="preserve"> </w:t>
            </w:r>
          </w:p>
          <w:p w:rsidR="00C07E50" w:rsidRPr="00FA3FDB" w:rsidRDefault="00C07E50" w:rsidP="00C07E50">
            <w:pPr>
              <w:pStyle w:val="Vaintekstin"/>
              <w:rPr>
                <w:rFonts w:ascii="Arial" w:hAnsi="Arial" w:cs="Arial"/>
                <w:sz w:val="18"/>
                <w:szCs w:val="18"/>
                <w:lang w:val="fi-FI"/>
              </w:rPr>
            </w:pPr>
          </w:p>
          <w:p w:rsidR="00C07E50" w:rsidRPr="00FA3FDB" w:rsidRDefault="003E725E" w:rsidP="00C07E50">
            <w:pPr>
              <w:pStyle w:val="Vaintekstin"/>
              <w:rPr>
                <w:rFonts w:ascii="Arial" w:hAnsi="Arial" w:cs="Arial"/>
                <w:sz w:val="18"/>
                <w:szCs w:val="18"/>
                <w:lang w:val="fi-FI"/>
              </w:rPr>
            </w:pPr>
            <w:r w:rsidRPr="00FA3FDB">
              <w:rPr>
                <w:rFonts w:ascii="Arial" w:hAnsi="Arial" w:cs="Arial"/>
                <w:sz w:val="18"/>
                <w:szCs w:val="18"/>
                <w:lang w:val="fi-FI"/>
              </w:rPr>
              <w:t>Taustapitoisuudet -tietoaineisto (Tapir) laajenee uusill</w:t>
            </w:r>
            <w:r w:rsidR="00750989" w:rsidRPr="00FA3FDB">
              <w:rPr>
                <w:rFonts w:ascii="Arial" w:hAnsi="Arial" w:cs="Arial"/>
                <w:sz w:val="18"/>
                <w:szCs w:val="18"/>
                <w:lang w:val="fi-FI"/>
              </w:rPr>
              <w:t xml:space="preserve">e yhdyskunta- ja kaivosalueille. </w:t>
            </w:r>
            <w:r w:rsidR="00750989" w:rsidRPr="00FA3FDB">
              <w:rPr>
                <w:rFonts w:ascii="Arial" w:hAnsi="Arial" w:cs="Arial"/>
                <w:sz w:val="18"/>
                <w:lang w:val="fi-FI"/>
              </w:rPr>
              <w:t>’3DS’</w:t>
            </w:r>
          </w:p>
          <w:p w:rsidR="00D15206" w:rsidRPr="00FA3FDB" w:rsidRDefault="00D15206" w:rsidP="00C07E50">
            <w:pPr>
              <w:pStyle w:val="Vaintekstin"/>
              <w:rPr>
                <w:rFonts w:ascii="Arial" w:hAnsi="Arial" w:cs="Arial"/>
                <w:sz w:val="18"/>
                <w:szCs w:val="18"/>
                <w:lang w:val="fi-FI"/>
              </w:rPr>
            </w:pPr>
          </w:p>
        </w:tc>
        <w:tc>
          <w:tcPr>
            <w:tcW w:w="1667" w:type="pct"/>
          </w:tcPr>
          <w:p w:rsidR="00C07E50" w:rsidRPr="00FA3FDB" w:rsidRDefault="00C07E50" w:rsidP="00D82902">
            <w:pPr>
              <w:pStyle w:val="Vaintekstin"/>
              <w:rPr>
                <w:rFonts w:ascii="Arial" w:hAnsi="Arial" w:cs="Arial"/>
                <w:sz w:val="18"/>
                <w:szCs w:val="18"/>
                <w:lang w:val="fi-FI"/>
              </w:rPr>
            </w:pPr>
            <w:r w:rsidRPr="00FA3FDB">
              <w:rPr>
                <w:rFonts w:ascii="Arial" w:hAnsi="Arial" w:cs="Arial"/>
                <w:sz w:val="18"/>
                <w:szCs w:val="18"/>
                <w:lang w:val="fi-FI"/>
              </w:rPr>
              <w:t>Kehitystyötä ja tutkimusta suunnataan tukemaan asemaamme johtav</w:t>
            </w:r>
            <w:r w:rsidR="00750989" w:rsidRPr="00FA3FDB">
              <w:rPr>
                <w:rFonts w:ascii="Arial" w:hAnsi="Arial" w:cs="Arial"/>
                <w:sz w:val="18"/>
                <w:szCs w:val="18"/>
                <w:lang w:val="fi-FI"/>
              </w:rPr>
              <w:t>ana kaivosympäristöjen osaajana.</w:t>
            </w:r>
          </w:p>
          <w:p w:rsidR="00750989" w:rsidRPr="00FA3FDB" w:rsidRDefault="00750989" w:rsidP="00D82902">
            <w:pPr>
              <w:pStyle w:val="Vaintekstin"/>
              <w:rPr>
                <w:rFonts w:ascii="Arial" w:hAnsi="Arial" w:cs="Arial"/>
                <w:sz w:val="18"/>
                <w:szCs w:val="18"/>
                <w:lang w:val="fi-FI"/>
              </w:rPr>
            </w:pPr>
          </w:p>
          <w:p w:rsidR="004D54FC" w:rsidRPr="00FA3FDB" w:rsidRDefault="00076ABF" w:rsidP="00D82902">
            <w:pPr>
              <w:pStyle w:val="Vaintekstin"/>
              <w:rPr>
                <w:rFonts w:ascii="Arial" w:hAnsi="Arial" w:cs="Arial"/>
                <w:sz w:val="18"/>
                <w:szCs w:val="18"/>
                <w:lang w:val="fi-FI"/>
              </w:rPr>
            </w:pPr>
            <w:r>
              <w:rPr>
                <w:rFonts w:ascii="Arial" w:hAnsi="Arial" w:cs="Arial"/>
                <w:sz w:val="18"/>
                <w:szCs w:val="18"/>
                <w:lang w:val="fi-FI"/>
              </w:rPr>
              <w:t>Kehitystyö tuotanto</w:t>
            </w:r>
            <w:r w:rsidR="00E53914">
              <w:rPr>
                <w:rFonts w:ascii="Arial" w:hAnsi="Arial" w:cs="Arial"/>
                <w:sz w:val="18"/>
                <w:szCs w:val="18"/>
                <w:lang w:val="fi-FI"/>
              </w:rPr>
              <w:t xml:space="preserve">ympäristöjen </w:t>
            </w:r>
            <w:r w:rsidR="004D54FC" w:rsidRPr="00FA3FDB">
              <w:rPr>
                <w:rFonts w:ascii="Arial" w:hAnsi="Arial" w:cs="Arial"/>
                <w:sz w:val="18"/>
                <w:szCs w:val="18"/>
                <w:lang w:val="fi-FI"/>
              </w:rPr>
              <w:t xml:space="preserve">vesien hallinnassa tuottaa kehittyviä ratkaisuja tuotanto- ja kaivosvesien hallintaan </w:t>
            </w:r>
          </w:p>
          <w:p w:rsidR="00D82902" w:rsidRPr="00FA3FDB" w:rsidRDefault="00D82902" w:rsidP="00D82902">
            <w:pPr>
              <w:pStyle w:val="Vaintekstin"/>
              <w:rPr>
                <w:rFonts w:ascii="Arial" w:hAnsi="Arial" w:cs="Arial"/>
                <w:sz w:val="18"/>
                <w:szCs w:val="18"/>
                <w:lang w:val="fi-FI"/>
              </w:rPr>
            </w:pPr>
          </w:p>
          <w:p w:rsidR="00D82902" w:rsidRPr="00FA3FDB" w:rsidRDefault="00E6654D" w:rsidP="00D82902">
            <w:pPr>
              <w:pStyle w:val="Vaintekstin"/>
              <w:rPr>
                <w:rFonts w:ascii="Arial" w:hAnsi="Arial" w:cs="Arial"/>
                <w:sz w:val="18"/>
                <w:szCs w:val="18"/>
                <w:lang w:val="fi-FI"/>
              </w:rPr>
            </w:pPr>
            <w:r w:rsidRPr="00FA3FDB">
              <w:rPr>
                <w:rFonts w:ascii="Arial" w:hAnsi="Arial" w:cs="Arial"/>
                <w:sz w:val="18"/>
                <w:szCs w:val="18"/>
                <w:lang w:val="fi-FI"/>
              </w:rPr>
              <w:t>Taustapitoisuudet -tietoaineisto (TAPIR) käsittää useita aktiivisessa toiminnassa olevia kaivoskohteita</w:t>
            </w:r>
            <w:r w:rsidR="00750989" w:rsidRPr="00FA3FDB">
              <w:rPr>
                <w:rFonts w:ascii="Arial" w:hAnsi="Arial" w:cs="Arial"/>
                <w:sz w:val="18"/>
                <w:szCs w:val="18"/>
                <w:lang w:val="fi-FI"/>
              </w:rPr>
              <w:t xml:space="preserve">. </w:t>
            </w:r>
            <w:r w:rsidR="00750989" w:rsidRPr="00FA3FDB">
              <w:rPr>
                <w:rFonts w:ascii="Arial" w:hAnsi="Arial" w:cs="Arial"/>
                <w:sz w:val="18"/>
                <w:lang w:val="fi-FI"/>
              </w:rPr>
              <w:t>’3DS’</w:t>
            </w:r>
          </w:p>
          <w:p w:rsidR="00D82902" w:rsidRPr="00FA3FDB" w:rsidRDefault="00D82902" w:rsidP="00D82902">
            <w:pPr>
              <w:pStyle w:val="Vaintekstin"/>
              <w:rPr>
                <w:rFonts w:ascii="Arial" w:hAnsi="Arial" w:cs="Arial"/>
                <w:sz w:val="18"/>
                <w:szCs w:val="18"/>
                <w:lang w:val="fi-FI"/>
              </w:rPr>
            </w:pPr>
          </w:p>
          <w:p w:rsidR="0005041A" w:rsidRPr="00FA3FDB" w:rsidRDefault="0005041A" w:rsidP="0005041A">
            <w:pPr>
              <w:pStyle w:val="Vaintekstin"/>
              <w:rPr>
                <w:rFonts w:ascii="Arial" w:hAnsi="Arial" w:cs="Arial"/>
                <w:sz w:val="18"/>
                <w:szCs w:val="18"/>
                <w:lang w:val="fi-FI"/>
              </w:rPr>
            </w:pPr>
            <w:r w:rsidRPr="00FA3FDB">
              <w:rPr>
                <w:rFonts w:ascii="Arial" w:hAnsi="Arial" w:cs="Arial"/>
                <w:sz w:val="18"/>
                <w:szCs w:val="18"/>
                <w:lang w:val="fi-FI"/>
              </w:rPr>
              <w:t>Kaivosjätteiden hallintaratkaisut testataan.</w:t>
            </w:r>
          </w:p>
          <w:p w:rsidR="00D15206" w:rsidRPr="00FA3FDB" w:rsidRDefault="00D15206" w:rsidP="00D82902">
            <w:pPr>
              <w:pStyle w:val="Vaintekstin"/>
              <w:rPr>
                <w:rFonts w:ascii="Arial" w:hAnsi="Arial" w:cs="Arial"/>
                <w:sz w:val="18"/>
                <w:szCs w:val="18"/>
                <w:lang w:val="fi-FI"/>
              </w:rPr>
            </w:pPr>
          </w:p>
        </w:tc>
        <w:tc>
          <w:tcPr>
            <w:tcW w:w="1666" w:type="pct"/>
          </w:tcPr>
          <w:p w:rsidR="00C07E50" w:rsidRPr="00FA3FDB" w:rsidRDefault="00C07E50" w:rsidP="00C07E50">
            <w:pPr>
              <w:rPr>
                <w:rFonts w:cs="Arial"/>
                <w:sz w:val="18"/>
                <w:szCs w:val="18"/>
                <w:lang w:val="fi-FI"/>
              </w:rPr>
            </w:pPr>
            <w:r w:rsidRPr="00FA3FDB">
              <w:rPr>
                <w:rFonts w:cs="Arial"/>
                <w:sz w:val="18"/>
                <w:szCs w:val="18"/>
                <w:lang w:val="fi-FI"/>
              </w:rPr>
              <w:t>Tuotanto</w:t>
            </w:r>
            <w:r w:rsidR="00E53914">
              <w:rPr>
                <w:rFonts w:cs="Arial"/>
                <w:sz w:val="18"/>
                <w:szCs w:val="18"/>
                <w:lang w:val="fi-FI"/>
              </w:rPr>
              <w:t>ympäristöjen</w:t>
            </w:r>
            <w:r w:rsidRPr="00FA3FDB">
              <w:rPr>
                <w:rFonts w:cs="Arial"/>
                <w:sz w:val="18"/>
                <w:szCs w:val="18"/>
                <w:lang w:val="fi-FI"/>
              </w:rPr>
              <w:t xml:space="preserve"> hallintaratkaisujen osalta olemme kansallisesti merkittävin kaivosympäristöjen osaaja</w:t>
            </w:r>
            <w:r w:rsidR="0081685C" w:rsidRPr="00FA3FDB">
              <w:rPr>
                <w:rFonts w:cs="Arial"/>
                <w:sz w:val="18"/>
                <w:szCs w:val="18"/>
                <w:lang w:val="fi-FI"/>
              </w:rPr>
              <w:t xml:space="preserve">. Osaamiseen perustuvia </w:t>
            </w:r>
            <w:r w:rsidRPr="00FA3FDB">
              <w:rPr>
                <w:rFonts w:cs="Arial"/>
                <w:sz w:val="18"/>
                <w:szCs w:val="18"/>
                <w:lang w:val="fi-FI"/>
              </w:rPr>
              <w:t>vientiprojekteja</w:t>
            </w:r>
            <w:r w:rsidR="0081685C" w:rsidRPr="00FA3FDB">
              <w:rPr>
                <w:rFonts w:cs="Arial"/>
                <w:sz w:val="18"/>
                <w:szCs w:val="18"/>
                <w:lang w:val="fi-FI"/>
              </w:rPr>
              <w:t xml:space="preserve"> on syntynyt.</w:t>
            </w:r>
            <w:r w:rsidRPr="00FA3FDB">
              <w:rPr>
                <w:rFonts w:cs="Arial"/>
                <w:sz w:val="18"/>
                <w:szCs w:val="18"/>
                <w:lang w:val="fi-FI"/>
              </w:rPr>
              <w:t xml:space="preserve"> </w:t>
            </w:r>
          </w:p>
          <w:p w:rsidR="00C07E50" w:rsidRPr="00FA3FDB" w:rsidRDefault="00C07E50" w:rsidP="0076013A">
            <w:pPr>
              <w:pStyle w:val="Vaintekstin"/>
              <w:rPr>
                <w:rFonts w:ascii="Arial" w:hAnsi="Arial" w:cs="Arial"/>
                <w:sz w:val="18"/>
                <w:szCs w:val="18"/>
                <w:lang w:val="fi-FI"/>
              </w:rPr>
            </w:pPr>
          </w:p>
          <w:p w:rsidR="00D82902" w:rsidRPr="00FA3FDB" w:rsidRDefault="00D82902" w:rsidP="00D82902">
            <w:pPr>
              <w:pStyle w:val="Vaintekstin"/>
              <w:rPr>
                <w:rFonts w:ascii="Arial" w:hAnsi="Arial" w:cs="Arial"/>
                <w:sz w:val="18"/>
                <w:szCs w:val="18"/>
                <w:lang w:val="fi-FI"/>
              </w:rPr>
            </w:pPr>
          </w:p>
          <w:p w:rsidR="00D82902" w:rsidRPr="00FA3FDB" w:rsidRDefault="00D82902" w:rsidP="00D82902">
            <w:pPr>
              <w:pStyle w:val="Vaintekstin"/>
              <w:rPr>
                <w:rFonts w:ascii="Arial" w:hAnsi="Arial" w:cs="Arial"/>
                <w:sz w:val="18"/>
                <w:szCs w:val="18"/>
                <w:lang w:val="fi-FI"/>
              </w:rPr>
            </w:pPr>
            <w:r w:rsidRPr="00FA3FDB">
              <w:rPr>
                <w:rFonts w:ascii="Arial" w:hAnsi="Arial" w:cs="Arial"/>
                <w:sz w:val="18"/>
                <w:szCs w:val="18"/>
                <w:lang w:val="fi-FI"/>
              </w:rPr>
              <w:t>Taustapitoisuudet -tietoaineistossa (TAPIR) merkittävät yhdyskunta- ja kaivoskohteet Suomessa</w:t>
            </w:r>
          </w:p>
          <w:p w:rsidR="00D82902" w:rsidRPr="00FA3FDB" w:rsidRDefault="00D82902" w:rsidP="00C07E50">
            <w:pPr>
              <w:rPr>
                <w:rFonts w:cs="Arial"/>
                <w:sz w:val="18"/>
                <w:szCs w:val="18"/>
                <w:lang w:val="fi-FI"/>
              </w:rPr>
            </w:pPr>
          </w:p>
        </w:tc>
      </w:tr>
      <w:tr w:rsidR="00D15206" w:rsidRPr="00116D0B" w:rsidTr="005D1A5B">
        <w:trPr>
          <w:trHeight w:val="385"/>
        </w:trPr>
        <w:tc>
          <w:tcPr>
            <w:tcW w:w="1667" w:type="pct"/>
          </w:tcPr>
          <w:p w:rsidR="00A95026" w:rsidRPr="00FA3FDB" w:rsidRDefault="00D82902" w:rsidP="00D82902">
            <w:pPr>
              <w:pStyle w:val="Vaintekstin"/>
              <w:rPr>
                <w:rFonts w:ascii="Arial" w:hAnsi="Arial" w:cs="Arial"/>
                <w:sz w:val="18"/>
                <w:szCs w:val="18"/>
                <w:lang w:val="fi-FI"/>
              </w:rPr>
            </w:pPr>
            <w:r w:rsidRPr="00FA3FDB">
              <w:rPr>
                <w:rFonts w:ascii="Arial" w:hAnsi="Arial" w:cs="Arial"/>
                <w:sz w:val="18"/>
                <w:szCs w:val="18"/>
                <w:lang w:val="fi-FI"/>
              </w:rPr>
              <w:t>Tuotamme t</w:t>
            </w:r>
            <w:r w:rsidR="00E6654D" w:rsidRPr="00FA3FDB">
              <w:rPr>
                <w:rFonts w:ascii="Arial" w:hAnsi="Arial" w:cs="Arial"/>
                <w:sz w:val="18"/>
                <w:szCs w:val="18"/>
                <w:lang w:val="fi-FI"/>
              </w:rPr>
              <w:t>utkimustuloksia pitkäaikaisturvallisuuden geologisista perusteista: kallioperän nuoret siirrokset, kallio</w:t>
            </w:r>
            <w:r w:rsidR="002516DD" w:rsidRPr="00FA3FDB">
              <w:rPr>
                <w:rFonts w:ascii="Arial" w:hAnsi="Arial" w:cs="Arial"/>
                <w:sz w:val="18"/>
                <w:szCs w:val="18"/>
                <w:lang w:val="fi-FI"/>
              </w:rPr>
              <w:t xml:space="preserve">pohjavesien </w:t>
            </w:r>
            <w:r w:rsidR="00E6654D" w:rsidRPr="00FA3FDB">
              <w:rPr>
                <w:rFonts w:ascii="Arial" w:hAnsi="Arial" w:cs="Arial"/>
                <w:sz w:val="18"/>
                <w:szCs w:val="18"/>
                <w:lang w:val="fi-FI"/>
              </w:rPr>
              <w:t>geokemia ja kaasut sijoitussyvyydellä</w:t>
            </w:r>
            <w:r w:rsidRPr="00FA3FDB">
              <w:rPr>
                <w:rFonts w:ascii="Arial" w:hAnsi="Arial" w:cs="Arial"/>
                <w:sz w:val="18"/>
                <w:szCs w:val="18"/>
                <w:lang w:val="fi-FI"/>
              </w:rPr>
              <w:t>.</w:t>
            </w:r>
          </w:p>
          <w:p w:rsidR="00D82902" w:rsidRPr="00FA3FDB" w:rsidRDefault="00D82902" w:rsidP="00D82902">
            <w:pPr>
              <w:pStyle w:val="Vaintekstin"/>
              <w:rPr>
                <w:rFonts w:ascii="Arial" w:hAnsi="Arial" w:cs="Arial"/>
                <w:sz w:val="18"/>
                <w:szCs w:val="18"/>
                <w:lang w:val="fi-FI"/>
              </w:rPr>
            </w:pPr>
          </w:p>
          <w:p w:rsidR="00D15206" w:rsidRPr="00FA3FDB" w:rsidRDefault="00E6654D" w:rsidP="002516DD">
            <w:pPr>
              <w:pStyle w:val="Vaintekstin"/>
              <w:rPr>
                <w:rFonts w:ascii="Arial" w:hAnsi="Arial" w:cs="Arial"/>
                <w:sz w:val="18"/>
                <w:szCs w:val="18"/>
                <w:lang w:val="fi-FI"/>
              </w:rPr>
            </w:pPr>
            <w:r w:rsidRPr="00FA3FDB">
              <w:rPr>
                <w:rFonts w:ascii="Arial" w:hAnsi="Arial" w:cs="Arial"/>
                <w:sz w:val="18"/>
                <w:szCs w:val="18"/>
                <w:lang w:val="fi-FI"/>
              </w:rPr>
              <w:t>Ydin</w:t>
            </w:r>
            <w:r w:rsidR="002516DD" w:rsidRPr="00FA3FDB">
              <w:rPr>
                <w:rFonts w:ascii="Arial" w:hAnsi="Arial" w:cs="Arial"/>
                <w:sz w:val="18"/>
                <w:szCs w:val="18"/>
                <w:lang w:val="fi-FI"/>
              </w:rPr>
              <w:t>voimateollisuuden ja ydinjäte</w:t>
            </w:r>
            <w:r w:rsidRPr="00FA3FDB">
              <w:rPr>
                <w:rFonts w:ascii="Arial" w:hAnsi="Arial" w:cs="Arial"/>
                <w:sz w:val="18"/>
                <w:szCs w:val="18"/>
                <w:lang w:val="fi-FI"/>
              </w:rPr>
              <w:t xml:space="preserve">huollon pitkäaikaisturvallisuuteen </w:t>
            </w:r>
            <w:r w:rsidR="002516DD" w:rsidRPr="00FA3FDB">
              <w:rPr>
                <w:rFonts w:ascii="Arial" w:hAnsi="Arial" w:cs="Arial"/>
                <w:sz w:val="18"/>
                <w:szCs w:val="18"/>
                <w:lang w:val="fi-FI"/>
              </w:rPr>
              <w:t xml:space="preserve">ja aluevalintaan </w:t>
            </w:r>
            <w:r w:rsidRPr="00FA3FDB">
              <w:rPr>
                <w:rFonts w:ascii="Arial" w:hAnsi="Arial" w:cs="Arial"/>
                <w:sz w:val="18"/>
                <w:szCs w:val="18"/>
                <w:lang w:val="fi-FI"/>
              </w:rPr>
              <w:t>liittyvä</w:t>
            </w:r>
            <w:r w:rsidR="00D82902" w:rsidRPr="00FA3FDB">
              <w:rPr>
                <w:rFonts w:ascii="Arial" w:hAnsi="Arial" w:cs="Arial"/>
                <w:sz w:val="18"/>
                <w:szCs w:val="18"/>
                <w:lang w:val="fi-FI"/>
              </w:rPr>
              <w:t>än</w:t>
            </w:r>
            <w:r w:rsidRPr="00FA3FDB">
              <w:rPr>
                <w:rFonts w:ascii="Arial" w:hAnsi="Arial" w:cs="Arial"/>
                <w:sz w:val="18"/>
                <w:szCs w:val="18"/>
                <w:lang w:val="fi-FI"/>
              </w:rPr>
              <w:t xml:space="preserve"> vie</w:t>
            </w:r>
            <w:r w:rsidR="001D6F09" w:rsidRPr="00FA3FDB">
              <w:rPr>
                <w:rFonts w:ascii="Arial" w:hAnsi="Arial" w:cs="Arial"/>
                <w:sz w:val="18"/>
                <w:szCs w:val="18"/>
                <w:lang w:val="fi-FI"/>
              </w:rPr>
              <w:t>ntitoiminta</w:t>
            </w:r>
            <w:r w:rsidR="00D82902" w:rsidRPr="00FA3FDB">
              <w:rPr>
                <w:rFonts w:ascii="Arial" w:hAnsi="Arial" w:cs="Arial"/>
                <w:sz w:val="18"/>
                <w:szCs w:val="18"/>
                <w:lang w:val="fi-FI"/>
              </w:rPr>
              <w:t>an panostetaan</w:t>
            </w:r>
            <w:r w:rsidR="001D6F09" w:rsidRPr="00FA3FDB">
              <w:rPr>
                <w:rFonts w:ascii="Arial" w:hAnsi="Arial" w:cs="Arial"/>
                <w:sz w:val="18"/>
                <w:szCs w:val="18"/>
                <w:lang w:val="fi-FI"/>
              </w:rPr>
              <w:t>.</w:t>
            </w:r>
          </w:p>
        </w:tc>
        <w:tc>
          <w:tcPr>
            <w:tcW w:w="1667" w:type="pct"/>
          </w:tcPr>
          <w:p w:rsidR="00A95026" w:rsidRPr="00FA3FDB" w:rsidRDefault="00622002" w:rsidP="00D82902">
            <w:pPr>
              <w:pStyle w:val="Vaintekstin"/>
              <w:rPr>
                <w:rFonts w:ascii="Arial" w:hAnsi="Arial" w:cs="Arial"/>
                <w:sz w:val="18"/>
                <w:szCs w:val="18"/>
                <w:lang w:val="fi-FI"/>
              </w:rPr>
            </w:pPr>
            <w:r w:rsidRPr="00FA3FDB">
              <w:rPr>
                <w:rFonts w:ascii="Arial" w:hAnsi="Arial" w:cs="Arial"/>
                <w:sz w:val="18"/>
                <w:szCs w:val="18"/>
                <w:lang w:val="fi-FI"/>
              </w:rPr>
              <w:t>Panostamme tutkimustyöhän p</w:t>
            </w:r>
            <w:r w:rsidR="00E6654D" w:rsidRPr="00FA3FDB">
              <w:rPr>
                <w:rFonts w:ascii="Arial" w:hAnsi="Arial" w:cs="Arial"/>
                <w:sz w:val="18"/>
                <w:szCs w:val="18"/>
                <w:lang w:val="fi-FI"/>
              </w:rPr>
              <w:t>itkäaikaisturvallisuuden geologis</w:t>
            </w:r>
            <w:r w:rsidRPr="00FA3FDB">
              <w:rPr>
                <w:rFonts w:ascii="Arial" w:hAnsi="Arial" w:cs="Arial"/>
                <w:sz w:val="18"/>
                <w:szCs w:val="18"/>
                <w:lang w:val="fi-FI"/>
              </w:rPr>
              <w:t>iin perusteisiin liittyen</w:t>
            </w:r>
            <w:r w:rsidR="00E6654D" w:rsidRPr="00FA3FDB">
              <w:rPr>
                <w:rFonts w:ascii="Arial" w:hAnsi="Arial" w:cs="Arial"/>
                <w:sz w:val="18"/>
                <w:szCs w:val="18"/>
                <w:lang w:val="fi-FI"/>
              </w:rPr>
              <w:t>.</w:t>
            </w:r>
          </w:p>
          <w:p w:rsidR="00D82902" w:rsidRPr="00FA3FDB" w:rsidRDefault="00D82902" w:rsidP="00D82902">
            <w:pPr>
              <w:pStyle w:val="Vaintekstin"/>
              <w:rPr>
                <w:rFonts w:ascii="Arial" w:hAnsi="Arial" w:cs="Arial"/>
                <w:sz w:val="18"/>
                <w:szCs w:val="18"/>
                <w:lang w:val="fi-FI"/>
              </w:rPr>
            </w:pPr>
          </w:p>
          <w:p w:rsidR="00D15206" w:rsidRPr="00FA3FDB" w:rsidRDefault="00E6654D" w:rsidP="00D82902">
            <w:pPr>
              <w:pStyle w:val="Vaintekstin"/>
              <w:rPr>
                <w:rFonts w:ascii="Arial" w:hAnsi="Arial" w:cs="Arial"/>
                <w:sz w:val="18"/>
                <w:szCs w:val="18"/>
                <w:lang w:val="fi-FI"/>
              </w:rPr>
            </w:pPr>
            <w:r w:rsidRPr="00FA3FDB">
              <w:rPr>
                <w:rFonts w:ascii="Arial" w:hAnsi="Arial" w:cs="Arial"/>
                <w:sz w:val="18"/>
                <w:szCs w:val="18"/>
                <w:lang w:val="fi-FI"/>
              </w:rPr>
              <w:t>Pitkäaikaisturvallisuutta ja ydinjätehuoltoa käsitteleviä yhteisrahoitteisia ja maksullisia kansainvälisiä tutkimusprojekteja on käynnissä.</w:t>
            </w:r>
          </w:p>
        </w:tc>
        <w:tc>
          <w:tcPr>
            <w:tcW w:w="1666" w:type="pct"/>
          </w:tcPr>
          <w:p w:rsidR="00E6654D" w:rsidRPr="00FA3FDB" w:rsidRDefault="00E6654D" w:rsidP="00E6654D">
            <w:pPr>
              <w:pStyle w:val="Vaintekstin"/>
              <w:rPr>
                <w:rFonts w:ascii="Arial" w:hAnsi="Arial" w:cs="Arial"/>
                <w:sz w:val="18"/>
                <w:szCs w:val="18"/>
                <w:lang w:val="fi-FI"/>
              </w:rPr>
            </w:pPr>
            <w:r w:rsidRPr="00FA3FDB">
              <w:rPr>
                <w:rFonts w:ascii="Arial" w:hAnsi="Arial" w:cs="Arial"/>
                <w:sz w:val="18"/>
                <w:szCs w:val="18"/>
                <w:lang w:val="fi-FI"/>
              </w:rPr>
              <w:t xml:space="preserve">Sijoituspaikkaratkaisujen pitkäaikaisturvallisuuteen </w:t>
            </w:r>
          </w:p>
          <w:p w:rsidR="00E6654D" w:rsidRPr="00FA3FDB" w:rsidRDefault="00E6654D" w:rsidP="00E6654D">
            <w:pPr>
              <w:pStyle w:val="Vaintekstin"/>
              <w:rPr>
                <w:rFonts w:ascii="Arial" w:hAnsi="Arial" w:cs="Arial"/>
                <w:sz w:val="18"/>
                <w:szCs w:val="18"/>
                <w:lang w:val="fi-FI"/>
              </w:rPr>
            </w:pPr>
            <w:r w:rsidRPr="00FA3FDB">
              <w:rPr>
                <w:rFonts w:ascii="Arial" w:hAnsi="Arial" w:cs="Arial"/>
                <w:sz w:val="18"/>
                <w:szCs w:val="18"/>
                <w:lang w:val="fi-FI"/>
              </w:rPr>
              <w:t>vaikuttavat geologiset tutkimusratkaisut</w:t>
            </w:r>
            <w:r w:rsidR="00622002" w:rsidRPr="00FA3FDB">
              <w:rPr>
                <w:rFonts w:ascii="Arial" w:hAnsi="Arial" w:cs="Arial"/>
                <w:sz w:val="18"/>
                <w:szCs w:val="18"/>
                <w:lang w:val="fi-FI"/>
              </w:rPr>
              <w:t xml:space="preserve"> </w:t>
            </w:r>
            <w:r w:rsidR="00A4626B" w:rsidRPr="00FA3FDB">
              <w:rPr>
                <w:rFonts w:ascii="Arial" w:hAnsi="Arial" w:cs="Arial"/>
                <w:sz w:val="18"/>
                <w:szCs w:val="18"/>
                <w:lang w:val="fi-FI"/>
              </w:rPr>
              <w:t xml:space="preserve">ovat </w:t>
            </w:r>
            <w:r w:rsidR="000F27BE" w:rsidRPr="00FA3FDB">
              <w:rPr>
                <w:rFonts w:ascii="Arial" w:hAnsi="Arial" w:cs="Arial"/>
                <w:sz w:val="18"/>
                <w:szCs w:val="18"/>
                <w:lang w:val="fi-FI"/>
              </w:rPr>
              <w:t>kasvattaneet</w:t>
            </w:r>
            <w:r w:rsidR="00622002" w:rsidRPr="00FA3FDB">
              <w:rPr>
                <w:rFonts w:ascii="Arial" w:hAnsi="Arial" w:cs="Arial"/>
                <w:sz w:val="18"/>
                <w:szCs w:val="18"/>
                <w:lang w:val="fi-FI"/>
              </w:rPr>
              <w:t xml:space="preserve"> osaamisen kysyntää</w:t>
            </w:r>
            <w:r w:rsidR="000F27BE" w:rsidRPr="00FA3FDB">
              <w:rPr>
                <w:rFonts w:ascii="Arial" w:hAnsi="Arial" w:cs="Arial"/>
                <w:sz w:val="18"/>
                <w:szCs w:val="18"/>
                <w:lang w:val="fi-FI"/>
              </w:rPr>
              <w:t>.</w:t>
            </w:r>
          </w:p>
          <w:p w:rsidR="00D82902" w:rsidRPr="00FA3FDB" w:rsidRDefault="00D82902" w:rsidP="00D82902">
            <w:pPr>
              <w:pStyle w:val="Vaintekstin"/>
              <w:rPr>
                <w:rFonts w:ascii="Arial" w:hAnsi="Arial" w:cs="Arial"/>
                <w:sz w:val="18"/>
                <w:szCs w:val="18"/>
                <w:lang w:val="fi-FI"/>
              </w:rPr>
            </w:pPr>
          </w:p>
          <w:p w:rsidR="00D15206" w:rsidRPr="00FA3FDB" w:rsidRDefault="00D15206" w:rsidP="00D82902">
            <w:pPr>
              <w:pStyle w:val="Vaintekstin"/>
              <w:rPr>
                <w:rFonts w:ascii="Arial" w:hAnsi="Arial" w:cs="Arial"/>
                <w:sz w:val="18"/>
                <w:szCs w:val="18"/>
                <w:lang w:val="fi-FI"/>
              </w:rPr>
            </w:pPr>
          </w:p>
        </w:tc>
      </w:tr>
    </w:tbl>
    <w:p w:rsidR="00A95026" w:rsidRPr="00FA3FDB" w:rsidRDefault="00A95026">
      <w:pPr>
        <w:rPr>
          <w:lang w:val="fi-FI"/>
        </w:rPr>
      </w:pPr>
    </w:p>
    <w:p w:rsidR="00D82902" w:rsidRPr="00FA3FDB" w:rsidRDefault="00D82902">
      <w:pPr>
        <w:rPr>
          <w:lang w:val="fi-FI"/>
        </w:rPr>
      </w:pPr>
    </w:p>
    <w:p w:rsidR="00C07E50" w:rsidRPr="00FA3FDB" w:rsidRDefault="00C07E50">
      <w:pPr>
        <w:rPr>
          <w:lang w:val="fi-FI"/>
        </w:rPr>
      </w:pPr>
    </w:p>
    <w:p w:rsidR="00D82902" w:rsidRDefault="00D82902">
      <w:pPr>
        <w:rPr>
          <w:lang w:val="fi-FI"/>
        </w:rPr>
      </w:pPr>
    </w:p>
    <w:p w:rsidR="00116D0B" w:rsidRPr="00FA3FDB" w:rsidRDefault="00116D0B">
      <w:pPr>
        <w:rPr>
          <w:lang w:val="fi-FI"/>
        </w:rPr>
      </w:pPr>
    </w:p>
    <w:tbl>
      <w:tblPr>
        <w:tblStyle w:val="TaulukkoRuudukko"/>
        <w:tblW w:w="5000" w:type="pct"/>
        <w:tblLook w:val="04A0" w:firstRow="1" w:lastRow="0" w:firstColumn="1" w:lastColumn="0" w:noHBand="0" w:noVBand="1"/>
      </w:tblPr>
      <w:tblGrid>
        <w:gridCol w:w="5138"/>
        <w:gridCol w:w="5138"/>
        <w:gridCol w:w="5135"/>
      </w:tblGrid>
      <w:tr w:rsidR="00192719" w:rsidRPr="00FA3FDB" w:rsidTr="005D1A5B">
        <w:tc>
          <w:tcPr>
            <w:tcW w:w="5000" w:type="pct"/>
            <w:gridSpan w:val="3"/>
            <w:shd w:val="clear" w:color="auto" w:fill="D9D9D9" w:themeFill="background1" w:themeFillShade="D9"/>
            <w:vAlign w:val="center"/>
          </w:tcPr>
          <w:p w:rsidR="00192719" w:rsidRPr="00FA3FDB" w:rsidRDefault="00192719" w:rsidP="005D1A5B">
            <w:pPr>
              <w:jc w:val="center"/>
              <w:rPr>
                <w:rFonts w:cs="Arial"/>
                <w:b/>
                <w:szCs w:val="24"/>
                <w:lang w:val="fi-FI"/>
              </w:rPr>
            </w:pPr>
            <w:r w:rsidRPr="00FA3FDB">
              <w:rPr>
                <w:rFonts w:cs="Arial"/>
                <w:b/>
                <w:szCs w:val="24"/>
                <w:lang w:val="fi-FI"/>
              </w:rPr>
              <w:lastRenderedPageBreak/>
              <w:t>Maankäyttö ja rakentaminen</w:t>
            </w:r>
          </w:p>
        </w:tc>
      </w:tr>
      <w:tr w:rsidR="00192719" w:rsidRPr="00FA3FDB" w:rsidTr="005D1A5B">
        <w:tc>
          <w:tcPr>
            <w:tcW w:w="1667" w:type="pct"/>
            <w:shd w:val="clear" w:color="auto" w:fill="D9D9D9" w:themeFill="background1" w:themeFillShade="D9"/>
            <w:vAlign w:val="center"/>
          </w:tcPr>
          <w:p w:rsidR="00192719" w:rsidRPr="00FA3FDB" w:rsidRDefault="00192719" w:rsidP="005D1A5B">
            <w:pPr>
              <w:rPr>
                <w:rFonts w:cs="Arial"/>
                <w:b/>
                <w:szCs w:val="24"/>
                <w:lang w:val="fi-FI"/>
              </w:rPr>
            </w:pPr>
            <w:r w:rsidRPr="00FA3FDB">
              <w:rPr>
                <w:rFonts w:cs="Arial"/>
                <w:b/>
                <w:szCs w:val="24"/>
                <w:lang w:val="fi-FI"/>
              </w:rPr>
              <w:t xml:space="preserve">2018 </w:t>
            </w:r>
            <w:r w:rsidRPr="00FA3FDB">
              <w:rPr>
                <w:rFonts w:cs="Arial"/>
                <w:b/>
                <w:sz w:val="20"/>
                <w:szCs w:val="20"/>
                <w:lang w:val="fi-FI"/>
              </w:rPr>
              <w:t>(tarkimmin)</w:t>
            </w:r>
          </w:p>
        </w:tc>
        <w:tc>
          <w:tcPr>
            <w:tcW w:w="1667" w:type="pct"/>
            <w:shd w:val="clear" w:color="auto" w:fill="D9D9D9" w:themeFill="background1" w:themeFillShade="D9"/>
            <w:vAlign w:val="center"/>
          </w:tcPr>
          <w:p w:rsidR="00192719" w:rsidRPr="00FA3FDB" w:rsidRDefault="00192719" w:rsidP="005D1A5B">
            <w:pPr>
              <w:rPr>
                <w:rFonts w:cs="Arial"/>
                <w:b/>
                <w:szCs w:val="24"/>
                <w:lang w:val="fi-FI"/>
              </w:rPr>
            </w:pPr>
            <w:r w:rsidRPr="00FA3FDB">
              <w:rPr>
                <w:rFonts w:cs="Arial"/>
                <w:b/>
                <w:szCs w:val="24"/>
                <w:lang w:val="fi-FI"/>
              </w:rPr>
              <w:t xml:space="preserve">2019 </w:t>
            </w:r>
            <w:r w:rsidRPr="00FA3FDB">
              <w:rPr>
                <w:rFonts w:cs="Arial"/>
                <w:b/>
                <w:sz w:val="20"/>
                <w:szCs w:val="20"/>
                <w:lang w:val="fi-FI"/>
              </w:rPr>
              <w:t>(alustavasti)</w:t>
            </w:r>
          </w:p>
        </w:tc>
        <w:tc>
          <w:tcPr>
            <w:tcW w:w="1666" w:type="pct"/>
            <w:shd w:val="clear" w:color="auto" w:fill="D9D9D9" w:themeFill="background1" w:themeFillShade="D9"/>
            <w:vAlign w:val="center"/>
          </w:tcPr>
          <w:p w:rsidR="00192719" w:rsidRPr="00FA3FDB" w:rsidRDefault="00192719" w:rsidP="005D1A5B">
            <w:pPr>
              <w:rPr>
                <w:rFonts w:cs="Arial"/>
                <w:b/>
                <w:szCs w:val="24"/>
                <w:lang w:val="fi-FI"/>
              </w:rPr>
            </w:pPr>
            <w:r w:rsidRPr="00FA3FDB">
              <w:rPr>
                <w:rFonts w:cs="Arial"/>
                <w:b/>
                <w:szCs w:val="24"/>
                <w:lang w:val="fi-FI"/>
              </w:rPr>
              <w:t xml:space="preserve">2020–2021 </w:t>
            </w:r>
            <w:r w:rsidRPr="00FA3FDB">
              <w:rPr>
                <w:rFonts w:cs="Arial"/>
                <w:b/>
                <w:sz w:val="20"/>
                <w:szCs w:val="20"/>
                <w:lang w:val="fi-FI"/>
              </w:rPr>
              <w:t>(yhtenä palana hahmotelmana)</w:t>
            </w:r>
          </w:p>
        </w:tc>
      </w:tr>
      <w:tr w:rsidR="00113D26" w:rsidRPr="00116D0B" w:rsidTr="005D1A5B">
        <w:trPr>
          <w:trHeight w:val="385"/>
        </w:trPr>
        <w:tc>
          <w:tcPr>
            <w:tcW w:w="1667" w:type="pct"/>
          </w:tcPr>
          <w:p w:rsidR="00CD45D0" w:rsidRPr="00FA3FDB" w:rsidRDefault="00CD45D0" w:rsidP="00B319B2">
            <w:pPr>
              <w:pStyle w:val="Vaintekstin"/>
              <w:rPr>
                <w:rFonts w:ascii="Arial" w:hAnsi="Arial" w:cs="Arial"/>
                <w:b/>
                <w:color w:val="FF0000"/>
                <w:sz w:val="18"/>
                <w:szCs w:val="18"/>
                <w:lang w:val="fi-FI"/>
              </w:rPr>
            </w:pPr>
            <w:r w:rsidRPr="00FA3FDB">
              <w:rPr>
                <w:rFonts w:ascii="Arial" w:hAnsi="Arial" w:cs="Arial"/>
                <w:sz w:val="18"/>
                <w:szCs w:val="18"/>
                <w:lang w:val="fi-FI"/>
              </w:rPr>
              <w:t>Kaupunkimalliin liittyvän geomallin tietomallin</w:t>
            </w:r>
            <w:r w:rsidR="00867E91" w:rsidRPr="00FA3FDB">
              <w:rPr>
                <w:rFonts w:ascii="Arial" w:hAnsi="Arial" w:cs="Arial"/>
                <w:sz w:val="18"/>
                <w:szCs w:val="18"/>
                <w:lang w:val="fi-FI"/>
              </w:rPr>
              <w:t xml:space="preserve"> määrittelydokumentti valmistuu </w:t>
            </w:r>
            <w:r w:rsidRPr="00FA3FDB">
              <w:rPr>
                <w:rFonts w:ascii="Arial" w:hAnsi="Arial" w:cs="Arial"/>
                <w:sz w:val="18"/>
                <w:szCs w:val="18"/>
                <w:lang w:val="fi-FI"/>
              </w:rPr>
              <w:t>ja sen yhteensopivuus GTK:n tiedonhallinnan kanssa varmistetaan</w:t>
            </w:r>
            <w:r w:rsidR="001A10D1" w:rsidRPr="00FA3FDB">
              <w:rPr>
                <w:rFonts w:ascii="Arial" w:hAnsi="Arial" w:cs="Arial"/>
                <w:sz w:val="18"/>
                <w:szCs w:val="18"/>
                <w:lang w:val="fi-FI"/>
              </w:rPr>
              <w:t>.</w:t>
            </w:r>
            <w:r w:rsidR="00F15032" w:rsidRPr="00FA3FDB">
              <w:rPr>
                <w:rFonts w:ascii="Arial" w:hAnsi="Arial" w:cs="Arial"/>
                <w:sz w:val="18"/>
                <w:szCs w:val="18"/>
                <w:lang w:val="fi-FI"/>
              </w:rPr>
              <w:t xml:space="preserve"> Tietomalli otetaan käyttöön </w:t>
            </w:r>
            <w:r w:rsidR="001A10D1" w:rsidRPr="00FA3FDB">
              <w:rPr>
                <w:rFonts w:ascii="Arial" w:hAnsi="Arial" w:cs="Arial"/>
                <w:b/>
                <w:sz w:val="18"/>
                <w:szCs w:val="18"/>
                <w:lang w:val="fi-FI"/>
              </w:rPr>
              <w:t>(</w:t>
            </w:r>
            <w:r w:rsidRPr="00FA3FDB">
              <w:rPr>
                <w:rFonts w:ascii="Arial" w:hAnsi="Arial" w:cs="Arial"/>
                <w:b/>
                <w:sz w:val="18"/>
                <w:szCs w:val="18"/>
                <w:lang w:val="fi-FI"/>
              </w:rPr>
              <w:t>D3.2 /Y3.1)</w:t>
            </w:r>
            <w:r w:rsidR="00F15032" w:rsidRPr="00FA3FDB">
              <w:rPr>
                <w:rFonts w:ascii="Arial" w:hAnsi="Arial" w:cs="Arial"/>
                <w:b/>
                <w:sz w:val="18"/>
                <w:szCs w:val="18"/>
                <w:lang w:val="fi-FI"/>
              </w:rPr>
              <w:t>.</w:t>
            </w:r>
            <w:r w:rsidR="00C40DEF" w:rsidRPr="00FA3FDB">
              <w:rPr>
                <w:rFonts w:ascii="Arial" w:hAnsi="Arial" w:cs="Arial"/>
                <w:b/>
                <w:sz w:val="18"/>
                <w:szCs w:val="18"/>
                <w:lang w:val="fi-FI"/>
              </w:rPr>
              <w:t xml:space="preserve"> </w:t>
            </w:r>
            <w:r w:rsidR="00C40DEF" w:rsidRPr="00FA3FDB">
              <w:rPr>
                <w:rFonts w:ascii="Arial" w:hAnsi="Arial" w:cs="Arial"/>
                <w:sz w:val="18"/>
                <w:lang w:val="fi-FI"/>
              </w:rPr>
              <w:t>’3DS’</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Pääkaupunkiseudun rakennusgeologinen malli: pehmeikkömallin tietosisällön määrittely ja pehmeikkörajaus valmistuu</w:t>
            </w:r>
            <w:r w:rsidR="001A10D1" w:rsidRPr="00FA3FDB">
              <w:rPr>
                <w:rFonts w:ascii="Arial" w:hAnsi="Arial" w:cs="Arial"/>
                <w:sz w:val="18"/>
                <w:szCs w:val="18"/>
                <w:lang w:val="fi-FI"/>
              </w:rPr>
              <w:t>.</w:t>
            </w:r>
            <w:r w:rsidRPr="00FA3FDB">
              <w:rPr>
                <w:rFonts w:ascii="Arial" w:hAnsi="Arial" w:cs="Arial"/>
                <w:sz w:val="18"/>
                <w:szCs w:val="18"/>
                <w:lang w:val="fi-FI"/>
              </w:rPr>
              <w:t xml:space="preserve"> </w:t>
            </w:r>
            <w:r w:rsidRPr="00FA3FDB">
              <w:rPr>
                <w:rFonts w:ascii="Arial" w:hAnsi="Arial" w:cs="Arial"/>
                <w:b/>
                <w:sz w:val="18"/>
                <w:szCs w:val="18"/>
                <w:lang w:val="fi-FI"/>
              </w:rPr>
              <w:t>(Y4.1)</w:t>
            </w:r>
            <w:r w:rsidR="000F4CA5" w:rsidRPr="00FA3FDB">
              <w:rPr>
                <w:rFonts w:ascii="Arial" w:hAnsi="Arial" w:cs="Arial"/>
                <w:b/>
                <w:sz w:val="18"/>
                <w:szCs w:val="18"/>
                <w:lang w:val="fi-FI"/>
              </w:rPr>
              <w:t xml:space="preserve">. </w:t>
            </w:r>
            <w:r w:rsidR="000F4CA5" w:rsidRPr="00FA3FDB">
              <w:rPr>
                <w:rFonts w:ascii="Arial" w:hAnsi="Arial" w:cs="Arial"/>
                <w:sz w:val="18"/>
                <w:lang w:val="fi-FI"/>
              </w:rPr>
              <w:t>’3DS’</w:t>
            </w:r>
          </w:p>
          <w:p w:rsidR="00B319B2" w:rsidRPr="00FA3FDB" w:rsidRDefault="00B319B2" w:rsidP="00B319B2">
            <w:pPr>
              <w:pStyle w:val="Vaintekstin"/>
              <w:rPr>
                <w:rFonts w:ascii="Arial" w:hAnsi="Arial" w:cs="Arial"/>
                <w:sz w:val="18"/>
                <w:szCs w:val="18"/>
                <w:lang w:val="fi-FI"/>
              </w:rPr>
            </w:pPr>
          </w:p>
          <w:p w:rsidR="00B319B2" w:rsidRPr="00FA3FDB" w:rsidRDefault="00CD45D0" w:rsidP="00B319B2">
            <w:pPr>
              <w:pStyle w:val="Vaintekstin"/>
              <w:rPr>
                <w:rFonts w:ascii="Arial" w:hAnsi="Arial" w:cs="Arial"/>
                <w:sz w:val="18"/>
                <w:lang w:val="fi-FI"/>
              </w:rPr>
            </w:pPr>
            <w:r w:rsidRPr="00FA3FDB">
              <w:rPr>
                <w:rFonts w:ascii="Arial" w:hAnsi="Arial" w:cs="Arial"/>
                <w:sz w:val="18"/>
                <w:szCs w:val="18"/>
                <w:lang w:val="fi-FI"/>
              </w:rPr>
              <w:t xml:space="preserve">Pääkaupunkiseudun rakennusgeologinen malli: heikkousvyöhykkeiden karakterisointimenetelmien kehittäminen, </w:t>
            </w:r>
            <w:r w:rsidR="002516DD" w:rsidRPr="00FA3FDB">
              <w:rPr>
                <w:rFonts w:ascii="Arial" w:hAnsi="Arial" w:cs="Arial"/>
                <w:sz w:val="18"/>
                <w:szCs w:val="18"/>
                <w:lang w:val="fi-FI"/>
              </w:rPr>
              <w:t>kallioperän rakennegeologisten termien ja tasojen määrittely ja yhtenäinen kallioperämalli</w:t>
            </w:r>
            <w:r w:rsidR="000F4CA5" w:rsidRPr="00FA3FDB">
              <w:rPr>
                <w:rFonts w:ascii="Arial" w:hAnsi="Arial" w:cs="Arial"/>
                <w:sz w:val="18"/>
                <w:szCs w:val="18"/>
                <w:lang w:val="fi-FI"/>
              </w:rPr>
              <w:t xml:space="preserve">. </w:t>
            </w:r>
            <w:r w:rsidR="000F4CA5" w:rsidRPr="00FA3FDB">
              <w:rPr>
                <w:rFonts w:ascii="Arial" w:hAnsi="Arial" w:cs="Arial"/>
                <w:sz w:val="18"/>
                <w:lang w:val="fi-FI"/>
              </w:rPr>
              <w:t>’3DS’</w:t>
            </w:r>
          </w:p>
          <w:p w:rsidR="000F4CA5" w:rsidRPr="00FA3FDB" w:rsidRDefault="000F4CA5"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Kaavoittajille suunnatun geologisen tiedon jakeluratkaisu määritellään ja sen pilotti-versio valmistuu</w:t>
            </w:r>
          </w:p>
          <w:p w:rsidR="00192719" w:rsidRPr="00FA3FDB" w:rsidRDefault="00192719" w:rsidP="005D1A5B">
            <w:pPr>
              <w:rPr>
                <w:rFonts w:cs="Arial"/>
                <w:sz w:val="18"/>
                <w:szCs w:val="18"/>
                <w:lang w:val="fi-FI"/>
              </w:rPr>
            </w:pPr>
          </w:p>
        </w:tc>
        <w:tc>
          <w:tcPr>
            <w:tcW w:w="1667" w:type="pct"/>
          </w:tcPr>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Mallinnuskonsepti laajenee uusiin kasvukeskuksiin</w:t>
            </w:r>
            <w:r w:rsidR="00C40DEF" w:rsidRPr="00FA3FDB">
              <w:rPr>
                <w:rFonts w:ascii="Arial" w:hAnsi="Arial" w:cs="Arial"/>
                <w:sz w:val="18"/>
                <w:szCs w:val="18"/>
                <w:lang w:val="fi-FI"/>
              </w:rPr>
              <w:t>.</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 xml:space="preserve">Pääkaupunkiseudun rakennusgeologinen malli: yhtenäinen maaperäkartta ja geotekniset 3D-ominaisuudet; kallioperän </w:t>
            </w:r>
            <w:r w:rsidR="002516DD" w:rsidRPr="00FA3FDB">
              <w:rPr>
                <w:rFonts w:ascii="Arial" w:hAnsi="Arial" w:cs="Arial"/>
                <w:sz w:val="18"/>
                <w:szCs w:val="18"/>
                <w:lang w:val="fi-FI"/>
              </w:rPr>
              <w:t>rakenne</w:t>
            </w:r>
            <w:r w:rsidRPr="00FA3FDB">
              <w:rPr>
                <w:rFonts w:ascii="Arial" w:hAnsi="Arial" w:cs="Arial"/>
                <w:sz w:val="18"/>
                <w:szCs w:val="18"/>
                <w:lang w:val="fi-FI"/>
              </w:rPr>
              <w:t xml:space="preserve"> ja rikkonaisuus</w:t>
            </w:r>
            <w:r w:rsidR="00C40DEF" w:rsidRPr="00FA3FDB">
              <w:rPr>
                <w:rFonts w:ascii="Arial" w:hAnsi="Arial" w:cs="Arial"/>
                <w:sz w:val="18"/>
                <w:szCs w:val="18"/>
                <w:lang w:val="fi-FI"/>
              </w:rPr>
              <w:t xml:space="preserve">. </w:t>
            </w:r>
            <w:r w:rsidR="00C40DEF" w:rsidRPr="00FA3FDB">
              <w:rPr>
                <w:rFonts w:ascii="Arial" w:hAnsi="Arial" w:cs="Arial"/>
                <w:sz w:val="18"/>
                <w:lang w:val="fi-FI"/>
              </w:rPr>
              <w:t>’3DS’</w:t>
            </w:r>
            <w:r w:rsidR="00C40DEF" w:rsidRPr="00FA3FDB">
              <w:rPr>
                <w:rFonts w:ascii="Arial" w:hAnsi="Arial" w:cs="Arial"/>
                <w:sz w:val="18"/>
                <w:szCs w:val="18"/>
                <w:lang w:val="fi-FI"/>
              </w:rPr>
              <w:t xml:space="preserve"> </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Kallioresurssien ja heikkousvyöhykkeiden karakterisointimenetelmien tuotteistus</w:t>
            </w:r>
          </w:p>
          <w:p w:rsidR="00CD45D0" w:rsidRPr="00FA3FDB" w:rsidRDefault="00CD45D0" w:rsidP="00CD45D0">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 xml:space="preserve">Kaavoituksen geotietoratkaisu pilottialueella julkistetaan </w:t>
            </w:r>
          </w:p>
          <w:p w:rsidR="00192719" w:rsidRPr="00FA3FDB" w:rsidRDefault="00192719" w:rsidP="005D1A5B">
            <w:pPr>
              <w:rPr>
                <w:rFonts w:cs="Arial"/>
                <w:sz w:val="18"/>
                <w:szCs w:val="18"/>
                <w:lang w:val="fi-FI"/>
              </w:rPr>
            </w:pPr>
          </w:p>
        </w:tc>
        <w:tc>
          <w:tcPr>
            <w:tcW w:w="1666" w:type="pct"/>
          </w:tcPr>
          <w:p w:rsidR="00CD45D0" w:rsidRPr="00FA3FDB" w:rsidRDefault="00CD45D0" w:rsidP="00CD45D0">
            <w:pPr>
              <w:pStyle w:val="Vaintekstin"/>
              <w:rPr>
                <w:rFonts w:ascii="Arial" w:hAnsi="Arial" w:cs="Arial"/>
                <w:sz w:val="18"/>
                <w:szCs w:val="18"/>
                <w:lang w:val="fi-FI"/>
              </w:rPr>
            </w:pPr>
            <w:r w:rsidRPr="00FA3FDB">
              <w:rPr>
                <w:rFonts w:ascii="Arial" w:hAnsi="Arial" w:cs="Arial"/>
                <w:sz w:val="18"/>
                <w:szCs w:val="18"/>
                <w:lang w:val="fi-FI"/>
              </w:rPr>
              <w:t>Kaupunkimallien geomalleihin pohjautuvien rakennusgeologi</w:t>
            </w:r>
            <w:r w:rsidR="002F69C1" w:rsidRPr="00FA3FDB">
              <w:rPr>
                <w:rFonts w:ascii="Arial" w:hAnsi="Arial" w:cs="Arial"/>
                <w:sz w:val="18"/>
                <w:szCs w:val="18"/>
                <w:lang w:val="fi-FI"/>
              </w:rPr>
              <w:t xml:space="preserve">a </w:t>
            </w:r>
            <w:r w:rsidR="002F364D">
              <w:rPr>
                <w:rFonts w:ascii="Arial" w:hAnsi="Arial" w:cs="Arial"/>
                <w:sz w:val="18"/>
                <w:szCs w:val="18"/>
                <w:lang w:val="fi-FI"/>
              </w:rPr>
              <w:t>asiakas</w:t>
            </w:r>
            <w:r w:rsidRPr="00FA3FDB">
              <w:rPr>
                <w:rFonts w:ascii="Arial" w:hAnsi="Arial" w:cs="Arial"/>
                <w:sz w:val="18"/>
                <w:szCs w:val="18"/>
                <w:lang w:val="fi-FI"/>
              </w:rPr>
              <w:t>ratkaisuj</w:t>
            </w:r>
            <w:r w:rsidR="002F69C1" w:rsidRPr="00FA3FDB">
              <w:rPr>
                <w:rFonts w:ascii="Arial" w:hAnsi="Arial" w:cs="Arial"/>
                <w:sz w:val="18"/>
                <w:szCs w:val="18"/>
                <w:lang w:val="fi-FI"/>
              </w:rPr>
              <w:t xml:space="preserve">a on tuotettu </w:t>
            </w:r>
            <w:r w:rsidRPr="00FA3FDB">
              <w:rPr>
                <w:rFonts w:ascii="Arial" w:hAnsi="Arial" w:cs="Arial"/>
                <w:sz w:val="18"/>
                <w:szCs w:val="18"/>
                <w:lang w:val="fi-FI"/>
              </w:rPr>
              <w:t>rakentamisen painopistealueille</w:t>
            </w:r>
            <w:r w:rsidR="00B319B2" w:rsidRPr="00FA3FDB">
              <w:rPr>
                <w:rFonts w:ascii="Arial" w:hAnsi="Arial" w:cs="Arial"/>
                <w:sz w:val="18"/>
                <w:szCs w:val="18"/>
                <w:lang w:val="fi-FI"/>
              </w:rPr>
              <w:t>.</w:t>
            </w:r>
            <w:r w:rsidRPr="00FA3FDB">
              <w:rPr>
                <w:rFonts w:ascii="Arial" w:hAnsi="Arial" w:cs="Arial"/>
                <w:sz w:val="18"/>
                <w:szCs w:val="18"/>
                <w:lang w:val="fi-FI"/>
              </w:rPr>
              <w:t xml:space="preserve"> </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 xml:space="preserve">Geomallin perusratkaisut käytössä suurimmissa kaupungeissa. </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 xml:space="preserve">Pääkaupunkiseudun rakennusgeologisen mallin ja siihen liittyvän laajan </w:t>
            </w:r>
            <w:r w:rsidR="002F364D">
              <w:rPr>
                <w:rFonts w:ascii="Arial" w:hAnsi="Arial" w:cs="Arial"/>
                <w:sz w:val="18"/>
                <w:szCs w:val="18"/>
                <w:lang w:val="fi-FI"/>
              </w:rPr>
              <w:t>asiakas</w:t>
            </w:r>
            <w:r w:rsidRPr="00FA3FDB">
              <w:rPr>
                <w:rFonts w:ascii="Arial" w:hAnsi="Arial" w:cs="Arial"/>
                <w:sz w:val="18"/>
                <w:szCs w:val="18"/>
                <w:lang w:val="fi-FI"/>
              </w:rPr>
              <w:t>ratkaisun käyttöönotto</w:t>
            </w:r>
          </w:p>
          <w:p w:rsidR="00B319B2" w:rsidRPr="00FA3FDB" w:rsidRDefault="00B319B2" w:rsidP="00B319B2">
            <w:pPr>
              <w:pStyle w:val="Vaintekstin"/>
              <w:rPr>
                <w:rFonts w:ascii="Arial" w:hAnsi="Arial" w:cs="Arial"/>
                <w:sz w:val="18"/>
                <w:szCs w:val="18"/>
                <w:lang w:val="fi-FI"/>
              </w:rPr>
            </w:pPr>
          </w:p>
          <w:p w:rsidR="00CD45D0" w:rsidRPr="00FA3FDB" w:rsidRDefault="00CD45D0" w:rsidP="00B319B2">
            <w:pPr>
              <w:pStyle w:val="Vaintekstin"/>
              <w:rPr>
                <w:rFonts w:ascii="Arial" w:hAnsi="Arial" w:cs="Arial"/>
                <w:sz w:val="18"/>
                <w:szCs w:val="18"/>
                <w:lang w:val="fi-FI"/>
              </w:rPr>
            </w:pPr>
            <w:r w:rsidRPr="00FA3FDB">
              <w:rPr>
                <w:rFonts w:ascii="Arial" w:hAnsi="Arial" w:cs="Arial"/>
                <w:sz w:val="18"/>
                <w:szCs w:val="18"/>
                <w:lang w:val="fi-FI"/>
              </w:rPr>
              <w:t xml:space="preserve">Kalliorakentaminen </w:t>
            </w:r>
            <w:r w:rsidR="00C40DEF" w:rsidRPr="00FA3FDB">
              <w:rPr>
                <w:rFonts w:ascii="Arial" w:hAnsi="Arial" w:cs="Arial"/>
                <w:sz w:val="18"/>
                <w:szCs w:val="18"/>
                <w:lang w:val="fi-FI"/>
              </w:rPr>
              <w:t xml:space="preserve">on </w:t>
            </w:r>
            <w:r w:rsidRPr="00FA3FDB">
              <w:rPr>
                <w:rFonts w:ascii="Arial" w:hAnsi="Arial" w:cs="Arial"/>
                <w:sz w:val="18"/>
                <w:szCs w:val="18"/>
                <w:lang w:val="fi-FI"/>
              </w:rPr>
              <w:t>vahvasti kasvava asiantuntemus- ja palvelualue GTK:n kokonaisuudessa.</w:t>
            </w:r>
          </w:p>
          <w:p w:rsidR="00192719" w:rsidRPr="00FA3FDB" w:rsidRDefault="00192719" w:rsidP="005D1A5B">
            <w:pPr>
              <w:rPr>
                <w:rFonts w:cs="Arial"/>
                <w:sz w:val="18"/>
                <w:szCs w:val="18"/>
                <w:lang w:val="fi-FI"/>
              </w:rPr>
            </w:pPr>
          </w:p>
        </w:tc>
      </w:tr>
      <w:tr w:rsidR="00113D26" w:rsidRPr="00116D0B" w:rsidTr="005D1A5B">
        <w:trPr>
          <w:trHeight w:val="385"/>
        </w:trPr>
        <w:tc>
          <w:tcPr>
            <w:tcW w:w="1667" w:type="pct"/>
          </w:tcPr>
          <w:p w:rsidR="00CD45D0" w:rsidRPr="00FA3FDB" w:rsidRDefault="00CD45D0" w:rsidP="00B319B2">
            <w:pPr>
              <w:rPr>
                <w:rFonts w:cs="Arial"/>
                <w:b/>
                <w:sz w:val="18"/>
                <w:szCs w:val="18"/>
                <w:lang w:val="fi-FI"/>
              </w:rPr>
            </w:pPr>
            <w:r w:rsidRPr="00FA3FDB">
              <w:rPr>
                <w:rFonts w:cs="Arial"/>
                <w:sz w:val="18"/>
                <w:szCs w:val="18"/>
                <w:lang w:val="fi-FI"/>
              </w:rPr>
              <w:t>Valtakunnallisen glasiodynamiikkateeman ensimmäinen vaihe valmistuu</w:t>
            </w:r>
            <w:r w:rsidRPr="00FA3FDB">
              <w:rPr>
                <w:rFonts w:cs="Arial"/>
                <w:b/>
                <w:sz w:val="18"/>
                <w:szCs w:val="18"/>
                <w:lang w:val="fi-FI"/>
              </w:rPr>
              <w:t xml:space="preserve"> </w:t>
            </w:r>
            <w:r w:rsidRPr="00FA3FDB">
              <w:rPr>
                <w:rFonts w:cs="Arial"/>
                <w:sz w:val="18"/>
                <w:szCs w:val="18"/>
                <w:lang w:val="fi-FI"/>
              </w:rPr>
              <w:t>ja tuotteistetaan asiakkaiden käyttöön</w:t>
            </w:r>
            <w:r w:rsidR="000F4CA5" w:rsidRPr="00FA3FDB">
              <w:rPr>
                <w:rFonts w:cs="Arial"/>
                <w:sz w:val="18"/>
                <w:szCs w:val="18"/>
                <w:lang w:val="fi-FI"/>
              </w:rPr>
              <w:t xml:space="preserve">. </w:t>
            </w:r>
            <w:r w:rsidR="000F4CA5" w:rsidRPr="00FA3FDB">
              <w:rPr>
                <w:rFonts w:cs="Arial"/>
                <w:sz w:val="18"/>
                <w:lang w:val="fi-FI"/>
              </w:rPr>
              <w:t>’3DS’</w:t>
            </w:r>
          </w:p>
          <w:p w:rsidR="00B319B2" w:rsidRPr="00FA3FDB" w:rsidRDefault="00B319B2" w:rsidP="00CD45D0">
            <w:pPr>
              <w:rPr>
                <w:rFonts w:cs="Arial"/>
                <w:sz w:val="18"/>
                <w:szCs w:val="18"/>
                <w:lang w:val="fi-FI"/>
              </w:rPr>
            </w:pPr>
          </w:p>
          <w:p w:rsidR="00192719" w:rsidRPr="00FA3FDB" w:rsidRDefault="00CD45D0" w:rsidP="00CD45D0">
            <w:pPr>
              <w:rPr>
                <w:rFonts w:cs="Arial"/>
                <w:b/>
                <w:sz w:val="18"/>
                <w:szCs w:val="18"/>
                <w:lang w:val="fi-FI"/>
              </w:rPr>
            </w:pPr>
            <w:r w:rsidRPr="00FA3FDB">
              <w:rPr>
                <w:rFonts w:cs="Arial"/>
                <w:sz w:val="18"/>
                <w:szCs w:val="18"/>
                <w:lang w:val="fi-FI"/>
              </w:rPr>
              <w:t>Pääkaupunkiseudun yhtenäiset litologia- ja pehmeikkötasot valmistuvat.</w:t>
            </w:r>
            <w:r w:rsidR="000F4CA5" w:rsidRPr="00FA3FDB">
              <w:rPr>
                <w:rFonts w:cs="Arial"/>
                <w:b/>
                <w:sz w:val="18"/>
                <w:szCs w:val="18"/>
                <w:lang w:val="fi-FI"/>
              </w:rPr>
              <w:t xml:space="preserve"> </w:t>
            </w:r>
            <w:r w:rsidR="000F4CA5" w:rsidRPr="00FA3FDB">
              <w:rPr>
                <w:rFonts w:cs="Arial"/>
                <w:sz w:val="18"/>
                <w:lang w:val="fi-FI"/>
              </w:rPr>
              <w:t>’3DS’</w:t>
            </w:r>
          </w:p>
        </w:tc>
        <w:tc>
          <w:tcPr>
            <w:tcW w:w="1667" w:type="pct"/>
          </w:tcPr>
          <w:p w:rsidR="00CD45D0" w:rsidRPr="00FA3FDB" w:rsidRDefault="00CD45D0" w:rsidP="00B319B2">
            <w:pPr>
              <w:rPr>
                <w:rFonts w:cs="Arial"/>
                <w:b/>
                <w:sz w:val="18"/>
                <w:szCs w:val="18"/>
                <w:lang w:val="fi-FI"/>
              </w:rPr>
            </w:pPr>
            <w:r w:rsidRPr="00FA3FDB">
              <w:rPr>
                <w:rFonts w:cs="Arial"/>
                <w:sz w:val="18"/>
                <w:szCs w:val="18"/>
                <w:lang w:val="fi-FI"/>
              </w:rPr>
              <w:t>Valtakunnallinen glasiodynamiikkateema valmistuu</w:t>
            </w:r>
            <w:r w:rsidR="000F4CA5" w:rsidRPr="00FA3FDB">
              <w:rPr>
                <w:rFonts w:cs="Arial"/>
                <w:b/>
                <w:sz w:val="18"/>
                <w:szCs w:val="18"/>
                <w:lang w:val="fi-FI"/>
              </w:rPr>
              <w:t xml:space="preserve"> </w:t>
            </w:r>
            <w:r w:rsidR="000F4CA5" w:rsidRPr="00FA3FDB">
              <w:rPr>
                <w:rFonts w:cs="Arial"/>
                <w:sz w:val="18"/>
                <w:lang w:val="fi-FI"/>
              </w:rPr>
              <w:t>’3DS’</w:t>
            </w:r>
          </w:p>
          <w:p w:rsidR="00B319B2" w:rsidRPr="00FA3FDB" w:rsidRDefault="00B319B2" w:rsidP="00B319B2">
            <w:pPr>
              <w:rPr>
                <w:rFonts w:cs="Arial"/>
                <w:sz w:val="18"/>
                <w:szCs w:val="18"/>
                <w:lang w:val="fi-FI"/>
              </w:rPr>
            </w:pPr>
          </w:p>
          <w:p w:rsidR="00CD45D0" w:rsidRPr="00FA3FDB" w:rsidRDefault="00CD45D0" w:rsidP="00B319B2">
            <w:pPr>
              <w:rPr>
                <w:rFonts w:cs="Arial"/>
                <w:b/>
                <w:sz w:val="18"/>
                <w:szCs w:val="18"/>
                <w:lang w:val="fi-FI"/>
              </w:rPr>
            </w:pPr>
            <w:r w:rsidRPr="00FA3FDB">
              <w:rPr>
                <w:rFonts w:cs="Arial"/>
                <w:sz w:val="18"/>
                <w:szCs w:val="18"/>
                <w:lang w:val="fi-FI"/>
              </w:rPr>
              <w:t>Uutena teemana nuoret siirrokset</w:t>
            </w:r>
            <w:r w:rsidR="000F4CA5" w:rsidRPr="00FA3FDB">
              <w:rPr>
                <w:rFonts w:cs="Arial"/>
                <w:b/>
                <w:sz w:val="18"/>
                <w:szCs w:val="18"/>
                <w:lang w:val="fi-FI"/>
              </w:rPr>
              <w:t xml:space="preserve"> </w:t>
            </w:r>
            <w:r w:rsidR="000F4CA5" w:rsidRPr="00FA3FDB">
              <w:rPr>
                <w:rFonts w:cs="Arial"/>
                <w:sz w:val="18"/>
                <w:lang w:val="fi-FI"/>
              </w:rPr>
              <w:t>’3DS’</w:t>
            </w:r>
          </w:p>
          <w:p w:rsidR="00B319B2" w:rsidRPr="00FA3FDB" w:rsidRDefault="00B319B2" w:rsidP="00CD45D0">
            <w:pPr>
              <w:rPr>
                <w:rFonts w:cs="Arial"/>
                <w:sz w:val="18"/>
                <w:szCs w:val="18"/>
                <w:lang w:val="fi-FI"/>
              </w:rPr>
            </w:pPr>
          </w:p>
          <w:p w:rsidR="00B319B2" w:rsidRPr="00FA3FDB" w:rsidRDefault="00B319B2" w:rsidP="007A0CF3">
            <w:pPr>
              <w:rPr>
                <w:rFonts w:cs="Arial"/>
                <w:sz w:val="18"/>
                <w:szCs w:val="18"/>
                <w:lang w:val="fi-FI"/>
              </w:rPr>
            </w:pPr>
            <w:r w:rsidRPr="00FA3FDB">
              <w:rPr>
                <w:rFonts w:cs="Arial"/>
                <w:sz w:val="18"/>
                <w:szCs w:val="18"/>
                <w:lang w:val="fi-FI"/>
              </w:rPr>
              <w:t>MP-karttatietokantakokonaisuuden kattavuutta laajennetaan</w:t>
            </w:r>
            <w:r w:rsidR="007A0CF3" w:rsidRPr="00FA3FDB">
              <w:rPr>
                <w:rFonts w:cs="Arial"/>
                <w:sz w:val="18"/>
                <w:szCs w:val="18"/>
                <w:lang w:val="fi-FI"/>
              </w:rPr>
              <w:t>.</w:t>
            </w:r>
            <w:r w:rsidR="000F4CA5" w:rsidRPr="00FA3FDB">
              <w:rPr>
                <w:rFonts w:cs="Arial"/>
                <w:b/>
                <w:sz w:val="18"/>
                <w:szCs w:val="18"/>
                <w:lang w:val="fi-FI"/>
              </w:rPr>
              <w:t xml:space="preserve"> </w:t>
            </w:r>
            <w:r w:rsidR="000F4CA5" w:rsidRPr="00FA3FDB">
              <w:rPr>
                <w:rFonts w:cs="Arial"/>
                <w:sz w:val="18"/>
                <w:lang w:val="fi-FI"/>
              </w:rPr>
              <w:t>’3DS’</w:t>
            </w:r>
          </w:p>
        </w:tc>
        <w:tc>
          <w:tcPr>
            <w:tcW w:w="1666" w:type="pct"/>
          </w:tcPr>
          <w:p w:rsidR="00CD45D0" w:rsidRPr="00FA3FDB" w:rsidRDefault="00BD7E81" w:rsidP="00CD45D0">
            <w:pPr>
              <w:rPr>
                <w:rFonts w:cs="Arial"/>
                <w:sz w:val="18"/>
                <w:szCs w:val="18"/>
                <w:lang w:val="fi-FI"/>
              </w:rPr>
            </w:pPr>
            <w:r w:rsidRPr="00FA3FDB">
              <w:rPr>
                <w:rFonts w:cs="Arial"/>
                <w:sz w:val="18"/>
                <w:szCs w:val="18"/>
                <w:lang w:val="fi-FI"/>
              </w:rPr>
              <w:t xml:space="preserve">Kansallinen karttatietokanta/MP; 3D Suomeen yhteensopivien aineistojen </w:t>
            </w:r>
            <w:r w:rsidR="006E0405" w:rsidRPr="00FA3FDB">
              <w:rPr>
                <w:rFonts w:cs="Arial"/>
                <w:sz w:val="18"/>
                <w:szCs w:val="18"/>
                <w:lang w:val="fi-FI"/>
              </w:rPr>
              <w:t>määrä on kasvanut</w:t>
            </w:r>
          </w:p>
          <w:p w:rsidR="00B319B2" w:rsidRPr="00FA3FDB" w:rsidRDefault="00B319B2" w:rsidP="00B319B2">
            <w:pPr>
              <w:pStyle w:val="Luettelokappale"/>
              <w:ind w:left="360"/>
              <w:rPr>
                <w:rFonts w:cs="Arial"/>
                <w:sz w:val="18"/>
                <w:szCs w:val="18"/>
                <w:lang w:val="fi-FI"/>
              </w:rPr>
            </w:pPr>
          </w:p>
          <w:p w:rsidR="00192719" w:rsidRPr="00FA3FDB" w:rsidRDefault="007A0CF3" w:rsidP="00B319B2">
            <w:pPr>
              <w:rPr>
                <w:rFonts w:cs="Arial"/>
                <w:sz w:val="18"/>
                <w:szCs w:val="18"/>
                <w:lang w:val="fi-FI"/>
              </w:rPr>
            </w:pPr>
            <w:r w:rsidRPr="00FA3FDB">
              <w:rPr>
                <w:rFonts w:cs="Arial"/>
                <w:sz w:val="18"/>
                <w:szCs w:val="18"/>
                <w:lang w:val="fi-FI"/>
              </w:rPr>
              <w:t>MP-</w:t>
            </w:r>
            <w:r w:rsidR="00E13300" w:rsidRPr="00FA3FDB">
              <w:rPr>
                <w:rFonts w:cs="Arial"/>
                <w:sz w:val="18"/>
                <w:szCs w:val="18"/>
                <w:lang w:val="fi-FI"/>
              </w:rPr>
              <w:t xml:space="preserve"> karttatietokantakokonaisuuden kattavuus on tavoitetasolla</w:t>
            </w:r>
          </w:p>
        </w:tc>
      </w:tr>
    </w:tbl>
    <w:p w:rsidR="000E3C14" w:rsidRPr="00FA3FDB" w:rsidRDefault="000E3C14" w:rsidP="000E3C14">
      <w:pPr>
        <w:rPr>
          <w:sz w:val="22"/>
          <w:lang w:val="fi-FI"/>
        </w:rPr>
      </w:pPr>
    </w:p>
    <w:p w:rsidR="000E3C14" w:rsidRPr="000F4CA5" w:rsidRDefault="000E3C14" w:rsidP="000E3C14">
      <w:pPr>
        <w:rPr>
          <w:rFonts w:cs="Arial"/>
          <w:szCs w:val="24"/>
          <w:lang w:val="fi-FI"/>
        </w:rPr>
      </w:pPr>
      <w:r w:rsidRPr="000F4CA5">
        <w:rPr>
          <w:rFonts w:cs="Arial"/>
          <w:szCs w:val="24"/>
          <w:lang w:val="fi-FI"/>
        </w:rPr>
        <w:t xml:space="preserve">HUOM. </w:t>
      </w:r>
      <w:r w:rsidR="0054110B" w:rsidRPr="000F4CA5">
        <w:rPr>
          <w:rFonts w:cs="Arial"/>
          <w:szCs w:val="24"/>
          <w:lang w:val="fi-FI"/>
        </w:rPr>
        <w:t>’3DS’-</w:t>
      </w:r>
      <w:r w:rsidRPr="000F4CA5">
        <w:rPr>
          <w:rFonts w:cs="Arial"/>
          <w:szCs w:val="24"/>
          <w:lang w:val="fi-FI"/>
        </w:rPr>
        <w:t>merkinnällä merkityt tavoitteet tuottavat sisältöä tai liittyvät muutoin 3D-Suomi tavoitteeseen</w:t>
      </w:r>
      <w:r w:rsidR="00CB642F">
        <w:rPr>
          <w:rFonts w:cs="Arial"/>
          <w:szCs w:val="24"/>
          <w:lang w:val="fi-FI"/>
        </w:rPr>
        <w:t xml:space="preserve"> (indikoitu vain vuosina 2018 ja 2019)</w:t>
      </w:r>
    </w:p>
    <w:p w:rsidR="00591EBC" w:rsidRPr="000F4CA5" w:rsidRDefault="00F9688E" w:rsidP="00D31B7F">
      <w:pPr>
        <w:rPr>
          <w:rFonts w:cs="Arial"/>
          <w:szCs w:val="24"/>
          <w:lang w:val="fi-FI"/>
        </w:rPr>
        <w:sectPr w:rsidR="00591EBC" w:rsidRPr="000F4CA5" w:rsidSect="00D33201">
          <w:headerReference w:type="default" r:id="rId18"/>
          <w:pgSz w:w="16839" w:h="11907" w:orient="landscape" w:code="9"/>
          <w:pgMar w:top="1134" w:right="567" w:bottom="851" w:left="851" w:header="567" w:footer="850" w:gutter="0"/>
          <w:pgNumType w:start="1"/>
          <w:cols w:space="708"/>
          <w:docGrid w:linePitch="360"/>
        </w:sectPr>
      </w:pPr>
      <w:r w:rsidRPr="000F4CA5">
        <w:rPr>
          <w:rFonts w:cs="Arial"/>
          <w:szCs w:val="24"/>
          <w:lang w:val="fi-FI"/>
        </w:rPr>
        <w:t>Timanttis</w:t>
      </w:r>
      <w:r w:rsidR="00591EBC" w:rsidRPr="000F4CA5">
        <w:rPr>
          <w:rFonts w:cs="Arial"/>
          <w:szCs w:val="24"/>
          <w:lang w:val="fi-FI"/>
        </w:rPr>
        <w:t xml:space="preserve">ymbolilla (♦) merkityt tavoitteet sisältyvät </w:t>
      </w:r>
      <w:r w:rsidR="009575CE" w:rsidRPr="000F4CA5">
        <w:rPr>
          <w:rFonts w:cs="Arial"/>
          <w:szCs w:val="24"/>
          <w:lang w:val="fi-FI"/>
        </w:rPr>
        <w:t>TEM─GTK -tulos</w:t>
      </w:r>
      <w:r w:rsidR="00854287">
        <w:rPr>
          <w:rFonts w:cs="Arial"/>
          <w:szCs w:val="24"/>
          <w:lang w:val="fi-FI"/>
        </w:rPr>
        <w:t>suunnittelu</w:t>
      </w:r>
      <w:r w:rsidR="009575CE" w:rsidRPr="000F4CA5">
        <w:rPr>
          <w:rFonts w:cs="Arial"/>
          <w:szCs w:val="24"/>
          <w:lang w:val="fi-FI"/>
        </w:rPr>
        <w:t xml:space="preserve">aineistossa </w:t>
      </w:r>
      <w:r w:rsidR="00591EBC" w:rsidRPr="000F4CA5">
        <w:rPr>
          <w:rFonts w:cs="Arial"/>
          <w:szCs w:val="24"/>
          <w:lang w:val="fi-FI"/>
        </w:rPr>
        <w:t>toiminnallisten tavoitteiden toimeenpanosuunnitelmaan vuodelle 2018</w:t>
      </w:r>
      <w:r w:rsidR="00533FAF" w:rsidRPr="000F4CA5">
        <w:rPr>
          <w:rFonts w:cs="Arial"/>
          <w:szCs w:val="24"/>
          <w:lang w:val="fi-FI"/>
        </w:rPr>
        <w:t>.</w:t>
      </w:r>
    </w:p>
    <w:p w:rsidR="00FE346C" w:rsidRDefault="00FE346C" w:rsidP="00FE346C">
      <w:pPr>
        <w:rPr>
          <w:b/>
          <w:lang w:val="fi-FI"/>
        </w:rPr>
      </w:pPr>
      <w:r w:rsidRPr="00FE346C">
        <w:rPr>
          <w:b/>
          <w:lang w:val="fi-FI"/>
        </w:rPr>
        <w:lastRenderedPageBreak/>
        <w:t>Talouden kehysluvut</w:t>
      </w:r>
    </w:p>
    <w:p w:rsidR="0069204A" w:rsidRPr="00FE346C" w:rsidRDefault="0069204A" w:rsidP="00FE346C">
      <w:pPr>
        <w:rPr>
          <w:b/>
          <w:lang w:val="fi-FI"/>
        </w:rPr>
      </w:pPr>
    </w:p>
    <w:tbl>
      <w:tblPr>
        <w:tblW w:w="9120" w:type="dxa"/>
        <w:tblInd w:w="70" w:type="dxa"/>
        <w:tblCellMar>
          <w:left w:w="70" w:type="dxa"/>
          <w:right w:w="70" w:type="dxa"/>
        </w:tblCellMar>
        <w:tblLook w:val="04A0" w:firstRow="1" w:lastRow="0" w:firstColumn="1" w:lastColumn="0" w:noHBand="0" w:noVBand="1"/>
      </w:tblPr>
      <w:tblGrid>
        <w:gridCol w:w="960"/>
        <w:gridCol w:w="960"/>
        <w:gridCol w:w="960"/>
        <w:gridCol w:w="780"/>
        <w:gridCol w:w="1060"/>
        <w:gridCol w:w="420"/>
        <w:gridCol w:w="1525"/>
        <w:gridCol w:w="146"/>
        <w:gridCol w:w="1389"/>
        <w:gridCol w:w="146"/>
        <w:gridCol w:w="960"/>
      </w:tblGrid>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AC067F" w:rsidRDefault="0069204A" w:rsidP="0069204A">
            <w:pPr>
              <w:spacing w:after="0"/>
              <w:rPr>
                <w:rFonts w:ascii="Calibri" w:eastAsia="Times New Roman" w:hAnsi="Calibri" w:cs="Times New Roman"/>
                <w:b/>
                <w:bCs/>
                <w:color w:val="000000"/>
                <w:lang w:val="fi-FI" w:eastAsia="fi-FI"/>
              </w:rPr>
            </w:pPr>
            <w:r w:rsidRPr="00AC067F">
              <w:rPr>
                <w:rFonts w:ascii="Calibri" w:eastAsia="Times New Roman" w:hAnsi="Calibri" w:cs="Times New Roman"/>
                <w:b/>
                <w:bCs/>
                <w:color w:val="000000"/>
                <w:sz w:val="22"/>
                <w:lang w:val="fi-FI" w:eastAsia="fi-FI"/>
              </w:rPr>
              <w:t>Toiminnan menot ja tulot</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b/>
                <w:bCs/>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990937" w:rsidRDefault="00990937" w:rsidP="0069204A">
            <w:pPr>
              <w:spacing w:after="0"/>
              <w:rPr>
                <w:rFonts w:ascii="Calibri" w:eastAsia="Times New Roman" w:hAnsi="Calibri" w:cs="Times New Roman"/>
                <w:b/>
                <w:bCs/>
                <w:color w:val="000000"/>
                <w:lang w:val="fi-FI" w:eastAsia="fi-FI"/>
              </w:rPr>
            </w:pPr>
            <w:r w:rsidRPr="00990937">
              <w:rPr>
                <w:rFonts w:ascii="Calibri" w:eastAsia="Times New Roman" w:hAnsi="Calibri" w:cs="Times New Roman"/>
                <w:b/>
                <w:bCs/>
                <w:color w:val="000000"/>
                <w:sz w:val="22"/>
                <w:lang w:val="fi-FI" w:eastAsia="fi-FI"/>
              </w:rPr>
              <w:t>2016</w:t>
            </w:r>
            <w:r w:rsidR="0069204A" w:rsidRPr="00990937">
              <w:rPr>
                <w:rFonts w:ascii="Calibri" w:eastAsia="Times New Roman" w:hAnsi="Calibri" w:cs="Times New Roman"/>
                <w:b/>
                <w:bCs/>
                <w:color w:val="000000"/>
                <w:sz w:val="22"/>
                <w:lang w:val="fi-FI" w:eastAsia="fi-FI"/>
              </w:rPr>
              <w:t xml:space="preserve"> tot</w:t>
            </w:r>
          </w:p>
        </w:tc>
        <w:tc>
          <w:tcPr>
            <w:tcW w:w="420" w:type="dxa"/>
            <w:tcBorders>
              <w:top w:val="nil"/>
              <w:left w:val="nil"/>
              <w:bottom w:val="nil"/>
              <w:right w:val="nil"/>
            </w:tcBorders>
            <w:shd w:val="clear" w:color="auto" w:fill="auto"/>
            <w:noWrap/>
            <w:vAlign w:val="bottom"/>
            <w:hideMark/>
          </w:tcPr>
          <w:p w:rsidR="0069204A" w:rsidRPr="00990937" w:rsidRDefault="0069204A" w:rsidP="0069204A">
            <w:pPr>
              <w:spacing w:after="0"/>
              <w:rPr>
                <w:rFonts w:ascii="Calibri" w:eastAsia="Times New Roman" w:hAnsi="Calibri" w:cs="Times New Roman"/>
                <w:b/>
                <w:bCs/>
                <w:color w:val="000000"/>
                <w:lang w:val="fi-FI" w:eastAsia="fi-FI"/>
              </w:rPr>
            </w:pPr>
          </w:p>
        </w:tc>
        <w:tc>
          <w:tcPr>
            <w:tcW w:w="1580" w:type="dxa"/>
            <w:gridSpan w:val="2"/>
            <w:tcBorders>
              <w:top w:val="nil"/>
              <w:left w:val="nil"/>
              <w:bottom w:val="nil"/>
              <w:right w:val="nil"/>
            </w:tcBorders>
            <w:shd w:val="clear" w:color="auto" w:fill="auto"/>
            <w:noWrap/>
            <w:vAlign w:val="bottom"/>
            <w:hideMark/>
          </w:tcPr>
          <w:p w:rsidR="0069204A" w:rsidRPr="00990937" w:rsidRDefault="00990937" w:rsidP="0069204A">
            <w:pPr>
              <w:spacing w:after="0"/>
              <w:rPr>
                <w:rFonts w:ascii="Calibri" w:eastAsia="Times New Roman" w:hAnsi="Calibri" w:cs="Times New Roman"/>
                <w:b/>
                <w:bCs/>
                <w:color w:val="000000"/>
                <w:lang w:val="fi-FI" w:eastAsia="fi-FI"/>
              </w:rPr>
            </w:pPr>
            <w:r w:rsidRPr="00990937">
              <w:rPr>
                <w:rFonts w:ascii="Calibri" w:eastAsia="Times New Roman" w:hAnsi="Calibri" w:cs="Times New Roman"/>
                <w:b/>
                <w:bCs/>
                <w:color w:val="000000"/>
                <w:sz w:val="22"/>
                <w:lang w:val="fi-FI" w:eastAsia="fi-FI"/>
              </w:rPr>
              <w:t>2017</w:t>
            </w:r>
            <w:r w:rsidR="0069204A" w:rsidRPr="00990937">
              <w:rPr>
                <w:rFonts w:ascii="Calibri" w:eastAsia="Times New Roman" w:hAnsi="Calibri" w:cs="Times New Roman"/>
                <w:b/>
                <w:bCs/>
                <w:color w:val="000000"/>
                <w:sz w:val="22"/>
                <w:lang w:val="fi-FI" w:eastAsia="fi-FI"/>
              </w:rPr>
              <w:t xml:space="preserve"> arvio</w:t>
            </w:r>
          </w:p>
        </w:tc>
        <w:tc>
          <w:tcPr>
            <w:tcW w:w="1440" w:type="dxa"/>
            <w:gridSpan w:val="2"/>
            <w:tcBorders>
              <w:top w:val="nil"/>
              <w:left w:val="nil"/>
              <w:bottom w:val="nil"/>
              <w:right w:val="nil"/>
            </w:tcBorders>
            <w:shd w:val="clear" w:color="auto" w:fill="auto"/>
            <w:noWrap/>
            <w:vAlign w:val="bottom"/>
            <w:hideMark/>
          </w:tcPr>
          <w:p w:rsidR="0069204A" w:rsidRPr="00990937" w:rsidRDefault="00990937" w:rsidP="0069204A">
            <w:pPr>
              <w:spacing w:after="0"/>
              <w:rPr>
                <w:rFonts w:ascii="Calibri" w:eastAsia="Times New Roman" w:hAnsi="Calibri" w:cs="Times New Roman"/>
                <w:b/>
                <w:bCs/>
                <w:color w:val="000000"/>
                <w:lang w:val="fi-FI" w:eastAsia="fi-FI"/>
              </w:rPr>
            </w:pPr>
            <w:r w:rsidRPr="00990937">
              <w:rPr>
                <w:rFonts w:ascii="Calibri" w:eastAsia="Times New Roman" w:hAnsi="Calibri" w:cs="Times New Roman"/>
                <w:b/>
                <w:bCs/>
                <w:color w:val="000000"/>
                <w:sz w:val="22"/>
                <w:lang w:val="fi-FI" w:eastAsia="fi-FI"/>
              </w:rPr>
              <w:t>2018</w:t>
            </w:r>
            <w:r w:rsidR="0069204A" w:rsidRPr="00990937">
              <w:rPr>
                <w:rFonts w:ascii="Calibri" w:eastAsia="Times New Roman" w:hAnsi="Calibri" w:cs="Times New Roman"/>
                <w:b/>
                <w:bCs/>
                <w:color w:val="000000"/>
                <w:sz w:val="22"/>
                <w:lang w:val="fi-FI" w:eastAsia="fi-FI"/>
              </w:rPr>
              <w:t xml:space="preserve"> arvio</w:t>
            </w: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b/>
                <w:bCs/>
                <w:color w:val="000000"/>
                <w:lang w:val="fi-FI" w:eastAsia="fi-FI"/>
              </w:rPr>
            </w:pPr>
          </w:p>
        </w:tc>
      </w:tr>
      <w:tr w:rsidR="0069204A" w:rsidRPr="00996092" w:rsidTr="0069204A">
        <w:trPr>
          <w:trHeight w:val="165"/>
        </w:trPr>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42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525"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55"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389"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51"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AC067F" w:rsidRDefault="0069204A" w:rsidP="0069204A">
            <w:pPr>
              <w:spacing w:after="0"/>
              <w:rPr>
                <w:rFonts w:ascii="Calibri" w:eastAsia="Times New Roman" w:hAnsi="Calibri" w:cs="Times New Roman"/>
                <w:color w:val="000000"/>
                <w:lang w:val="fi-FI" w:eastAsia="fi-FI"/>
              </w:rPr>
            </w:pPr>
            <w:r w:rsidRPr="00AC067F">
              <w:rPr>
                <w:rFonts w:ascii="Calibri" w:eastAsia="Times New Roman" w:hAnsi="Calibri" w:cs="Times New Roman"/>
                <w:color w:val="000000"/>
                <w:sz w:val="22"/>
                <w:lang w:val="fi-FI" w:eastAsia="fi-FI"/>
              </w:rPr>
              <w:t>Kokonaismenot (1 000 euroa)</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45 626</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44 500</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44 714</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165"/>
        </w:trPr>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1920" w:type="dxa"/>
            <w:gridSpan w:val="2"/>
            <w:tcBorders>
              <w:top w:val="nil"/>
              <w:left w:val="nil"/>
              <w:bottom w:val="nil"/>
              <w:right w:val="nil"/>
            </w:tcBorders>
            <w:shd w:val="clear" w:color="auto" w:fill="auto"/>
            <w:noWrap/>
            <w:vAlign w:val="bottom"/>
            <w:hideMark/>
          </w:tcPr>
          <w:p w:rsidR="0069204A" w:rsidRPr="00AC067F" w:rsidRDefault="0069204A" w:rsidP="0069204A">
            <w:pPr>
              <w:spacing w:after="0"/>
              <w:rPr>
                <w:rFonts w:ascii="Calibri" w:eastAsia="Times New Roman" w:hAnsi="Calibri" w:cs="Times New Roman"/>
                <w:color w:val="000000"/>
                <w:lang w:val="fi-FI" w:eastAsia="fi-FI"/>
              </w:rPr>
            </w:pPr>
            <w:r w:rsidRPr="00AC067F">
              <w:rPr>
                <w:rFonts w:ascii="Calibri" w:eastAsia="Times New Roman" w:hAnsi="Calibri" w:cs="Times New Roman"/>
                <w:color w:val="000000"/>
                <w:sz w:val="22"/>
                <w:lang w:val="fi-FI" w:eastAsia="fi-FI"/>
              </w:rPr>
              <w:t>Tulot / tulotavoite</w:t>
            </w: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Calibri" w:eastAsia="Times New Roman" w:hAnsi="Calibri" w:cs="Times New Roman"/>
                <w:color w:val="00000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13 255</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5A0204" w:rsidRDefault="00B16ADD" w:rsidP="00A60184">
            <w:pPr>
              <w:spacing w:after="0"/>
              <w:jc w:val="center"/>
              <w:rPr>
                <w:rFonts w:ascii="Calibri" w:eastAsia="Times New Roman" w:hAnsi="Calibri" w:cs="Times New Roman"/>
                <w:color w:val="000000"/>
                <w:lang w:val="fi-FI" w:eastAsia="fi-FI"/>
              </w:rPr>
            </w:pPr>
            <w:r w:rsidRPr="005A0204">
              <w:rPr>
                <w:rFonts w:ascii="Calibri" w:eastAsia="Times New Roman" w:hAnsi="Calibri" w:cs="Times New Roman"/>
                <w:color w:val="000000"/>
                <w:sz w:val="22"/>
                <w:lang w:val="fi-FI" w:eastAsia="fi-FI"/>
              </w:rPr>
              <w:t xml:space="preserve">14 </w:t>
            </w:r>
            <w:r w:rsidR="00A60184" w:rsidRPr="005A0204">
              <w:rPr>
                <w:rFonts w:ascii="Calibri" w:eastAsia="Times New Roman" w:hAnsi="Calibri" w:cs="Times New Roman"/>
                <w:color w:val="000000"/>
                <w:sz w:val="22"/>
                <w:lang w:val="fi-FI" w:eastAsia="fi-FI"/>
              </w:rPr>
              <w:t>000</w:t>
            </w:r>
          </w:p>
        </w:tc>
        <w:tc>
          <w:tcPr>
            <w:tcW w:w="55" w:type="dxa"/>
            <w:tcBorders>
              <w:top w:val="nil"/>
              <w:left w:val="nil"/>
              <w:bottom w:val="nil"/>
              <w:right w:val="nil"/>
            </w:tcBorders>
            <w:shd w:val="clear" w:color="auto" w:fill="auto"/>
            <w:noWrap/>
            <w:vAlign w:val="bottom"/>
            <w:hideMark/>
          </w:tcPr>
          <w:p w:rsidR="0069204A" w:rsidRPr="005A0204"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5A0204" w:rsidRDefault="00E334C1" w:rsidP="0069204A">
            <w:pPr>
              <w:spacing w:after="0"/>
              <w:jc w:val="center"/>
              <w:rPr>
                <w:rFonts w:ascii="Calibri" w:eastAsia="Times New Roman" w:hAnsi="Calibri" w:cs="Times New Roman"/>
                <w:color w:val="000000"/>
                <w:lang w:val="fi-FI" w:eastAsia="fi-FI"/>
              </w:rPr>
            </w:pPr>
            <w:r>
              <w:rPr>
                <w:rFonts w:ascii="Calibri" w:eastAsia="Times New Roman" w:hAnsi="Calibri" w:cs="Times New Roman"/>
                <w:color w:val="000000"/>
                <w:sz w:val="22"/>
                <w:lang w:val="fi-FI" w:eastAsia="fi-FI"/>
              </w:rPr>
              <w:t>14 3</w:t>
            </w:r>
            <w:r w:rsidR="0069204A" w:rsidRPr="005A0204">
              <w:rPr>
                <w:rFonts w:ascii="Calibri" w:eastAsia="Times New Roman" w:hAnsi="Calibri" w:cs="Times New Roman"/>
                <w:color w:val="000000"/>
                <w:sz w:val="22"/>
                <w:lang w:val="fi-FI" w:eastAsia="fi-FI"/>
              </w:rPr>
              <w:t>00</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135"/>
        </w:trPr>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AC067F"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AC067F" w:rsidRDefault="0069204A" w:rsidP="0069204A">
            <w:pPr>
              <w:spacing w:after="0"/>
              <w:rPr>
                <w:rFonts w:ascii="Calibri" w:eastAsia="Times New Roman" w:hAnsi="Calibri" w:cs="Times New Roman"/>
                <w:color w:val="000000"/>
                <w:lang w:val="fi-FI" w:eastAsia="fi-FI"/>
              </w:rPr>
            </w:pPr>
            <w:r w:rsidRPr="00AC067F">
              <w:rPr>
                <w:rFonts w:ascii="Calibri" w:eastAsia="Times New Roman" w:hAnsi="Calibri" w:cs="Times New Roman"/>
                <w:color w:val="000000"/>
                <w:sz w:val="22"/>
                <w:lang w:val="fi-FI" w:eastAsia="fi-FI"/>
              </w:rPr>
              <w:t>Valtion talousarviorahoitus</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32 371</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29 937</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30 714</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4720" w:type="dxa"/>
            <w:gridSpan w:val="5"/>
            <w:tcBorders>
              <w:top w:val="nil"/>
              <w:left w:val="nil"/>
              <w:bottom w:val="nil"/>
              <w:right w:val="nil"/>
            </w:tcBorders>
            <w:shd w:val="clear" w:color="auto" w:fill="auto"/>
            <w:noWrap/>
            <w:vAlign w:val="bottom"/>
            <w:hideMark/>
          </w:tcPr>
          <w:p w:rsidR="0069204A" w:rsidRPr="00B16ADD" w:rsidRDefault="0069204A" w:rsidP="0069204A">
            <w:pPr>
              <w:spacing w:after="0"/>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 xml:space="preserve">Kokonaiskustannusjakauma </w:t>
            </w:r>
            <w:r w:rsidR="00990937" w:rsidRPr="00B16ADD">
              <w:rPr>
                <w:rFonts w:ascii="Calibri" w:eastAsia="Times New Roman" w:hAnsi="Calibri" w:cs="Times New Roman"/>
                <w:b/>
                <w:bCs/>
                <w:color w:val="000000"/>
                <w:sz w:val="22"/>
                <w:lang w:val="fi-FI" w:eastAsia="fi-FI"/>
              </w:rPr>
              <w:t>(tavoite %) tulosalueittain 2018</w:t>
            </w:r>
            <w:r w:rsidRPr="00B16ADD">
              <w:rPr>
                <w:rFonts w:ascii="Calibri" w:eastAsia="Times New Roman" w:hAnsi="Calibri" w:cs="Times New Roman"/>
                <w:b/>
                <w:bCs/>
                <w:color w:val="000000"/>
                <w:sz w:val="22"/>
                <w:lang w:val="fi-FI" w:eastAsia="fi-FI"/>
              </w:rPr>
              <w:t>–20</w:t>
            </w:r>
            <w:r w:rsidR="00990937" w:rsidRPr="00B16ADD">
              <w:rPr>
                <w:rFonts w:ascii="Calibri" w:eastAsia="Times New Roman" w:hAnsi="Calibri" w:cs="Times New Roman"/>
                <w:b/>
                <w:bCs/>
                <w:color w:val="000000"/>
                <w:sz w:val="22"/>
                <w:lang w:val="fi-FI" w:eastAsia="fi-FI"/>
              </w:rPr>
              <w:t>21</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Calibri" w:eastAsia="Times New Roman" w:hAnsi="Calibri" w:cs="Times New Roman"/>
                <w:b/>
                <w:bCs/>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21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2018</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2019</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2020</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2021</w:t>
            </w:r>
          </w:p>
        </w:tc>
      </w:tr>
      <w:tr w:rsidR="0069204A" w:rsidRPr="00996092" w:rsidTr="0069204A">
        <w:trPr>
          <w:trHeight w:val="21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jc w:val="center"/>
              <w:rPr>
                <w:rFonts w:ascii="Calibri" w:eastAsia="Times New Roman" w:hAnsi="Calibri" w:cs="Times New Roman"/>
                <w:b/>
                <w:bCs/>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r>
      <w:tr w:rsidR="0069204A" w:rsidRPr="00996092" w:rsidTr="0069204A">
        <w:trPr>
          <w:trHeight w:val="300"/>
        </w:trPr>
        <w:tc>
          <w:tcPr>
            <w:tcW w:w="3660" w:type="dxa"/>
            <w:gridSpan w:val="4"/>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r w:rsidRPr="00996092">
              <w:rPr>
                <w:rFonts w:ascii="Calibri" w:eastAsia="Times New Roman" w:hAnsi="Calibri" w:cs="Times New Roman"/>
                <w:color w:val="000000"/>
                <w:sz w:val="22"/>
                <w:lang w:val="fi-FI" w:eastAsia="fi-FI"/>
              </w:rPr>
              <w:t>Mineraalivarat ja raaka-ainehuolto</w:t>
            </w: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56</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53</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53</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53</w:t>
            </w:r>
          </w:p>
        </w:tc>
      </w:tr>
      <w:tr w:rsidR="0069204A" w:rsidRPr="00996092" w:rsidTr="0069204A">
        <w:trPr>
          <w:trHeight w:val="18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r w:rsidRPr="00996092">
              <w:rPr>
                <w:rFonts w:ascii="Calibri" w:eastAsia="Times New Roman" w:hAnsi="Calibri" w:cs="Times New Roman"/>
                <w:color w:val="000000"/>
                <w:sz w:val="22"/>
                <w:lang w:val="fi-FI" w:eastAsia="fi-FI"/>
              </w:rPr>
              <w:t>Energiahuolto ja ympäristö</w:t>
            </w: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22</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22</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22</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22</w:t>
            </w:r>
          </w:p>
        </w:tc>
      </w:tr>
      <w:tr w:rsidR="0069204A" w:rsidRPr="00996092" w:rsidTr="0069204A">
        <w:trPr>
          <w:trHeight w:val="18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r w:rsidRPr="00996092">
              <w:rPr>
                <w:rFonts w:ascii="Calibri" w:eastAsia="Times New Roman" w:hAnsi="Calibri" w:cs="Times New Roman"/>
                <w:color w:val="000000"/>
                <w:sz w:val="22"/>
                <w:lang w:val="fi-FI" w:eastAsia="fi-FI"/>
              </w:rPr>
              <w:t>Maankäyttö ja rakentaminen</w:t>
            </w: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22</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25</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25</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25</w:t>
            </w: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b/>
                <w:bCs/>
                <w:color w:val="000000"/>
                <w:lang w:val="fi-FI" w:eastAsia="fi-FI"/>
              </w:rPr>
            </w:pPr>
            <w:r w:rsidRPr="00996092">
              <w:rPr>
                <w:rFonts w:ascii="Calibri" w:eastAsia="Times New Roman" w:hAnsi="Calibri" w:cs="Times New Roman"/>
                <w:b/>
                <w:bCs/>
                <w:color w:val="000000"/>
                <w:sz w:val="22"/>
                <w:lang w:val="fi-FI" w:eastAsia="fi-FI"/>
              </w:rPr>
              <w:t>Yhteisrahoitteinen toiminta</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b/>
                <w:bCs/>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2016</w:t>
            </w:r>
            <w:r w:rsidR="0069204A" w:rsidRPr="00B16ADD">
              <w:rPr>
                <w:rFonts w:ascii="Calibri" w:eastAsia="Times New Roman" w:hAnsi="Calibri" w:cs="Times New Roman"/>
                <w:b/>
                <w:bCs/>
                <w:color w:val="000000"/>
                <w:sz w:val="22"/>
                <w:lang w:val="fi-FI" w:eastAsia="fi-FI"/>
              </w:rPr>
              <w:t xml:space="preserve"> tot</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2017</w:t>
            </w:r>
            <w:r w:rsidR="0069204A" w:rsidRPr="00B16ADD">
              <w:rPr>
                <w:rFonts w:ascii="Calibri" w:eastAsia="Times New Roman" w:hAnsi="Calibri" w:cs="Times New Roman"/>
                <w:b/>
                <w:bCs/>
                <w:color w:val="000000"/>
                <w:sz w:val="22"/>
                <w:lang w:val="fi-FI" w:eastAsia="fi-FI"/>
              </w:rPr>
              <w:t xml:space="preserve"> arvio</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2018</w:t>
            </w:r>
            <w:r w:rsidR="0069204A" w:rsidRPr="00B16ADD">
              <w:rPr>
                <w:rFonts w:ascii="Calibri" w:eastAsia="Times New Roman" w:hAnsi="Calibri" w:cs="Times New Roman"/>
                <w:b/>
                <w:bCs/>
                <w:color w:val="000000"/>
                <w:sz w:val="22"/>
                <w:lang w:val="fi-FI" w:eastAsia="fi-FI"/>
              </w:rPr>
              <w:t xml:space="preserve"> arvio</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18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3660" w:type="dxa"/>
            <w:gridSpan w:val="4"/>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color w:val="000000"/>
                <w:highlight w:val="yellow"/>
                <w:lang w:val="fi-FI" w:eastAsia="fi-FI"/>
              </w:rPr>
            </w:pPr>
            <w:r w:rsidRPr="00990937">
              <w:rPr>
                <w:rFonts w:ascii="Calibri" w:eastAsia="Times New Roman" w:hAnsi="Calibri" w:cs="Times New Roman"/>
                <w:color w:val="000000"/>
                <w:sz w:val="22"/>
                <w:lang w:val="fi-FI" w:eastAsia="fi-FI"/>
              </w:rPr>
              <w:t>Kustannusvastaavuus (%)</w:t>
            </w:r>
          </w:p>
        </w:tc>
        <w:tc>
          <w:tcPr>
            <w:tcW w:w="1060"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63</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50</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50</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300"/>
        </w:trPr>
        <w:tc>
          <w:tcPr>
            <w:tcW w:w="2880" w:type="dxa"/>
            <w:gridSpan w:val="3"/>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b/>
                <w:bCs/>
                <w:color w:val="000000"/>
                <w:lang w:val="fi-FI" w:eastAsia="fi-FI"/>
              </w:rPr>
            </w:pPr>
            <w:r w:rsidRPr="00996092">
              <w:rPr>
                <w:rFonts w:ascii="Calibri" w:eastAsia="Times New Roman" w:hAnsi="Calibri" w:cs="Times New Roman"/>
                <w:b/>
                <w:bCs/>
                <w:color w:val="000000"/>
                <w:sz w:val="22"/>
                <w:lang w:val="fi-FI" w:eastAsia="fi-FI"/>
              </w:rPr>
              <w:t>Maksullinen toiminta</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b/>
                <w:bCs/>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2016</w:t>
            </w:r>
            <w:r w:rsidR="0069204A" w:rsidRPr="00B16ADD">
              <w:rPr>
                <w:rFonts w:ascii="Calibri" w:eastAsia="Times New Roman" w:hAnsi="Calibri" w:cs="Times New Roman"/>
                <w:b/>
                <w:bCs/>
                <w:color w:val="000000"/>
                <w:sz w:val="22"/>
                <w:lang w:val="fi-FI" w:eastAsia="fi-FI"/>
              </w:rPr>
              <w:t xml:space="preserve"> tot</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2017</w:t>
            </w:r>
            <w:r w:rsidR="0069204A" w:rsidRPr="00B16ADD">
              <w:rPr>
                <w:rFonts w:ascii="Calibri" w:eastAsia="Times New Roman" w:hAnsi="Calibri" w:cs="Times New Roman"/>
                <w:b/>
                <w:bCs/>
                <w:color w:val="000000"/>
                <w:sz w:val="22"/>
                <w:lang w:val="fi-FI" w:eastAsia="fi-FI"/>
              </w:rPr>
              <w:t xml:space="preserve"> arvio</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990937" w:rsidP="0069204A">
            <w:pPr>
              <w:spacing w:after="0"/>
              <w:jc w:val="center"/>
              <w:rPr>
                <w:rFonts w:ascii="Calibri" w:eastAsia="Times New Roman" w:hAnsi="Calibri" w:cs="Times New Roman"/>
                <w:b/>
                <w:bCs/>
                <w:color w:val="000000"/>
                <w:lang w:val="fi-FI" w:eastAsia="fi-FI"/>
              </w:rPr>
            </w:pPr>
            <w:r w:rsidRPr="00B16ADD">
              <w:rPr>
                <w:rFonts w:ascii="Calibri" w:eastAsia="Times New Roman" w:hAnsi="Calibri" w:cs="Times New Roman"/>
                <w:b/>
                <w:bCs/>
                <w:color w:val="000000"/>
                <w:sz w:val="22"/>
                <w:lang w:val="fi-FI" w:eastAsia="fi-FI"/>
              </w:rPr>
              <w:t>2018</w:t>
            </w:r>
            <w:r w:rsidR="0069204A" w:rsidRPr="00B16ADD">
              <w:rPr>
                <w:rFonts w:ascii="Calibri" w:eastAsia="Times New Roman" w:hAnsi="Calibri" w:cs="Times New Roman"/>
                <w:b/>
                <w:bCs/>
                <w:color w:val="000000"/>
                <w:sz w:val="22"/>
                <w:lang w:val="fi-FI" w:eastAsia="fi-FI"/>
              </w:rPr>
              <w:t xml:space="preserve"> arvio</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b/>
                <w:bCs/>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69204A">
        <w:trPr>
          <w:trHeight w:val="165"/>
        </w:trPr>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996092" w:rsidRDefault="0069204A" w:rsidP="0069204A">
            <w:pPr>
              <w:spacing w:after="0"/>
              <w:rPr>
                <w:rFonts w:ascii="Times New Roman" w:eastAsia="Times New Roman" w:hAnsi="Times New Roman" w:cs="Times New Roman"/>
                <w:sz w:val="20"/>
                <w:szCs w:val="20"/>
                <w:lang w:val="fi-FI" w:eastAsia="fi-FI"/>
              </w:rPr>
            </w:pP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Times New Roman" w:eastAsia="Times New Roman" w:hAnsi="Times New Roman" w:cs="Times New Roman"/>
                <w:sz w:val="20"/>
                <w:szCs w:val="2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Times New Roman" w:eastAsia="Times New Roman" w:hAnsi="Times New Roman" w:cs="Times New Roman"/>
                <w:sz w:val="20"/>
                <w:szCs w:val="2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r w:rsidR="0069204A" w:rsidRPr="00996092" w:rsidTr="00B419B0">
        <w:trPr>
          <w:trHeight w:val="70"/>
        </w:trPr>
        <w:tc>
          <w:tcPr>
            <w:tcW w:w="2880" w:type="dxa"/>
            <w:gridSpan w:val="3"/>
            <w:tcBorders>
              <w:top w:val="nil"/>
              <w:left w:val="nil"/>
              <w:bottom w:val="nil"/>
              <w:right w:val="nil"/>
            </w:tcBorders>
            <w:shd w:val="clear" w:color="auto" w:fill="auto"/>
            <w:noWrap/>
            <w:vAlign w:val="bottom"/>
            <w:hideMark/>
          </w:tcPr>
          <w:p w:rsidR="0069204A" w:rsidRPr="00996092" w:rsidRDefault="0069204A" w:rsidP="0069204A">
            <w:pPr>
              <w:spacing w:after="0"/>
              <w:rPr>
                <w:rFonts w:ascii="Calibri" w:eastAsia="Times New Roman" w:hAnsi="Calibri" w:cs="Times New Roman"/>
                <w:color w:val="000000"/>
                <w:lang w:val="fi-FI" w:eastAsia="fi-FI"/>
              </w:rPr>
            </w:pPr>
            <w:r w:rsidRPr="00996092">
              <w:rPr>
                <w:rFonts w:ascii="Calibri" w:eastAsia="Times New Roman" w:hAnsi="Calibri" w:cs="Times New Roman"/>
                <w:color w:val="000000"/>
                <w:sz w:val="22"/>
                <w:lang w:val="fi-FI" w:eastAsia="fi-FI"/>
              </w:rPr>
              <w:t>Ylijäämä, % tuotoista</w:t>
            </w:r>
          </w:p>
        </w:tc>
        <w:tc>
          <w:tcPr>
            <w:tcW w:w="780" w:type="dxa"/>
            <w:tcBorders>
              <w:top w:val="nil"/>
              <w:left w:val="nil"/>
              <w:bottom w:val="nil"/>
              <w:right w:val="nil"/>
            </w:tcBorders>
            <w:shd w:val="clear" w:color="auto" w:fill="auto"/>
            <w:noWrap/>
            <w:vAlign w:val="bottom"/>
            <w:hideMark/>
          </w:tcPr>
          <w:p w:rsidR="0069204A" w:rsidRPr="00B419B0" w:rsidRDefault="0069204A" w:rsidP="0069204A">
            <w:pPr>
              <w:spacing w:after="0"/>
              <w:rPr>
                <w:rFonts w:ascii="Calibri" w:eastAsia="Times New Roman" w:hAnsi="Calibri" w:cs="Times New Roman"/>
                <w:color w:val="000000"/>
                <w:highlight w:val="yellow"/>
                <w:lang w:val="fi-FI" w:eastAsia="fi-FI"/>
              </w:rPr>
            </w:pPr>
          </w:p>
        </w:tc>
        <w:tc>
          <w:tcPr>
            <w:tcW w:w="1060" w:type="dxa"/>
            <w:tcBorders>
              <w:top w:val="nil"/>
              <w:left w:val="nil"/>
              <w:bottom w:val="nil"/>
              <w:right w:val="nil"/>
            </w:tcBorders>
            <w:shd w:val="clear" w:color="auto" w:fill="auto"/>
            <w:noWrap/>
            <w:vAlign w:val="bottom"/>
            <w:hideMark/>
          </w:tcPr>
          <w:p w:rsidR="0069204A" w:rsidRPr="00B16ADD" w:rsidRDefault="00B16ADD"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2.8</w:t>
            </w:r>
          </w:p>
        </w:tc>
        <w:tc>
          <w:tcPr>
            <w:tcW w:w="420"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52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7</w:t>
            </w:r>
          </w:p>
        </w:tc>
        <w:tc>
          <w:tcPr>
            <w:tcW w:w="55"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1389"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r w:rsidRPr="00B16ADD">
              <w:rPr>
                <w:rFonts w:ascii="Calibri" w:eastAsia="Times New Roman" w:hAnsi="Calibri" w:cs="Times New Roman"/>
                <w:color w:val="000000"/>
                <w:sz w:val="22"/>
                <w:lang w:val="fi-FI" w:eastAsia="fi-FI"/>
              </w:rPr>
              <w:t>7</w:t>
            </w:r>
          </w:p>
        </w:tc>
        <w:tc>
          <w:tcPr>
            <w:tcW w:w="51" w:type="dxa"/>
            <w:tcBorders>
              <w:top w:val="nil"/>
              <w:left w:val="nil"/>
              <w:bottom w:val="nil"/>
              <w:right w:val="nil"/>
            </w:tcBorders>
            <w:shd w:val="clear" w:color="auto" w:fill="auto"/>
            <w:noWrap/>
            <w:vAlign w:val="bottom"/>
            <w:hideMark/>
          </w:tcPr>
          <w:p w:rsidR="0069204A" w:rsidRPr="00B16ADD" w:rsidRDefault="0069204A" w:rsidP="0069204A">
            <w:pPr>
              <w:spacing w:after="0"/>
              <w:jc w:val="center"/>
              <w:rPr>
                <w:rFonts w:ascii="Calibri" w:eastAsia="Times New Roman" w:hAnsi="Calibri" w:cs="Times New Roman"/>
                <w:color w:val="000000"/>
                <w:lang w:val="fi-FI" w:eastAsia="fi-FI"/>
              </w:rPr>
            </w:pPr>
          </w:p>
        </w:tc>
        <w:tc>
          <w:tcPr>
            <w:tcW w:w="960" w:type="dxa"/>
            <w:tcBorders>
              <w:top w:val="nil"/>
              <w:left w:val="nil"/>
              <w:bottom w:val="nil"/>
              <w:right w:val="nil"/>
            </w:tcBorders>
            <w:shd w:val="clear" w:color="auto" w:fill="auto"/>
            <w:noWrap/>
            <w:vAlign w:val="bottom"/>
            <w:hideMark/>
          </w:tcPr>
          <w:p w:rsidR="0069204A" w:rsidRPr="00B16ADD" w:rsidRDefault="0069204A" w:rsidP="0069204A">
            <w:pPr>
              <w:spacing w:after="0"/>
              <w:rPr>
                <w:rFonts w:ascii="Times New Roman" w:eastAsia="Times New Roman" w:hAnsi="Times New Roman" w:cs="Times New Roman"/>
                <w:sz w:val="20"/>
                <w:szCs w:val="20"/>
                <w:lang w:val="fi-FI" w:eastAsia="fi-FI"/>
              </w:rPr>
            </w:pPr>
          </w:p>
        </w:tc>
      </w:tr>
    </w:tbl>
    <w:p w:rsidR="00271902" w:rsidRDefault="00271902" w:rsidP="0069204A">
      <w:pPr>
        <w:rPr>
          <w:lang w:val="fi-FI"/>
        </w:rPr>
      </w:pPr>
    </w:p>
    <w:p w:rsidR="0069204A" w:rsidRDefault="0069204A" w:rsidP="00D31B7F">
      <w:pPr>
        <w:rPr>
          <w:b/>
          <w:sz w:val="22"/>
          <w:lang w:val="fi-FI"/>
        </w:rPr>
      </w:pPr>
    </w:p>
    <w:p w:rsidR="0069204A" w:rsidRDefault="0069204A" w:rsidP="00D31B7F">
      <w:pPr>
        <w:rPr>
          <w:b/>
          <w:sz w:val="22"/>
          <w:lang w:val="fi-FI"/>
        </w:rPr>
        <w:sectPr w:rsidR="0069204A" w:rsidSect="00FE346C">
          <w:headerReference w:type="default" r:id="rId19"/>
          <w:pgSz w:w="11907" w:h="16839" w:code="9"/>
          <w:pgMar w:top="567" w:right="851" w:bottom="851" w:left="1134" w:header="567" w:footer="1814" w:gutter="0"/>
          <w:pgNumType w:start="1"/>
          <w:cols w:space="708"/>
          <w:docGrid w:linePitch="360"/>
        </w:sectPr>
      </w:pPr>
    </w:p>
    <w:p w:rsidR="00271902" w:rsidRPr="00104A30" w:rsidRDefault="00271902" w:rsidP="00271902">
      <w:pPr>
        <w:rPr>
          <w:b/>
          <w:szCs w:val="24"/>
          <w:lang w:val="fi-FI"/>
        </w:rPr>
      </w:pPr>
      <w:r w:rsidRPr="00104A30">
        <w:rPr>
          <w:b/>
          <w:szCs w:val="24"/>
          <w:lang w:val="fi-FI"/>
        </w:rPr>
        <w:lastRenderedPageBreak/>
        <w:t>STRATEGISTEN TEEMOJEN AGENDAT</w:t>
      </w:r>
      <w:r w:rsidR="00CA702F">
        <w:rPr>
          <w:b/>
          <w:szCs w:val="24"/>
          <w:lang w:val="fi-FI"/>
        </w:rPr>
        <w:t>, päiv. 15.6.2017</w:t>
      </w:r>
    </w:p>
    <w:p w:rsidR="00271902" w:rsidRDefault="00CA702F" w:rsidP="00D31B7F">
      <w:pPr>
        <w:rPr>
          <w:b/>
          <w:sz w:val="22"/>
          <w:lang w:val="fi-FI"/>
        </w:rPr>
      </w:pPr>
      <w:r>
        <w:rPr>
          <w:noProof/>
          <w:lang w:val="fi-FI" w:eastAsia="fi-FI"/>
        </w:rPr>
        <w:drawing>
          <wp:inline distT="0" distB="0" distL="0" distR="0" wp14:anchorId="328B82C4" wp14:editId="376D1E22">
            <wp:extent cx="5390515" cy="374000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64" cy="3753705"/>
                    </a:xfrm>
                    <a:prstGeom prst="rect">
                      <a:avLst/>
                    </a:prstGeom>
                  </pic:spPr>
                </pic:pic>
              </a:graphicData>
            </a:graphic>
          </wp:inline>
        </w:drawing>
      </w:r>
    </w:p>
    <w:p w:rsidR="00D352FD" w:rsidRDefault="00CA702F" w:rsidP="00D31B7F">
      <w:pPr>
        <w:rPr>
          <w:b/>
          <w:sz w:val="22"/>
          <w:lang w:val="fi-FI"/>
        </w:rPr>
      </w:pPr>
      <w:r>
        <w:rPr>
          <w:noProof/>
          <w:lang w:val="fi-FI" w:eastAsia="fi-FI"/>
        </w:rPr>
        <w:drawing>
          <wp:inline distT="0" distB="0" distL="0" distR="0" wp14:anchorId="2DAF1C27" wp14:editId="5276AE94">
            <wp:extent cx="5390984" cy="405166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0984" cy="4051660"/>
                    </a:xfrm>
                    <a:prstGeom prst="rect">
                      <a:avLst/>
                    </a:prstGeom>
                  </pic:spPr>
                </pic:pic>
              </a:graphicData>
            </a:graphic>
          </wp:inline>
        </w:drawing>
      </w:r>
    </w:p>
    <w:p w:rsidR="00145926" w:rsidRDefault="00CA702F" w:rsidP="00D31B7F">
      <w:pPr>
        <w:rPr>
          <w:b/>
          <w:sz w:val="22"/>
          <w:lang w:val="fi-FI"/>
        </w:rPr>
      </w:pPr>
      <w:r>
        <w:rPr>
          <w:noProof/>
          <w:lang w:val="fi-FI" w:eastAsia="fi-FI"/>
        </w:rPr>
        <w:lastRenderedPageBreak/>
        <w:drawing>
          <wp:inline distT="0" distB="0" distL="0" distR="0" wp14:anchorId="516682CC" wp14:editId="4B5093D2">
            <wp:extent cx="5376652" cy="40392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1280" cy="4057765"/>
                    </a:xfrm>
                    <a:prstGeom prst="rect">
                      <a:avLst/>
                    </a:prstGeom>
                  </pic:spPr>
                </pic:pic>
              </a:graphicData>
            </a:graphic>
          </wp:inline>
        </w:drawing>
      </w:r>
    </w:p>
    <w:p w:rsidR="00CA702F" w:rsidRDefault="00CA702F" w:rsidP="00D31B7F">
      <w:pPr>
        <w:rPr>
          <w:b/>
          <w:sz w:val="22"/>
          <w:lang w:val="fi-FI"/>
        </w:rPr>
      </w:pPr>
      <w:r>
        <w:rPr>
          <w:noProof/>
          <w:lang w:val="fi-FI" w:eastAsia="fi-FI"/>
        </w:rPr>
        <w:drawing>
          <wp:inline distT="0" distB="0" distL="0" distR="0" wp14:anchorId="0D67AA64" wp14:editId="57D3CAC8">
            <wp:extent cx="5376545" cy="403647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0538" cy="4061992"/>
                    </a:xfrm>
                    <a:prstGeom prst="rect">
                      <a:avLst/>
                    </a:prstGeom>
                  </pic:spPr>
                </pic:pic>
              </a:graphicData>
            </a:graphic>
          </wp:inline>
        </w:drawing>
      </w:r>
    </w:p>
    <w:p w:rsidR="00CA702F" w:rsidRDefault="00CA702F" w:rsidP="00D31B7F">
      <w:pPr>
        <w:rPr>
          <w:b/>
          <w:sz w:val="22"/>
          <w:lang w:val="fi-FI"/>
        </w:rPr>
        <w:sectPr w:rsidR="00CA702F" w:rsidSect="00D352FD">
          <w:headerReference w:type="default" r:id="rId24"/>
          <w:pgSz w:w="11907" w:h="16839" w:code="9"/>
          <w:pgMar w:top="567" w:right="851" w:bottom="851" w:left="1134" w:header="567" w:footer="1304" w:gutter="0"/>
          <w:pgNumType w:start="1"/>
          <w:cols w:space="708"/>
          <w:docGrid w:linePitch="360"/>
        </w:sectPr>
      </w:pPr>
    </w:p>
    <w:p w:rsidR="00271902" w:rsidRPr="00AC4A0D" w:rsidRDefault="00271902" w:rsidP="00271902">
      <w:pPr>
        <w:rPr>
          <w:b/>
          <w:sz w:val="22"/>
          <w:lang w:val="fi-FI"/>
        </w:rPr>
      </w:pPr>
      <w:r w:rsidRPr="00AC4A0D">
        <w:rPr>
          <w:b/>
          <w:sz w:val="22"/>
          <w:lang w:val="fi-FI"/>
        </w:rPr>
        <w:lastRenderedPageBreak/>
        <w:t>Taulukkomuotoinen esitys vaikuttavuustavoitteista (VT), toiminnallisista tavoitteista (TT), operatiivisista suoritteista ja niitä kuvaavista mittareista (VM Netra raportoinnin mittarit)</w:t>
      </w:r>
    </w:p>
    <w:tbl>
      <w:tblPr>
        <w:tblW w:w="522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0342"/>
      </w:tblGrid>
      <w:tr w:rsidR="00271902" w:rsidRPr="00116D0B" w:rsidTr="00207654">
        <w:trPr>
          <w:gridBefore w:val="1"/>
          <w:wBefore w:w="5" w:type="pct"/>
        </w:trPr>
        <w:tc>
          <w:tcPr>
            <w:tcW w:w="4995" w:type="pct"/>
            <w:shd w:val="clear" w:color="auto" w:fill="95B3D7" w:themeFill="accent1" w:themeFillTint="99"/>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Pr>
                <w:rFonts w:ascii="Arial" w:hAnsi="Arial" w:cs="Arial"/>
                <w:b/>
                <w:sz w:val="18"/>
                <w:szCs w:val="18"/>
                <w:lang w:val="fi-FI"/>
              </w:rPr>
              <w:t>VT</w:t>
            </w:r>
            <w:r w:rsidRPr="002A6206">
              <w:rPr>
                <w:rFonts w:ascii="Arial" w:hAnsi="Arial" w:cs="Arial"/>
                <w:b/>
                <w:sz w:val="18"/>
                <w:szCs w:val="18"/>
                <w:lang w:val="fi-FI"/>
              </w:rPr>
              <w:t xml:space="preserve"> 1: (TAE)</w:t>
            </w:r>
            <w:r w:rsidRPr="002A6206">
              <w:rPr>
                <w:rFonts w:ascii="Arial" w:hAnsi="Arial" w:cs="Arial"/>
                <w:b/>
                <w:sz w:val="18"/>
                <w:szCs w:val="18"/>
              </w:rPr>
              <w:t xml:space="preserve"> Mineraalitalous luo kestävää kasvua: mineraalisten raaka-aineiden hyödyntämisen ja jatkojalostuksen kautta syntyy ratkaisuja kehittyviin materiaalitarpeisiin</w:t>
            </w:r>
          </w:p>
        </w:tc>
      </w:tr>
      <w:tr w:rsidR="00271902" w:rsidRPr="002A6206"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 xml:space="preserve">Mittari 1.1: Itsearviointi (1-5) </w:t>
            </w:r>
          </w:p>
        </w:tc>
      </w:tr>
      <w:tr w:rsidR="00271902" w:rsidRPr="00116D0B"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Mittari 1.2: Mineraalitalous-teeman panostus: htv %-osuus GTK:n ydintoiminnan htv:stä</w:t>
            </w:r>
          </w:p>
        </w:tc>
      </w:tr>
      <w:tr w:rsidR="00271902" w:rsidRPr="00116D0B" w:rsidTr="00207654">
        <w:trPr>
          <w:gridBefore w:val="1"/>
          <w:wBefore w:w="5" w:type="pct"/>
        </w:trPr>
        <w:tc>
          <w:tcPr>
            <w:tcW w:w="4995" w:type="pct"/>
            <w:shd w:val="clear" w:color="auto" w:fill="95B3D7" w:themeFill="accent1" w:themeFillTint="99"/>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Pr>
                <w:rFonts w:ascii="Arial" w:hAnsi="Arial" w:cs="Arial"/>
                <w:b/>
                <w:sz w:val="18"/>
                <w:szCs w:val="18"/>
                <w:lang w:val="fi-FI"/>
              </w:rPr>
              <w:t>VT</w:t>
            </w:r>
            <w:r w:rsidRPr="002A6206">
              <w:rPr>
                <w:rFonts w:ascii="Arial" w:hAnsi="Arial" w:cs="Arial"/>
                <w:b/>
                <w:sz w:val="18"/>
                <w:szCs w:val="18"/>
                <w:lang w:val="fi-FI"/>
              </w:rPr>
              <w:t xml:space="preserve"> </w:t>
            </w:r>
            <w:r w:rsidRPr="002A6206">
              <w:rPr>
                <w:rFonts w:ascii="Arial" w:hAnsi="Arial" w:cs="Arial"/>
                <w:b/>
                <w:sz w:val="18"/>
                <w:szCs w:val="18"/>
              </w:rPr>
              <w:t>2</w:t>
            </w:r>
            <w:r w:rsidRPr="002A6206">
              <w:rPr>
                <w:rFonts w:ascii="Arial" w:hAnsi="Arial" w:cs="Arial"/>
                <w:b/>
                <w:sz w:val="18"/>
                <w:szCs w:val="18"/>
                <w:lang w:val="fi-FI"/>
              </w:rPr>
              <w:t>:</w:t>
            </w:r>
            <w:r w:rsidRPr="002A6206">
              <w:rPr>
                <w:rFonts w:ascii="Arial" w:hAnsi="Arial" w:cs="Arial"/>
                <w:b/>
                <w:sz w:val="18"/>
                <w:szCs w:val="18"/>
              </w:rPr>
              <w:t xml:space="preserve"> </w:t>
            </w:r>
            <w:r w:rsidRPr="002A6206">
              <w:rPr>
                <w:rFonts w:ascii="Arial" w:hAnsi="Arial" w:cs="Arial"/>
                <w:b/>
                <w:sz w:val="18"/>
                <w:szCs w:val="18"/>
                <w:lang w:val="fi-FI"/>
              </w:rPr>
              <w:t xml:space="preserve">(TAE) </w:t>
            </w:r>
            <w:r w:rsidRPr="002A6206">
              <w:rPr>
                <w:rFonts w:ascii="Arial" w:hAnsi="Arial" w:cs="Arial"/>
                <w:b/>
                <w:sz w:val="18"/>
                <w:szCs w:val="18"/>
              </w:rPr>
              <w:t>Uusia luonnonvarojen kestävää hyödyntämistä edistäviä cleantech-ratkaisuja syntyy</w:t>
            </w:r>
          </w:p>
        </w:tc>
      </w:tr>
      <w:tr w:rsidR="00271902" w:rsidRPr="002A6206"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 xml:space="preserve">Mittari 2.1: Itsearviointi (1-5) </w:t>
            </w:r>
          </w:p>
        </w:tc>
      </w:tr>
      <w:tr w:rsidR="00271902" w:rsidRPr="00116D0B"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Mittari 2.2: Cleantech-teeman panostus: htv %-osuus koko GTK:n ydintoiminnan htv:stä</w:t>
            </w:r>
          </w:p>
        </w:tc>
      </w:tr>
      <w:tr w:rsidR="00271902" w:rsidRPr="00116D0B" w:rsidTr="00207654">
        <w:trPr>
          <w:gridBefore w:val="1"/>
          <w:wBefore w:w="5" w:type="pct"/>
        </w:trPr>
        <w:tc>
          <w:tcPr>
            <w:tcW w:w="4995" w:type="pct"/>
            <w:shd w:val="clear" w:color="auto" w:fill="95B3D7" w:themeFill="accent1" w:themeFillTint="99"/>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Pr>
                <w:rFonts w:ascii="Arial" w:hAnsi="Arial" w:cs="Arial"/>
                <w:b/>
                <w:sz w:val="18"/>
                <w:szCs w:val="18"/>
                <w:lang w:val="fi-FI"/>
              </w:rPr>
              <w:t>VT</w:t>
            </w:r>
            <w:r w:rsidRPr="002A6206">
              <w:rPr>
                <w:rFonts w:ascii="Arial" w:hAnsi="Arial" w:cs="Arial"/>
                <w:b/>
                <w:sz w:val="18"/>
                <w:szCs w:val="18"/>
              </w:rPr>
              <w:t xml:space="preserve"> 3</w:t>
            </w:r>
            <w:r w:rsidRPr="002A6206">
              <w:rPr>
                <w:rFonts w:ascii="Arial" w:hAnsi="Arial" w:cs="Arial"/>
                <w:b/>
                <w:sz w:val="18"/>
                <w:szCs w:val="18"/>
                <w:lang w:val="fi-FI"/>
              </w:rPr>
              <w:t>:</w:t>
            </w:r>
            <w:r w:rsidRPr="002A6206">
              <w:rPr>
                <w:rFonts w:ascii="Arial" w:hAnsi="Arial" w:cs="Arial"/>
                <w:b/>
                <w:sz w:val="18"/>
                <w:szCs w:val="18"/>
              </w:rPr>
              <w:t xml:space="preserve"> </w:t>
            </w:r>
            <w:r w:rsidRPr="002A6206">
              <w:rPr>
                <w:rFonts w:ascii="Arial" w:hAnsi="Arial" w:cs="Arial"/>
                <w:b/>
                <w:sz w:val="18"/>
                <w:szCs w:val="18"/>
                <w:lang w:val="fi-FI"/>
              </w:rPr>
              <w:t xml:space="preserve">(TAE) </w:t>
            </w:r>
            <w:r w:rsidRPr="002A6206">
              <w:rPr>
                <w:rFonts w:ascii="Arial" w:hAnsi="Arial" w:cs="Arial"/>
                <w:b/>
                <w:sz w:val="18"/>
                <w:szCs w:val="18"/>
              </w:rPr>
              <w:t>Geologia yhdyskuntien kestävän rakentamisen tehostajana: geologisen tiedon hyödyntäminen alueiden käytön suunnittelussa ja rakentamisessa sekä niihin liittyvissä ympäristökysymyksissä parantuvat.</w:t>
            </w:r>
          </w:p>
        </w:tc>
      </w:tr>
      <w:tr w:rsidR="00271902" w:rsidRPr="002A6206"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 xml:space="preserve">Mittari 3.1: Itsearviointi (1-5) </w:t>
            </w:r>
          </w:p>
        </w:tc>
      </w:tr>
      <w:tr w:rsidR="00271902" w:rsidRPr="00116D0B" w:rsidTr="00207654">
        <w:trPr>
          <w:gridBefore w:val="1"/>
          <w:wBefore w:w="5" w:type="pct"/>
        </w:trPr>
        <w:tc>
          <w:tcPr>
            <w:tcW w:w="4995" w:type="pct"/>
            <w:shd w:val="clear" w:color="auto" w:fill="DBE5F1" w:themeFill="accent1" w:themeFillTint="33"/>
            <w:tcMar>
              <w:top w:w="28" w:type="dxa"/>
              <w:bottom w:w="28" w:type="dxa"/>
            </w:tcMar>
          </w:tcPr>
          <w:p w:rsidR="00271902" w:rsidRPr="002A6206" w:rsidRDefault="00271902" w:rsidP="00207654">
            <w:pPr>
              <w:pStyle w:val="Leipteksti"/>
              <w:spacing w:after="60"/>
              <w:rPr>
                <w:rFonts w:ascii="Arial" w:hAnsi="Arial" w:cs="Arial"/>
                <w:sz w:val="18"/>
                <w:szCs w:val="18"/>
                <w:lang w:val="fi-FI"/>
              </w:rPr>
            </w:pPr>
            <w:r w:rsidRPr="002A6206">
              <w:rPr>
                <w:rFonts w:ascii="Arial" w:hAnsi="Arial" w:cs="Arial"/>
                <w:sz w:val="18"/>
                <w:szCs w:val="18"/>
              </w:rPr>
              <w:t>Mittari 3.2: Yhdyskunnat-teeman panostus: htv %-osuus koko GTK:n ydintoiminnan htv:stä</w:t>
            </w:r>
          </w:p>
        </w:tc>
      </w:tr>
      <w:tr w:rsidR="00271902" w:rsidRPr="00116D0B" w:rsidTr="00207654">
        <w:trPr>
          <w:gridBefore w:val="1"/>
          <w:wBefore w:w="5" w:type="pct"/>
        </w:trPr>
        <w:tc>
          <w:tcPr>
            <w:tcW w:w="4995" w:type="pct"/>
            <w:tcBorders>
              <w:top w:val="single" w:sz="4" w:space="0" w:color="auto"/>
              <w:left w:val="single" w:sz="4" w:space="0" w:color="auto"/>
              <w:bottom w:val="single" w:sz="4" w:space="0" w:color="auto"/>
              <w:right w:val="single" w:sz="4" w:space="0" w:color="auto"/>
            </w:tcBorders>
            <w:shd w:val="clear" w:color="auto" w:fill="C2D69B" w:themeFill="accent3" w:themeFillTint="99"/>
            <w:tcMar>
              <w:top w:w="28" w:type="dxa"/>
              <w:bottom w:w="28" w:type="dxa"/>
            </w:tcMar>
            <w:vAlign w:val="cente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1. (TAE) Digitalisaation mahdollisuudet ja systeemiset hyödyt sovelletaan viraston kaikkiin prosesseihin, innovatiivisiin tietopääoman kasvattamisen toimintamalleihin ja asiakasratkaisuihin</w:t>
            </w:r>
          </w:p>
        </w:tc>
      </w:tr>
      <w:tr w:rsidR="00271902" w:rsidRPr="008637E7" w:rsidTr="00207654">
        <w:trPr>
          <w:gridBefore w:val="1"/>
          <w:wBefore w:w="5" w:type="pct"/>
        </w:trPr>
        <w:tc>
          <w:tcPr>
            <w:tcW w:w="4995" w:type="pct"/>
            <w:shd w:val="clear" w:color="auto" w:fill="EAF1DD" w:themeFill="accent3" w:themeFillTint="33"/>
            <w:tcMar>
              <w:top w:w="28" w:type="dxa"/>
              <w:bottom w:w="28" w:type="dxa"/>
            </w:tcMar>
            <w:vAlign w:val="center"/>
          </w:tcPr>
          <w:p w:rsidR="00271902" w:rsidRPr="00BB019B" w:rsidRDefault="00271902" w:rsidP="00207654">
            <w:pPr>
              <w:pStyle w:val="Leipteksti"/>
              <w:spacing w:after="60"/>
              <w:rPr>
                <w:rFonts w:ascii="Arial" w:hAnsi="Arial" w:cs="Arial"/>
                <w:sz w:val="18"/>
                <w:szCs w:val="18"/>
                <w:lang w:val="fi-FI"/>
              </w:rPr>
            </w:pPr>
            <w:r>
              <w:rPr>
                <w:rFonts w:ascii="Arial" w:hAnsi="Arial" w:cs="Arial"/>
                <w:sz w:val="18"/>
                <w:szCs w:val="18"/>
                <w:lang w:val="fi-FI"/>
              </w:rPr>
              <w:t>Mittari 1</w:t>
            </w:r>
            <w:r w:rsidRPr="00BB019B">
              <w:rPr>
                <w:rFonts w:ascii="Arial" w:hAnsi="Arial" w:cs="Arial"/>
                <w:sz w:val="18"/>
                <w:szCs w:val="18"/>
                <w:lang w:val="fi-FI"/>
              </w:rPr>
              <w:t xml:space="preserve">.1: Strategisen teeman Digitalisaatio tavoitteiden saavuttaminen </w:t>
            </w:r>
          </w:p>
          <w:p w:rsidR="00271902" w:rsidRPr="00BB019B" w:rsidRDefault="00271902" w:rsidP="001B6DD3">
            <w:pPr>
              <w:pStyle w:val="Leipteksti"/>
              <w:numPr>
                <w:ilvl w:val="0"/>
                <w:numId w:val="6"/>
              </w:numPr>
              <w:spacing w:after="60"/>
              <w:rPr>
                <w:rFonts w:ascii="Arial" w:hAnsi="Arial" w:cs="Arial"/>
                <w:sz w:val="18"/>
                <w:szCs w:val="18"/>
                <w:lang w:val="fi-FI"/>
              </w:rPr>
            </w:pPr>
            <w:r w:rsidRPr="00BB019B">
              <w:rPr>
                <w:rFonts w:ascii="Arial" w:hAnsi="Arial" w:cs="Arial"/>
                <w:sz w:val="18"/>
                <w:szCs w:val="18"/>
                <w:lang w:val="fi-FI"/>
              </w:rPr>
              <w:t>itsearviointi 1-5</w:t>
            </w:r>
          </w:p>
          <w:p w:rsidR="00271902" w:rsidRPr="00BB019B" w:rsidRDefault="00271902" w:rsidP="001B6DD3">
            <w:pPr>
              <w:pStyle w:val="Leipteksti"/>
              <w:numPr>
                <w:ilvl w:val="0"/>
                <w:numId w:val="6"/>
              </w:numPr>
              <w:spacing w:after="60"/>
              <w:rPr>
                <w:rFonts w:ascii="Arial" w:hAnsi="Arial" w:cs="Arial"/>
                <w:sz w:val="18"/>
                <w:szCs w:val="18"/>
                <w:lang w:val="fi-FI"/>
              </w:rPr>
            </w:pPr>
            <w:r w:rsidRPr="00BB019B">
              <w:rPr>
                <w:rFonts w:ascii="Arial" w:hAnsi="Arial" w:cs="Arial"/>
                <w:sz w:val="18"/>
                <w:szCs w:val="18"/>
                <w:lang w:val="fi-FI"/>
              </w:rPr>
              <w:t>Digitalisaatio</w:t>
            </w:r>
            <w:r w:rsidRPr="00BB019B">
              <w:rPr>
                <w:rFonts w:ascii="Arial" w:hAnsi="Arial" w:cs="Arial"/>
                <w:sz w:val="18"/>
                <w:szCs w:val="18"/>
              </w:rPr>
              <w:t xml:space="preserve">-teeman panostus: htv %-osuus koko GTK:n </w:t>
            </w:r>
            <w:r w:rsidRPr="00BB019B">
              <w:rPr>
                <w:rFonts w:ascii="Arial" w:hAnsi="Arial" w:cs="Arial"/>
                <w:sz w:val="18"/>
                <w:szCs w:val="18"/>
                <w:lang w:val="fi-FI"/>
              </w:rPr>
              <w:t xml:space="preserve">ydintoiminnan </w:t>
            </w:r>
            <w:r w:rsidRPr="00BB019B">
              <w:rPr>
                <w:rFonts w:ascii="Arial" w:hAnsi="Arial" w:cs="Arial"/>
                <w:sz w:val="18"/>
                <w:szCs w:val="18"/>
              </w:rPr>
              <w:t>htv:stä</w:t>
            </w:r>
          </w:p>
        </w:tc>
      </w:tr>
      <w:tr w:rsidR="00271902" w:rsidRPr="008637E7" w:rsidTr="00207654">
        <w:trPr>
          <w:gridBefore w:val="1"/>
          <w:wBefore w:w="5" w:type="pct"/>
        </w:trPr>
        <w:tc>
          <w:tcPr>
            <w:tcW w:w="4995" w:type="pct"/>
            <w:shd w:val="clear" w:color="auto" w:fill="EAF1DD" w:themeFill="accent3" w:themeFillTint="33"/>
            <w:tcMar>
              <w:top w:w="28" w:type="dxa"/>
              <w:bottom w:w="28" w:type="dxa"/>
            </w:tcMar>
            <w:vAlign w:val="cente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Mittari 1.2: Tiedontuotantoprosessit uudistettu (kpl / kpl total)</w:t>
            </w:r>
          </w:p>
        </w:tc>
      </w:tr>
      <w:tr w:rsidR="00271902" w:rsidRPr="00116D0B" w:rsidTr="00207654">
        <w:trPr>
          <w:gridBefore w:val="1"/>
          <w:wBefore w:w="5" w:type="pct"/>
        </w:trPr>
        <w:tc>
          <w:tcPr>
            <w:tcW w:w="4995" w:type="pct"/>
            <w:shd w:val="clear" w:color="auto" w:fill="C2D69B" w:themeFill="accent3" w:themeFillTint="99"/>
            <w:tcMar>
              <w:top w:w="28" w:type="dxa"/>
              <w:bottom w:w="28" w:type="dxa"/>
            </w:tcMa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2: </w:t>
            </w:r>
            <w:r w:rsidR="00A23A35">
              <w:rPr>
                <w:rFonts w:ascii="Arial" w:hAnsi="Arial" w:cs="Arial"/>
                <w:b/>
                <w:sz w:val="18"/>
                <w:szCs w:val="18"/>
                <w:lang w:val="fi-FI"/>
              </w:rPr>
              <w:t xml:space="preserve">(TAE) </w:t>
            </w:r>
            <w:r w:rsidRPr="00BB019B">
              <w:rPr>
                <w:rFonts w:ascii="Arial" w:hAnsi="Arial" w:cs="Arial"/>
                <w:b/>
                <w:sz w:val="18"/>
                <w:szCs w:val="18"/>
                <w:lang w:val="fi-FI"/>
              </w:rPr>
              <w:t>Investointikynnyksen madaltaminen ja elinkeinotoiminnan edellytysten edistäminen</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60"/>
              <w:rPr>
                <w:rFonts w:ascii="Arial" w:hAnsi="Arial" w:cs="Arial"/>
                <w:sz w:val="18"/>
                <w:szCs w:val="18"/>
                <w:lang w:val="fi-FI"/>
              </w:rPr>
            </w:pPr>
            <w:r w:rsidRPr="00BB019B">
              <w:rPr>
                <w:rFonts w:ascii="Arial" w:hAnsi="Arial" w:cs="Arial"/>
                <w:sz w:val="18"/>
                <w:szCs w:val="18"/>
                <w:lang w:val="fi-FI"/>
              </w:rPr>
              <w:t>Mittari 2.1: Raaka-aine-, geoenergia- ja pohjavesiraportoinnin toteutuminen (indeksiluku)</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60"/>
              <w:rPr>
                <w:rFonts w:ascii="Arial" w:hAnsi="Arial" w:cs="Arial"/>
                <w:sz w:val="18"/>
                <w:szCs w:val="18"/>
                <w:lang w:val="fi-FI"/>
              </w:rPr>
            </w:pPr>
            <w:r w:rsidRPr="00BB019B">
              <w:rPr>
                <w:rFonts w:ascii="Arial" w:hAnsi="Arial" w:cs="Arial"/>
                <w:sz w:val="18"/>
                <w:szCs w:val="18"/>
                <w:lang w:val="fi-FI"/>
              </w:rPr>
              <w:t>Mittari 2.2: GTK:n aktiivisuus mineraalipolitiikan toteuttamisessa (itsearviointi 1-5)</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60"/>
              <w:rPr>
                <w:rFonts w:ascii="Arial" w:hAnsi="Arial" w:cs="Arial"/>
                <w:sz w:val="18"/>
                <w:szCs w:val="18"/>
                <w:lang w:val="fi-FI"/>
              </w:rPr>
            </w:pPr>
            <w:r w:rsidRPr="00BB019B">
              <w:rPr>
                <w:rFonts w:ascii="Arial" w:hAnsi="Arial" w:cs="Arial"/>
                <w:sz w:val="18"/>
                <w:szCs w:val="18"/>
                <w:lang w:val="fi-FI"/>
              </w:rPr>
              <w:t>Mittari 2.3: Luonnonvarojen yhteiskunnallisiin vaikutuksiin liittyvä viestintä (raportit, artikkelit, esitelmät), kpl total</w:t>
            </w:r>
          </w:p>
        </w:tc>
      </w:tr>
      <w:tr w:rsidR="00271902" w:rsidRPr="00116D0B" w:rsidTr="00207654">
        <w:trPr>
          <w:gridBefore w:val="1"/>
          <w:wBefore w:w="5" w:type="pct"/>
        </w:trPr>
        <w:tc>
          <w:tcPr>
            <w:tcW w:w="4995" w:type="pct"/>
            <w:shd w:val="clear" w:color="auto" w:fill="C2D69B" w:themeFill="accent3" w:themeFillTint="99"/>
            <w:tcMar>
              <w:top w:w="28" w:type="dxa"/>
              <w:bottom w:w="28" w:type="dxa"/>
            </w:tcMa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3: </w:t>
            </w:r>
            <w:r w:rsidR="00A23A35">
              <w:rPr>
                <w:rFonts w:ascii="Arial" w:hAnsi="Arial" w:cs="Arial"/>
                <w:b/>
                <w:sz w:val="18"/>
                <w:szCs w:val="18"/>
                <w:lang w:val="fi-FI"/>
              </w:rPr>
              <w:t xml:space="preserve">(TAE) </w:t>
            </w:r>
            <w:r w:rsidRPr="00BB019B">
              <w:rPr>
                <w:rFonts w:ascii="Arial" w:hAnsi="Arial" w:cs="Arial"/>
                <w:b/>
                <w:sz w:val="18"/>
                <w:szCs w:val="18"/>
                <w:lang w:val="fi-FI"/>
              </w:rPr>
              <w:t>GTK palvelutarjoajana ja tutkimuskumppanina lisää yhteistyötään yritysten ja kansainvälisen toimijoiden kanssa.</w:t>
            </w:r>
          </w:p>
        </w:tc>
      </w:tr>
      <w:tr w:rsidR="00271902" w:rsidRPr="008637E7"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Mittari 3.1: Maksulliset toimeksiannot</w:t>
            </w:r>
          </w:p>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Maksulliset toimeksiannot yritysten kanssa:</w:t>
            </w:r>
          </w:p>
          <w:p w:rsidR="00271902" w:rsidRPr="00BB019B" w:rsidRDefault="00271902" w:rsidP="001B6DD3">
            <w:pPr>
              <w:pStyle w:val="Leipteksti"/>
              <w:numPr>
                <w:ilvl w:val="0"/>
                <w:numId w:val="7"/>
              </w:numPr>
              <w:spacing w:after="0"/>
              <w:rPr>
                <w:rFonts w:ascii="Arial" w:hAnsi="Arial" w:cs="Arial"/>
                <w:sz w:val="18"/>
                <w:szCs w:val="18"/>
                <w:lang w:val="fi-FI"/>
              </w:rPr>
            </w:pPr>
            <w:r w:rsidRPr="00BB019B">
              <w:rPr>
                <w:rFonts w:ascii="Arial" w:hAnsi="Arial" w:cs="Arial"/>
                <w:sz w:val="18"/>
                <w:szCs w:val="18"/>
                <w:lang w:val="fi-FI"/>
              </w:rPr>
              <w:t>%-osuus koko GTK:n maksullisesta htv-kertymästä, %-osuus strategian teema-alueilla koko GTK:n maksullisesta htv-kertymästä</w:t>
            </w:r>
          </w:p>
          <w:p w:rsidR="00271902" w:rsidRPr="00BB019B" w:rsidRDefault="00271902" w:rsidP="001B6DD3">
            <w:pPr>
              <w:pStyle w:val="Leipteksti"/>
              <w:numPr>
                <w:ilvl w:val="0"/>
                <w:numId w:val="7"/>
              </w:numPr>
              <w:spacing w:after="0"/>
              <w:rPr>
                <w:rFonts w:ascii="Arial" w:hAnsi="Arial" w:cs="Arial"/>
                <w:sz w:val="18"/>
                <w:szCs w:val="18"/>
                <w:lang w:val="fi-FI"/>
              </w:rPr>
            </w:pPr>
            <w:r w:rsidRPr="00BB019B">
              <w:rPr>
                <w:rFonts w:ascii="Arial" w:hAnsi="Arial" w:cs="Arial"/>
                <w:sz w:val="18"/>
                <w:szCs w:val="18"/>
                <w:lang w:val="fi-FI"/>
              </w:rPr>
              <w:t>Vientiprojektit: %-osuus koko GTK:n maksullisesta htv-kertymästä</w:t>
            </w:r>
          </w:p>
        </w:tc>
      </w:tr>
      <w:tr w:rsidR="00271902" w:rsidRPr="008637E7" w:rsidTr="00207654">
        <w:trPr>
          <w:gridBefore w:val="1"/>
          <w:wBefore w:w="5" w:type="pct"/>
        </w:trPr>
        <w:tc>
          <w:tcPr>
            <w:tcW w:w="4995" w:type="pct"/>
            <w:shd w:val="clear" w:color="auto" w:fill="EAF1DD" w:themeFill="accent3" w:themeFillTint="33"/>
            <w:tcMar>
              <w:top w:w="28" w:type="dxa"/>
              <w:bottom w:w="28" w:type="dxa"/>
            </w:tcMar>
            <w:vAlign w:val="cente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 xml:space="preserve">Mittari 3.2: Yhteisrahoitteiset projektit </w:t>
            </w:r>
          </w:p>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Yhteisrahoitteiset projektit yritysten kanssa:</w:t>
            </w:r>
          </w:p>
          <w:p w:rsidR="00271902" w:rsidRPr="00BB019B" w:rsidRDefault="00271902" w:rsidP="001B6DD3">
            <w:pPr>
              <w:pStyle w:val="Leipteksti"/>
              <w:numPr>
                <w:ilvl w:val="0"/>
                <w:numId w:val="8"/>
              </w:numPr>
              <w:spacing w:after="0"/>
              <w:rPr>
                <w:rFonts w:ascii="Arial" w:hAnsi="Arial" w:cs="Arial"/>
                <w:sz w:val="18"/>
                <w:szCs w:val="18"/>
                <w:lang w:val="fi-FI"/>
              </w:rPr>
            </w:pPr>
            <w:r w:rsidRPr="00BB019B">
              <w:rPr>
                <w:rFonts w:ascii="Arial" w:hAnsi="Arial" w:cs="Arial"/>
                <w:sz w:val="18"/>
                <w:szCs w:val="18"/>
                <w:lang w:val="fi-FI"/>
              </w:rPr>
              <w:t xml:space="preserve">%-osuus koko GTK:n YR htv-kertymästä, </w:t>
            </w:r>
          </w:p>
          <w:p w:rsidR="00271902" w:rsidRPr="00BB019B" w:rsidRDefault="00271902" w:rsidP="001B6DD3">
            <w:pPr>
              <w:pStyle w:val="Leipteksti"/>
              <w:numPr>
                <w:ilvl w:val="0"/>
                <w:numId w:val="8"/>
              </w:numPr>
              <w:spacing w:after="0"/>
              <w:rPr>
                <w:rFonts w:ascii="Arial" w:hAnsi="Arial" w:cs="Arial"/>
                <w:sz w:val="18"/>
                <w:szCs w:val="18"/>
                <w:lang w:val="fi-FI"/>
              </w:rPr>
            </w:pPr>
            <w:r w:rsidRPr="00BB019B">
              <w:rPr>
                <w:rFonts w:ascii="Arial" w:hAnsi="Arial" w:cs="Arial"/>
                <w:sz w:val="18"/>
                <w:szCs w:val="18"/>
                <w:lang w:val="fi-FI"/>
              </w:rPr>
              <w:t>%-osuus strategian teema-alueilla koko GTK:n YR htv-kertymästä</w:t>
            </w:r>
          </w:p>
          <w:p w:rsidR="00271902" w:rsidRPr="00BB019B" w:rsidRDefault="00271902" w:rsidP="001B6DD3">
            <w:pPr>
              <w:pStyle w:val="Leipteksti"/>
              <w:numPr>
                <w:ilvl w:val="0"/>
                <w:numId w:val="8"/>
              </w:numPr>
              <w:spacing w:after="0"/>
              <w:rPr>
                <w:rFonts w:ascii="Arial" w:hAnsi="Arial" w:cs="Arial"/>
                <w:sz w:val="18"/>
                <w:szCs w:val="18"/>
                <w:lang w:val="fi-FI"/>
              </w:rPr>
            </w:pPr>
            <w:r w:rsidRPr="00BB019B">
              <w:rPr>
                <w:rFonts w:ascii="Arial" w:hAnsi="Arial" w:cs="Arial"/>
                <w:sz w:val="18"/>
                <w:szCs w:val="18"/>
                <w:lang w:val="fi-FI"/>
              </w:rPr>
              <w:t>Kv-kumppanin sisältävät yhteisrahoitteiset projektit (htv %-osuus koko YR-projektitoiminnan htv-kertmästä)</w:t>
            </w:r>
          </w:p>
        </w:tc>
      </w:tr>
      <w:tr w:rsidR="00271902" w:rsidRPr="00116D0B" w:rsidTr="00207654">
        <w:trPr>
          <w:gridBefore w:val="1"/>
          <w:wBefore w:w="5" w:type="pct"/>
        </w:trPr>
        <w:tc>
          <w:tcPr>
            <w:tcW w:w="4995" w:type="pct"/>
            <w:shd w:val="clear" w:color="auto" w:fill="C2D69B" w:themeFill="accent3" w:themeFillTint="99"/>
            <w:tcMar>
              <w:top w:w="28" w:type="dxa"/>
              <w:bottom w:w="28" w:type="dxa"/>
            </w:tcMa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4: </w:t>
            </w:r>
            <w:r w:rsidR="00A23A35">
              <w:rPr>
                <w:rFonts w:ascii="Arial" w:hAnsi="Arial" w:cs="Arial"/>
                <w:b/>
                <w:sz w:val="18"/>
                <w:szCs w:val="18"/>
                <w:lang w:val="fi-FI"/>
              </w:rPr>
              <w:t xml:space="preserve">(TAE) </w:t>
            </w:r>
            <w:r w:rsidRPr="00BB019B">
              <w:rPr>
                <w:rFonts w:ascii="Arial" w:hAnsi="Arial" w:cs="Arial"/>
                <w:b/>
                <w:sz w:val="18"/>
                <w:szCs w:val="18"/>
                <w:lang w:val="fi-FI"/>
              </w:rPr>
              <w:t>Strateginen tutkimus ja verkostoituminen vahvistavat GTK:n kyvykkyyttä asiakasratkaisujen tuottajana yhteistyökumppanina</w:t>
            </w:r>
          </w:p>
        </w:tc>
      </w:tr>
      <w:tr w:rsidR="00271902" w:rsidRPr="00BB019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Mittari 4.1: Tutkimuksen tuloksellisuus, kansainvälisyys ja strateginen suunta</w:t>
            </w:r>
          </w:p>
          <w:p w:rsidR="00271902" w:rsidRPr="00BB019B" w:rsidRDefault="00271902" w:rsidP="001B6DD3">
            <w:pPr>
              <w:pStyle w:val="Leipteksti"/>
              <w:numPr>
                <w:ilvl w:val="0"/>
                <w:numId w:val="9"/>
              </w:numPr>
              <w:spacing w:after="0"/>
              <w:rPr>
                <w:rFonts w:ascii="Arial" w:hAnsi="Arial" w:cs="Arial"/>
                <w:sz w:val="18"/>
                <w:szCs w:val="18"/>
                <w:lang w:val="fi-FI"/>
              </w:rPr>
            </w:pPr>
            <w:r w:rsidRPr="00BB019B">
              <w:rPr>
                <w:rFonts w:ascii="Arial" w:hAnsi="Arial" w:cs="Arial"/>
                <w:sz w:val="18"/>
                <w:szCs w:val="18"/>
                <w:lang w:val="fi-FI"/>
              </w:rPr>
              <w:t>Vertaisarvioidut julkaisut strategian teema-alueilla (kpl, %-osuus kaikista)</w:t>
            </w:r>
          </w:p>
          <w:p w:rsidR="00271902" w:rsidRPr="00BB019B" w:rsidRDefault="00271902" w:rsidP="001B6DD3">
            <w:pPr>
              <w:pStyle w:val="Leipteksti"/>
              <w:numPr>
                <w:ilvl w:val="0"/>
                <w:numId w:val="9"/>
              </w:numPr>
              <w:spacing w:after="0"/>
              <w:rPr>
                <w:rFonts w:ascii="Arial" w:hAnsi="Arial" w:cs="Arial"/>
                <w:sz w:val="18"/>
                <w:szCs w:val="18"/>
                <w:lang w:val="fi-FI"/>
              </w:rPr>
            </w:pPr>
            <w:r w:rsidRPr="00BB019B">
              <w:rPr>
                <w:rFonts w:ascii="Arial" w:hAnsi="Arial" w:cs="Arial"/>
                <w:sz w:val="18"/>
                <w:szCs w:val="18"/>
                <w:lang w:val="fi-FI"/>
              </w:rPr>
              <w:t>EU-rahoitteiset tutkimusprojektit:</w:t>
            </w:r>
          </w:p>
          <w:p w:rsidR="00271902" w:rsidRPr="00BB019B" w:rsidRDefault="00271902" w:rsidP="001B6DD3">
            <w:pPr>
              <w:pStyle w:val="Leipteksti"/>
              <w:numPr>
                <w:ilvl w:val="1"/>
                <w:numId w:val="9"/>
              </w:numPr>
              <w:spacing w:after="0"/>
              <w:rPr>
                <w:rFonts w:ascii="Arial" w:hAnsi="Arial" w:cs="Arial"/>
                <w:sz w:val="18"/>
                <w:szCs w:val="18"/>
                <w:lang w:val="fi-FI"/>
              </w:rPr>
            </w:pPr>
            <w:r w:rsidRPr="00BB019B">
              <w:rPr>
                <w:rFonts w:ascii="Arial" w:hAnsi="Arial" w:cs="Arial"/>
                <w:sz w:val="18"/>
                <w:szCs w:val="18"/>
                <w:lang w:val="fi-FI"/>
              </w:rPr>
              <w:t xml:space="preserve">%-osuus koko GTK:n YR htv-kertymästä, </w:t>
            </w:r>
          </w:p>
          <w:p w:rsidR="00271902" w:rsidRPr="00BB019B" w:rsidRDefault="00271902" w:rsidP="001B6DD3">
            <w:pPr>
              <w:pStyle w:val="Leipteksti"/>
              <w:numPr>
                <w:ilvl w:val="1"/>
                <w:numId w:val="9"/>
              </w:numPr>
              <w:spacing w:after="0"/>
              <w:rPr>
                <w:rFonts w:ascii="Arial" w:hAnsi="Arial" w:cs="Arial"/>
                <w:sz w:val="18"/>
                <w:szCs w:val="18"/>
                <w:lang w:val="fi-FI"/>
              </w:rPr>
            </w:pPr>
            <w:r w:rsidRPr="00BB019B">
              <w:rPr>
                <w:rFonts w:ascii="Arial" w:hAnsi="Arial" w:cs="Arial"/>
                <w:sz w:val="18"/>
                <w:szCs w:val="18"/>
                <w:lang w:val="fi-FI"/>
              </w:rPr>
              <w:t>%-osuus strategian teema-alueilla</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Mittari 4.2: Verkostoituminen ja infrastuktuuriyhteistyön tavoitteiden toteutuminen, itsearviointi (1-5)</w:t>
            </w:r>
          </w:p>
        </w:tc>
      </w:tr>
      <w:tr w:rsidR="00271902" w:rsidRPr="00116D0B" w:rsidTr="00207654">
        <w:trPr>
          <w:gridBefore w:val="1"/>
          <w:wBefore w:w="5" w:type="pct"/>
        </w:trPr>
        <w:tc>
          <w:tcPr>
            <w:tcW w:w="4995" w:type="pct"/>
            <w:shd w:val="clear" w:color="auto" w:fill="C2D69B" w:themeFill="accent3" w:themeFillTint="99"/>
            <w:tcMar>
              <w:top w:w="28" w:type="dxa"/>
              <w:bottom w:w="28" w:type="dxa"/>
            </w:tcMa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5: </w:t>
            </w:r>
            <w:r w:rsidR="00A23A35">
              <w:rPr>
                <w:rFonts w:ascii="Arial" w:hAnsi="Arial" w:cs="Arial"/>
                <w:b/>
                <w:sz w:val="18"/>
                <w:szCs w:val="18"/>
                <w:lang w:val="fi-FI"/>
              </w:rPr>
              <w:t xml:space="preserve">(TAE) </w:t>
            </w:r>
            <w:r w:rsidRPr="00BB019B">
              <w:rPr>
                <w:rFonts w:ascii="Arial" w:hAnsi="Arial" w:cs="Arial"/>
                <w:b/>
                <w:sz w:val="18"/>
                <w:szCs w:val="18"/>
                <w:lang w:val="fi-FI"/>
              </w:rPr>
              <w:t>Geologisen tietovarannon kasvu ja käytettävyyden parantaminen tuovat systeemisiä hyötyjä, uusia tiedon käyttötapoja ja vastaa asiakkaiden muuttuviin tietotarpeisiin</w:t>
            </w:r>
          </w:p>
        </w:tc>
      </w:tr>
      <w:tr w:rsidR="00271902" w:rsidRPr="008637E7"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Mittari 5.1: Tiedontuotannon tuloksellisuus ja kattavuus (suoritemittarien tavoitteiden toteuma %-osuus)</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lastRenderedPageBreak/>
              <w:t xml:space="preserve">Mittari 5.2: Tietotuotteiden ja –palvelujen relevanssi ja käyttö </w:t>
            </w:r>
          </w:p>
          <w:p w:rsidR="00271902" w:rsidRPr="00BB019B" w:rsidRDefault="00271902" w:rsidP="001B6DD3">
            <w:pPr>
              <w:pStyle w:val="Leipteksti"/>
              <w:numPr>
                <w:ilvl w:val="0"/>
                <w:numId w:val="10"/>
              </w:numPr>
              <w:spacing w:after="0"/>
              <w:rPr>
                <w:rFonts w:ascii="Arial" w:hAnsi="Arial" w:cs="Arial"/>
                <w:sz w:val="18"/>
                <w:szCs w:val="18"/>
                <w:lang w:val="fi-FI"/>
              </w:rPr>
            </w:pPr>
            <w:r w:rsidRPr="00BB019B">
              <w:rPr>
                <w:rFonts w:ascii="Arial" w:hAnsi="Arial" w:cs="Arial"/>
                <w:sz w:val="18"/>
                <w:szCs w:val="18"/>
                <w:lang w:val="fi-FI"/>
              </w:rPr>
              <w:t>uudet tietotuotteet ja -palvelut (tuotelataukset kpl, kävijämäärä kpl)</w:t>
            </w:r>
          </w:p>
          <w:p w:rsidR="00271902" w:rsidRPr="00BB019B" w:rsidRDefault="00271902" w:rsidP="001B6DD3">
            <w:pPr>
              <w:pStyle w:val="Leipteksti"/>
              <w:numPr>
                <w:ilvl w:val="0"/>
                <w:numId w:val="10"/>
              </w:numPr>
              <w:spacing w:after="0"/>
              <w:rPr>
                <w:rFonts w:ascii="Arial" w:hAnsi="Arial" w:cs="Arial"/>
                <w:sz w:val="18"/>
                <w:szCs w:val="18"/>
              </w:rPr>
            </w:pPr>
            <w:r w:rsidRPr="00BB019B">
              <w:rPr>
                <w:rFonts w:ascii="Arial" w:hAnsi="Arial" w:cs="Arial"/>
                <w:sz w:val="18"/>
                <w:szCs w:val="18"/>
                <w:lang w:val="fi-FI"/>
              </w:rPr>
              <w:t>kaikki tietotuotteet ja -palvelut (tuotelataukset kpl, kävijämäärät kpl)</w:t>
            </w:r>
          </w:p>
        </w:tc>
      </w:tr>
      <w:tr w:rsidR="00271902" w:rsidRPr="00116D0B" w:rsidTr="00207654">
        <w:trPr>
          <w:gridBefore w:val="1"/>
          <w:wBefore w:w="5" w:type="pct"/>
        </w:trPr>
        <w:tc>
          <w:tcPr>
            <w:tcW w:w="4995" w:type="pct"/>
            <w:shd w:val="clear" w:color="auto" w:fill="C2D69B" w:themeFill="accent3" w:themeFillTint="99"/>
            <w:tcMar>
              <w:top w:w="28" w:type="dxa"/>
              <w:bottom w:w="28" w:type="dxa"/>
            </w:tcMar>
          </w:tcPr>
          <w:p w:rsidR="00271902" w:rsidRPr="00BB019B" w:rsidRDefault="00271902" w:rsidP="00207654">
            <w:pPr>
              <w:pStyle w:val="Leipteksti"/>
              <w:spacing w:after="0"/>
              <w:rPr>
                <w:rFonts w:ascii="Arial" w:hAnsi="Arial" w:cs="Arial"/>
                <w:b/>
                <w:sz w:val="18"/>
                <w:szCs w:val="18"/>
                <w:lang w:val="fi-FI"/>
              </w:rPr>
            </w:pPr>
            <w:r>
              <w:rPr>
                <w:rFonts w:ascii="Arial" w:hAnsi="Arial" w:cs="Arial"/>
                <w:b/>
                <w:sz w:val="18"/>
                <w:szCs w:val="18"/>
                <w:lang w:val="fi-FI"/>
              </w:rPr>
              <w:t>TT</w:t>
            </w:r>
            <w:r w:rsidRPr="00BB019B">
              <w:rPr>
                <w:rFonts w:ascii="Arial" w:hAnsi="Arial" w:cs="Arial"/>
                <w:b/>
                <w:sz w:val="18"/>
                <w:szCs w:val="18"/>
                <w:lang w:val="fi-FI"/>
              </w:rPr>
              <w:t xml:space="preserve"> 6: </w:t>
            </w:r>
            <w:r w:rsidR="00A23A35">
              <w:rPr>
                <w:rFonts w:ascii="Arial" w:hAnsi="Arial" w:cs="Arial"/>
                <w:b/>
                <w:sz w:val="18"/>
                <w:szCs w:val="18"/>
                <w:lang w:val="fi-FI"/>
              </w:rPr>
              <w:t xml:space="preserve">(TAE) </w:t>
            </w:r>
            <w:r w:rsidRPr="00BB019B">
              <w:rPr>
                <w:rFonts w:ascii="Arial" w:hAnsi="Arial" w:cs="Arial"/>
                <w:b/>
                <w:sz w:val="18"/>
                <w:szCs w:val="18"/>
                <w:lang w:val="fi-FI"/>
              </w:rPr>
              <w:t>Laadunhallinta varmistaa asiakastyytyväisyyden</w:t>
            </w:r>
          </w:p>
        </w:tc>
      </w:tr>
      <w:tr w:rsidR="00271902" w:rsidRPr="00116D0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rPr>
              <w:t xml:space="preserve">Mittari  TTM 6.1 Yrityskontaktien määrä (CRM </w:t>
            </w:r>
            <w:r w:rsidRPr="00BB019B">
              <w:rPr>
                <w:rFonts w:ascii="Arial" w:hAnsi="Arial" w:cs="Arial"/>
                <w:sz w:val="18"/>
                <w:szCs w:val="18"/>
                <w:lang w:val="fi-FI"/>
              </w:rPr>
              <w:t>uudet kpl, kpl tota</w:t>
            </w:r>
            <w:r w:rsidRPr="00BB019B">
              <w:rPr>
                <w:rFonts w:ascii="Arial" w:hAnsi="Arial" w:cs="Arial"/>
                <w:sz w:val="18"/>
                <w:szCs w:val="18"/>
              </w:rPr>
              <w:t>l)</w:t>
            </w:r>
          </w:p>
        </w:tc>
      </w:tr>
      <w:tr w:rsidR="00271902" w:rsidRPr="00BB019B" w:rsidTr="00207654">
        <w:trPr>
          <w:gridBefore w:val="1"/>
          <w:wBefore w:w="5" w:type="pct"/>
        </w:trPr>
        <w:tc>
          <w:tcPr>
            <w:tcW w:w="4995" w:type="pct"/>
            <w:shd w:val="clear" w:color="auto" w:fill="EAF1DD" w:themeFill="accent3" w:themeFillTint="33"/>
            <w:tcMar>
              <w:top w:w="28" w:type="dxa"/>
              <w:bottom w:w="28" w:type="dxa"/>
            </w:tcMar>
          </w:tcPr>
          <w:p w:rsidR="00271902" w:rsidRPr="00BB019B" w:rsidRDefault="00271902" w:rsidP="00207654">
            <w:pPr>
              <w:pStyle w:val="Leipteksti"/>
              <w:spacing w:after="0"/>
              <w:rPr>
                <w:rFonts w:ascii="Arial" w:hAnsi="Arial" w:cs="Arial"/>
                <w:sz w:val="18"/>
                <w:szCs w:val="18"/>
                <w:lang w:val="fi-FI"/>
              </w:rPr>
            </w:pPr>
            <w:r w:rsidRPr="00BB019B">
              <w:rPr>
                <w:rFonts w:ascii="Arial" w:hAnsi="Arial" w:cs="Arial"/>
                <w:sz w:val="18"/>
                <w:szCs w:val="18"/>
                <w:lang w:val="fi-FI"/>
              </w:rPr>
              <w:t xml:space="preserve">Mittari TTM 6.2 Asiakastyytyväisyys (indeksiluku)  </w:t>
            </w:r>
          </w:p>
        </w:tc>
      </w:tr>
      <w:tr w:rsidR="00271902" w:rsidRPr="00116D0B" w:rsidTr="00207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Mar>
              <w:top w:w="28" w:type="dxa"/>
              <w:left w:w="108" w:type="dxa"/>
              <w:bottom w:w="28" w:type="dxa"/>
              <w:right w:w="108" w:type="dxa"/>
            </w:tcMar>
          </w:tcPr>
          <w:p w:rsidR="00271902" w:rsidRPr="00BB019B" w:rsidRDefault="00271902" w:rsidP="00207654">
            <w:pPr>
              <w:pStyle w:val="Leipteksti"/>
              <w:spacing w:after="0" w:line="276" w:lineRule="auto"/>
              <w:rPr>
                <w:rFonts w:ascii="Arial" w:hAnsi="Arial" w:cs="Arial"/>
                <w:sz w:val="18"/>
                <w:szCs w:val="18"/>
              </w:rPr>
            </w:pPr>
            <w:r w:rsidRPr="00BB019B">
              <w:rPr>
                <w:rFonts w:ascii="Arial" w:hAnsi="Arial" w:cs="Arial"/>
                <w:b/>
                <w:bCs/>
                <w:sz w:val="18"/>
                <w:szCs w:val="18"/>
              </w:rPr>
              <w:t>Henkilöstön työhyvinvointi sekä johtaminen paranee</w:t>
            </w:r>
          </w:p>
        </w:tc>
      </w:tr>
      <w:tr w:rsidR="00271902" w:rsidRPr="00116D0B" w:rsidTr="00207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single" w:sz="8" w:space="0" w:color="auto"/>
              <w:bottom w:val="single" w:sz="8" w:space="0" w:color="auto"/>
              <w:right w:val="single" w:sz="8" w:space="0" w:color="auto"/>
            </w:tcBorders>
            <w:shd w:val="clear" w:color="auto" w:fill="FDE9D9" w:themeFill="accent6" w:themeFillTint="33"/>
            <w:tcMar>
              <w:top w:w="28" w:type="dxa"/>
              <w:left w:w="108" w:type="dxa"/>
              <w:bottom w:w="28" w:type="dxa"/>
              <w:right w:w="108" w:type="dxa"/>
            </w:tcMar>
            <w:hideMark/>
          </w:tcPr>
          <w:p w:rsidR="00271902" w:rsidRPr="00BB019B" w:rsidRDefault="00271902" w:rsidP="00207654">
            <w:pPr>
              <w:pStyle w:val="Leipteksti"/>
              <w:spacing w:after="0" w:line="276" w:lineRule="auto"/>
              <w:rPr>
                <w:rFonts w:ascii="Arial" w:hAnsi="Arial" w:cs="Arial"/>
                <w:sz w:val="18"/>
                <w:szCs w:val="18"/>
              </w:rPr>
            </w:pPr>
            <w:r w:rsidRPr="00BB019B">
              <w:rPr>
                <w:rFonts w:ascii="Arial" w:hAnsi="Arial" w:cs="Arial"/>
                <w:b/>
                <w:bCs/>
                <w:sz w:val="18"/>
                <w:szCs w:val="18"/>
              </w:rPr>
              <w:t>Tavoite 7</w:t>
            </w:r>
            <w:r w:rsidRPr="00BB019B">
              <w:rPr>
                <w:rFonts w:ascii="Arial" w:hAnsi="Arial" w:cs="Arial"/>
                <w:sz w:val="18"/>
                <w:szCs w:val="18"/>
              </w:rPr>
              <w:t xml:space="preserve">: </w:t>
            </w:r>
            <w:r w:rsidRPr="00BB019B">
              <w:rPr>
                <w:rFonts w:ascii="Arial" w:hAnsi="Arial" w:cs="Arial"/>
                <w:b/>
                <w:bCs/>
                <w:sz w:val="18"/>
                <w:szCs w:val="18"/>
              </w:rPr>
              <w:t>Henkilötyövuodet, (TAE)</w:t>
            </w:r>
            <w:r w:rsidRPr="00BB019B">
              <w:rPr>
                <w:rFonts w:ascii="Arial" w:hAnsi="Arial" w:cs="Arial"/>
                <w:sz w:val="18"/>
                <w:szCs w:val="18"/>
              </w:rPr>
              <w:t xml:space="preserve"> Mittari 7.1: htv (kokonaisluku)</w:t>
            </w:r>
          </w:p>
        </w:tc>
      </w:tr>
      <w:tr w:rsidR="00271902" w:rsidRPr="00116D0B" w:rsidTr="00207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nil"/>
              <w:left w:val="single" w:sz="8" w:space="0" w:color="auto"/>
              <w:bottom w:val="single" w:sz="8" w:space="0" w:color="auto"/>
              <w:right w:val="single" w:sz="8" w:space="0" w:color="auto"/>
            </w:tcBorders>
            <w:shd w:val="clear" w:color="auto" w:fill="FDE9D9" w:themeFill="accent6" w:themeFillTint="33"/>
            <w:tcMar>
              <w:top w:w="28" w:type="dxa"/>
              <w:left w:w="108" w:type="dxa"/>
              <w:bottom w:w="28" w:type="dxa"/>
              <w:right w:w="108" w:type="dxa"/>
            </w:tcMar>
            <w:hideMark/>
          </w:tcPr>
          <w:p w:rsidR="00271902" w:rsidRPr="00BB019B" w:rsidRDefault="00271902" w:rsidP="00207654">
            <w:pPr>
              <w:pStyle w:val="akpleipteksti"/>
              <w:spacing w:after="0" w:line="276" w:lineRule="auto"/>
              <w:ind w:left="0"/>
              <w:rPr>
                <w:sz w:val="18"/>
                <w:szCs w:val="18"/>
              </w:rPr>
            </w:pPr>
            <w:r w:rsidRPr="00BB019B">
              <w:rPr>
                <w:b/>
                <w:bCs/>
                <w:sz w:val="18"/>
                <w:szCs w:val="18"/>
              </w:rPr>
              <w:t>Tavoite 8</w:t>
            </w:r>
            <w:r w:rsidRPr="00BB019B">
              <w:rPr>
                <w:sz w:val="18"/>
                <w:szCs w:val="18"/>
              </w:rPr>
              <w:t xml:space="preserve">: </w:t>
            </w:r>
            <w:r w:rsidRPr="00BB019B">
              <w:rPr>
                <w:b/>
                <w:bCs/>
                <w:sz w:val="18"/>
                <w:szCs w:val="18"/>
              </w:rPr>
              <w:t xml:space="preserve">Kokonaistyötyytyväisyys, (TAE) </w:t>
            </w:r>
            <w:r w:rsidRPr="00BB019B">
              <w:rPr>
                <w:sz w:val="18"/>
                <w:szCs w:val="18"/>
              </w:rPr>
              <w:t>Mittari 8.1: VM-Baron henkilöstökysely, asteikko1-5</w:t>
            </w:r>
          </w:p>
        </w:tc>
      </w:tr>
      <w:tr w:rsidR="00271902" w:rsidRPr="00116D0B" w:rsidTr="00207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nil"/>
              <w:left w:val="single" w:sz="8" w:space="0" w:color="auto"/>
              <w:bottom w:val="single" w:sz="4" w:space="0" w:color="auto"/>
              <w:right w:val="single" w:sz="8" w:space="0" w:color="auto"/>
            </w:tcBorders>
            <w:shd w:val="clear" w:color="auto" w:fill="FDE9D9" w:themeFill="accent6" w:themeFillTint="33"/>
            <w:tcMar>
              <w:top w:w="28" w:type="dxa"/>
              <w:left w:w="108" w:type="dxa"/>
              <w:bottom w:w="28" w:type="dxa"/>
              <w:right w:w="108" w:type="dxa"/>
            </w:tcMar>
            <w:hideMark/>
          </w:tcPr>
          <w:p w:rsidR="00271902" w:rsidRPr="00BB019B" w:rsidRDefault="00271902" w:rsidP="00207654">
            <w:pPr>
              <w:pStyle w:val="Leipteksti"/>
              <w:spacing w:after="0" w:line="276" w:lineRule="auto"/>
              <w:rPr>
                <w:rFonts w:ascii="Arial" w:hAnsi="Arial" w:cs="Arial"/>
                <w:sz w:val="18"/>
                <w:szCs w:val="18"/>
              </w:rPr>
            </w:pPr>
            <w:r w:rsidRPr="00BB019B">
              <w:rPr>
                <w:rFonts w:ascii="Arial" w:hAnsi="Arial" w:cs="Arial"/>
                <w:b/>
                <w:bCs/>
                <w:sz w:val="18"/>
                <w:szCs w:val="18"/>
              </w:rPr>
              <w:t>Tavoite 9</w:t>
            </w:r>
            <w:r w:rsidRPr="00BB019B">
              <w:rPr>
                <w:rFonts w:ascii="Arial" w:hAnsi="Arial" w:cs="Arial"/>
                <w:sz w:val="18"/>
                <w:szCs w:val="18"/>
              </w:rPr>
              <w:t xml:space="preserve">: </w:t>
            </w:r>
            <w:r w:rsidRPr="00BB019B">
              <w:rPr>
                <w:rFonts w:ascii="Arial" w:hAnsi="Arial" w:cs="Arial"/>
                <w:b/>
                <w:bCs/>
                <w:sz w:val="18"/>
                <w:szCs w:val="18"/>
              </w:rPr>
              <w:t xml:space="preserve">Johtamisen parantaminen </w:t>
            </w:r>
            <w:r w:rsidRPr="00BB019B">
              <w:rPr>
                <w:rFonts w:ascii="Arial" w:hAnsi="Arial" w:cs="Arial"/>
                <w:sz w:val="18"/>
                <w:szCs w:val="18"/>
              </w:rPr>
              <w:t>Mittari 9.1: Johtajuusindeksi (VM-Baro tms)</w:t>
            </w:r>
          </w:p>
        </w:tc>
      </w:tr>
      <w:tr w:rsidR="00271902" w:rsidRPr="00116D0B" w:rsidTr="00A23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5000"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Mar>
              <w:top w:w="28" w:type="dxa"/>
              <w:left w:w="108" w:type="dxa"/>
              <w:bottom w:w="28" w:type="dxa"/>
              <w:right w:w="108" w:type="dxa"/>
            </w:tcMar>
            <w:hideMark/>
          </w:tcPr>
          <w:p w:rsidR="00271902" w:rsidRPr="00BB019B" w:rsidRDefault="00271902" w:rsidP="00A23A35">
            <w:pPr>
              <w:pStyle w:val="akpleipteksti"/>
              <w:spacing w:after="0" w:line="276" w:lineRule="auto"/>
              <w:ind w:left="0"/>
              <w:rPr>
                <w:sz w:val="18"/>
                <w:szCs w:val="18"/>
              </w:rPr>
            </w:pPr>
            <w:r w:rsidRPr="00BB019B">
              <w:rPr>
                <w:b/>
                <w:bCs/>
                <w:sz w:val="18"/>
                <w:szCs w:val="18"/>
              </w:rPr>
              <w:t>Tavoite 10</w:t>
            </w:r>
            <w:r w:rsidRPr="00BB019B">
              <w:rPr>
                <w:sz w:val="18"/>
                <w:szCs w:val="18"/>
              </w:rPr>
              <w:t xml:space="preserve">: </w:t>
            </w:r>
            <w:r w:rsidRPr="00BB019B">
              <w:rPr>
                <w:b/>
                <w:bCs/>
                <w:sz w:val="18"/>
                <w:szCs w:val="18"/>
              </w:rPr>
              <w:t>Osaamistason nostaminen</w:t>
            </w:r>
            <w:r w:rsidR="00A23A35">
              <w:rPr>
                <w:b/>
                <w:bCs/>
                <w:sz w:val="18"/>
                <w:szCs w:val="18"/>
              </w:rPr>
              <w:t xml:space="preserve"> </w:t>
            </w:r>
            <w:r w:rsidR="007E2ECB" w:rsidRPr="007E2ECB">
              <w:rPr>
                <w:bCs/>
                <w:sz w:val="18"/>
                <w:szCs w:val="18"/>
              </w:rPr>
              <w:t>Mittari 10.1: Osaamisen kehittyminen strategisilla teema-alueilla (skillhive indeksi)</w:t>
            </w:r>
            <w:r w:rsidR="007E2ECB">
              <w:rPr>
                <w:sz w:val="18"/>
                <w:szCs w:val="18"/>
              </w:rPr>
              <w:t xml:space="preserve">; </w:t>
            </w:r>
            <w:r w:rsidRPr="00BB019B">
              <w:rPr>
                <w:sz w:val="18"/>
                <w:szCs w:val="18"/>
              </w:rPr>
              <w:t>M</w:t>
            </w:r>
            <w:r w:rsidR="007E2ECB">
              <w:rPr>
                <w:sz w:val="18"/>
                <w:szCs w:val="18"/>
              </w:rPr>
              <w:t>ittari 10.2</w:t>
            </w:r>
            <w:r w:rsidRPr="00BB019B">
              <w:rPr>
                <w:sz w:val="18"/>
                <w:szCs w:val="18"/>
              </w:rPr>
              <w:t>: Osaamisen kehittyminen ja uudistuminen indeksi (VM-Baro)</w:t>
            </w:r>
          </w:p>
        </w:tc>
      </w:tr>
    </w:tbl>
    <w:p w:rsidR="00271902" w:rsidRDefault="00271902" w:rsidP="00271902">
      <w:pPr>
        <w:rPr>
          <w:sz w:val="22"/>
          <w:lang w:val="fi-FI"/>
        </w:rPr>
      </w:pPr>
    </w:p>
    <w:tbl>
      <w:tblPr>
        <w:tblStyle w:val="TaulukkoRuudukko"/>
        <w:tblW w:w="9912" w:type="dxa"/>
        <w:shd w:val="clear" w:color="auto" w:fill="F2F2F2" w:themeFill="background1" w:themeFillShade="F2"/>
        <w:tblLook w:val="0000" w:firstRow="0" w:lastRow="0" w:firstColumn="0" w:lastColumn="0" w:noHBand="0" w:noVBand="0"/>
      </w:tblPr>
      <w:tblGrid>
        <w:gridCol w:w="3682"/>
        <w:gridCol w:w="1077"/>
        <w:gridCol w:w="1077"/>
        <w:gridCol w:w="1037"/>
        <w:gridCol w:w="1038"/>
        <w:gridCol w:w="1038"/>
        <w:gridCol w:w="963"/>
      </w:tblGrid>
      <w:tr w:rsidR="00543B08" w:rsidRPr="002C25E5" w:rsidTr="00FB4F18">
        <w:trPr>
          <w:trHeight w:val="258"/>
        </w:trPr>
        <w:tc>
          <w:tcPr>
            <w:tcW w:w="3682" w:type="dxa"/>
            <w:shd w:val="clear" w:color="auto" w:fill="BFBFBF" w:themeFill="background1" w:themeFillShade="BF"/>
            <w:noWrap/>
            <w:vAlign w:val="center"/>
          </w:tcPr>
          <w:p w:rsidR="00543B08" w:rsidRPr="002C25E5" w:rsidRDefault="00543B08" w:rsidP="00FB4F18">
            <w:pPr>
              <w:rPr>
                <w:rFonts w:cs="Arial"/>
                <w:sz w:val="18"/>
                <w:szCs w:val="18"/>
              </w:rPr>
            </w:pPr>
            <w:r w:rsidRPr="002C25E5">
              <w:rPr>
                <w:rFonts w:cs="Arial"/>
                <w:b/>
                <w:sz w:val="18"/>
                <w:szCs w:val="18"/>
              </w:rPr>
              <w:t>SUORITTEET</w:t>
            </w:r>
          </w:p>
        </w:tc>
        <w:tc>
          <w:tcPr>
            <w:tcW w:w="1077" w:type="dxa"/>
            <w:shd w:val="clear" w:color="auto" w:fill="BFBFBF" w:themeFill="background1" w:themeFillShade="BF"/>
            <w:noWrap/>
            <w:vAlign w:val="center"/>
          </w:tcPr>
          <w:p w:rsidR="00543B08" w:rsidRPr="002C25E5" w:rsidRDefault="00543B08" w:rsidP="00FB4F18">
            <w:pPr>
              <w:jc w:val="center"/>
              <w:rPr>
                <w:rFonts w:cs="Arial"/>
                <w:b/>
                <w:sz w:val="18"/>
                <w:szCs w:val="18"/>
              </w:rPr>
            </w:pPr>
            <w:r w:rsidRPr="002C25E5">
              <w:rPr>
                <w:rFonts w:cs="Arial"/>
                <w:b/>
                <w:sz w:val="18"/>
                <w:szCs w:val="18"/>
              </w:rPr>
              <w:t>2016</w:t>
            </w:r>
          </w:p>
        </w:tc>
        <w:tc>
          <w:tcPr>
            <w:tcW w:w="1077" w:type="dxa"/>
            <w:shd w:val="clear" w:color="auto" w:fill="BFBFBF" w:themeFill="background1" w:themeFillShade="BF"/>
            <w:noWrap/>
            <w:vAlign w:val="center"/>
          </w:tcPr>
          <w:p w:rsidR="00543B08" w:rsidRPr="00F76722" w:rsidRDefault="00543B08" w:rsidP="00FB4F18">
            <w:pPr>
              <w:jc w:val="center"/>
              <w:rPr>
                <w:rFonts w:cs="Arial"/>
                <w:b/>
                <w:sz w:val="18"/>
                <w:szCs w:val="18"/>
              </w:rPr>
            </w:pPr>
            <w:r w:rsidRPr="00F76722">
              <w:rPr>
                <w:rFonts w:cs="Arial"/>
                <w:b/>
                <w:sz w:val="18"/>
                <w:szCs w:val="18"/>
              </w:rPr>
              <w:t>2017</w:t>
            </w:r>
          </w:p>
        </w:tc>
        <w:tc>
          <w:tcPr>
            <w:tcW w:w="1037" w:type="dxa"/>
            <w:shd w:val="clear" w:color="auto" w:fill="BFBFBF" w:themeFill="background1" w:themeFillShade="BF"/>
            <w:vAlign w:val="center"/>
          </w:tcPr>
          <w:p w:rsidR="00543B08" w:rsidRPr="007403B0" w:rsidRDefault="00543B08" w:rsidP="00FB4F18">
            <w:pPr>
              <w:jc w:val="center"/>
              <w:rPr>
                <w:rFonts w:cs="Arial"/>
                <w:b/>
                <w:sz w:val="18"/>
                <w:szCs w:val="18"/>
              </w:rPr>
            </w:pPr>
            <w:r w:rsidRPr="007403B0">
              <w:rPr>
                <w:rFonts w:cs="Arial"/>
                <w:b/>
                <w:sz w:val="18"/>
                <w:szCs w:val="18"/>
              </w:rPr>
              <w:t>2018</w:t>
            </w:r>
          </w:p>
        </w:tc>
        <w:tc>
          <w:tcPr>
            <w:tcW w:w="1038" w:type="dxa"/>
            <w:shd w:val="clear" w:color="auto" w:fill="BFBFBF" w:themeFill="background1" w:themeFillShade="BF"/>
            <w:vAlign w:val="center"/>
          </w:tcPr>
          <w:p w:rsidR="00543B08" w:rsidRPr="007403B0" w:rsidRDefault="00543B08" w:rsidP="00FB4F18">
            <w:pPr>
              <w:jc w:val="center"/>
              <w:rPr>
                <w:rFonts w:cs="Arial"/>
                <w:b/>
                <w:sz w:val="18"/>
                <w:szCs w:val="18"/>
              </w:rPr>
            </w:pPr>
            <w:r w:rsidRPr="007403B0">
              <w:rPr>
                <w:rFonts w:cs="Arial"/>
                <w:b/>
                <w:sz w:val="18"/>
                <w:szCs w:val="18"/>
              </w:rPr>
              <w:t>2019</w:t>
            </w:r>
          </w:p>
        </w:tc>
        <w:tc>
          <w:tcPr>
            <w:tcW w:w="1038" w:type="dxa"/>
            <w:shd w:val="clear" w:color="auto" w:fill="BFBFBF" w:themeFill="background1" w:themeFillShade="BF"/>
            <w:vAlign w:val="center"/>
          </w:tcPr>
          <w:p w:rsidR="00543B08" w:rsidRPr="007403B0" w:rsidRDefault="00543B08" w:rsidP="00FB4F18">
            <w:pPr>
              <w:jc w:val="center"/>
              <w:rPr>
                <w:rFonts w:cs="Arial"/>
                <w:b/>
                <w:sz w:val="18"/>
                <w:szCs w:val="18"/>
              </w:rPr>
            </w:pPr>
            <w:r w:rsidRPr="007403B0">
              <w:rPr>
                <w:rFonts w:cs="Arial"/>
                <w:b/>
                <w:sz w:val="18"/>
                <w:szCs w:val="18"/>
              </w:rPr>
              <w:t>2020</w:t>
            </w:r>
          </w:p>
        </w:tc>
        <w:tc>
          <w:tcPr>
            <w:tcW w:w="963" w:type="dxa"/>
            <w:shd w:val="clear" w:color="auto" w:fill="BFBFBF" w:themeFill="background1" w:themeFillShade="BF"/>
          </w:tcPr>
          <w:p w:rsidR="00543B08" w:rsidRPr="007403B0" w:rsidRDefault="00543B08" w:rsidP="00FB4F18">
            <w:pPr>
              <w:jc w:val="center"/>
              <w:rPr>
                <w:rFonts w:cs="Arial"/>
                <w:b/>
                <w:sz w:val="18"/>
                <w:szCs w:val="18"/>
              </w:rPr>
            </w:pPr>
            <w:r w:rsidRPr="007403B0">
              <w:rPr>
                <w:rFonts w:cs="Arial"/>
                <w:b/>
                <w:sz w:val="18"/>
                <w:szCs w:val="18"/>
              </w:rPr>
              <w:t>2021</w:t>
            </w:r>
          </w:p>
        </w:tc>
      </w:tr>
      <w:tr w:rsidR="00543B08" w:rsidRPr="002C25E5" w:rsidTr="00FB4F18">
        <w:trPr>
          <w:trHeight w:val="258"/>
        </w:trPr>
        <w:tc>
          <w:tcPr>
            <w:tcW w:w="3682" w:type="dxa"/>
            <w:shd w:val="clear" w:color="auto" w:fill="F2F2F2" w:themeFill="background1" w:themeFillShade="F2"/>
            <w:noWrap/>
          </w:tcPr>
          <w:p w:rsidR="00543B08" w:rsidRPr="002C25E5" w:rsidRDefault="00543B08" w:rsidP="00FB4F18">
            <w:pPr>
              <w:rPr>
                <w:rFonts w:cs="Arial"/>
                <w:sz w:val="18"/>
                <w:szCs w:val="18"/>
              </w:rPr>
            </w:pPr>
            <w:r w:rsidRPr="002C25E5">
              <w:rPr>
                <w:rFonts w:cs="Arial"/>
                <w:sz w:val="18"/>
                <w:szCs w:val="18"/>
              </w:rPr>
              <w:t> </w:t>
            </w:r>
          </w:p>
        </w:tc>
        <w:tc>
          <w:tcPr>
            <w:tcW w:w="1077" w:type="dxa"/>
            <w:shd w:val="clear" w:color="auto" w:fill="F2F2F2" w:themeFill="background1" w:themeFillShade="F2"/>
            <w:noWrap/>
            <w:vAlign w:val="center"/>
          </w:tcPr>
          <w:p w:rsidR="00543B08" w:rsidRPr="002C25E5" w:rsidRDefault="00543B08" w:rsidP="00FB4F18">
            <w:pPr>
              <w:jc w:val="center"/>
              <w:rPr>
                <w:rFonts w:cs="Arial"/>
                <w:b/>
                <w:sz w:val="18"/>
                <w:szCs w:val="18"/>
              </w:rPr>
            </w:pPr>
            <w:r>
              <w:rPr>
                <w:rFonts w:cs="Arial"/>
                <w:b/>
                <w:sz w:val="18"/>
                <w:szCs w:val="18"/>
              </w:rPr>
              <w:t>toteuma</w:t>
            </w:r>
          </w:p>
        </w:tc>
        <w:tc>
          <w:tcPr>
            <w:tcW w:w="1077" w:type="dxa"/>
            <w:shd w:val="clear" w:color="auto" w:fill="F2F2F2" w:themeFill="background1" w:themeFillShade="F2"/>
            <w:noWrap/>
            <w:vAlign w:val="center"/>
          </w:tcPr>
          <w:p w:rsidR="00543B08" w:rsidRPr="00F76722" w:rsidRDefault="00543B08" w:rsidP="00FB4F18">
            <w:pPr>
              <w:jc w:val="center"/>
              <w:rPr>
                <w:rFonts w:cs="Arial"/>
                <w:b/>
                <w:sz w:val="18"/>
                <w:szCs w:val="18"/>
              </w:rPr>
            </w:pPr>
            <w:r w:rsidRPr="00F76722">
              <w:rPr>
                <w:rFonts w:cs="Arial"/>
                <w:b/>
                <w:sz w:val="18"/>
                <w:szCs w:val="18"/>
              </w:rPr>
              <w:t>tavoite</w:t>
            </w:r>
          </w:p>
        </w:tc>
        <w:tc>
          <w:tcPr>
            <w:tcW w:w="1037" w:type="dxa"/>
            <w:shd w:val="clear" w:color="auto" w:fill="F2F2F2" w:themeFill="background1" w:themeFillShade="F2"/>
            <w:vAlign w:val="center"/>
          </w:tcPr>
          <w:p w:rsidR="00543B08" w:rsidRPr="007403B0" w:rsidRDefault="00543B08" w:rsidP="00FB4F18">
            <w:pPr>
              <w:jc w:val="center"/>
              <w:rPr>
                <w:rFonts w:cs="Arial"/>
                <w:b/>
                <w:sz w:val="18"/>
                <w:szCs w:val="18"/>
              </w:rPr>
            </w:pPr>
            <w:r w:rsidRPr="007403B0">
              <w:rPr>
                <w:rFonts w:cs="Arial"/>
                <w:b/>
                <w:sz w:val="18"/>
                <w:szCs w:val="18"/>
              </w:rPr>
              <w:t>tavoite</w:t>
            </w:r>
          </w:p>
        </w:tc>
        <w:tc>
          <w:tcPr>
            <w:tcW w:w="1038" w:type="dxa"/>
            <w:shd w:val="clear" w:color="auto" w:fill="F2F2F2" w:themeFill="background1" w:themeFillShade="F2"/>
            <w:vAlign w:val="center"/>
          </w:tcPr>
          <w:p w:rsidR="00543B08" w:rsidRPr="007403B0" w:rsidRDefault="00543B08" w:rsidP="00FB4F18">
            <w:pPr>
              <w:jc w:val="center"/>
              <w:rPr>
                <w:rFonts w:cs="Arial"/>
                <w:b/>
                <w:sz w:val="18"/>
                <w:szCs w:val="18"/>
              </w:rPr>
            </w:pPr>
            <w:r w:rsidRPr="007403B0">
              <w:rPr>
                <w:rFonts w:cs="Arial"/>
                <w:b/>
                <w:sz w:val="18"/>
                <w:szCs w:val="18"/>
              </w:rPr>
              <w:t>tavoite</w:t>
            </w:r>
          </w:p>
        </w:tc>
        <w:tc>
          <w:tcPr>
            <w:tcW w:w="1038" w:type="dxa"/>
            <w:shd w:val="clear" w:color="auto" w:fill="F2F2F2" w:themeFill="background1" w:themeFillShade="F2"/>
            <w:vAlign w:val="center"/>
          </w:tcPr>
          <w:p w:rsidR="00543B08" w:rsidRPr="007403B0" w:rsidRDefault="00543B08" w:rsidP="00FB4F18">
            <w:pPr>
              <w:jc w:val="center"/>
              <w:rPr>
                <w:rFonts w:cs="Arial"/>
                <w:b/>
                <w:sz w:val="18"/>
                <w:szCs w:val="18"/>
              </w:rPr>
            </w:pPr>
            <w:r w:rsidRPr="007403B0">
              <w:rPr>
                <w:rFonts w:cs="Arial"/>
                <w:b/>
                <w:sz w:val="18"/>
                <w:szCs w:val="18"/>
              </w:rPr>
              <w:t>tavoite</w:t>
            </w:r>
          </w:p>
        </w:tc>
        <w:tc>
          <w:tcPr>
            <w:tcW w:w="963" w:type="dxa"/>
            <w:shd w:val="clear" w:color="auto" w:fill="F2F2F2" w:themeFill="background1" w:themeFillShade="F2"/>
          </w:tcPr>
          <w:p w:rsidR="00543B08" w:rsidRPr="007403B0" w:rsidRDefault="00543B08" w:rsidP="00FB4F18">
            <w:pPr>
              <w:jc w:val="center"/>
              <w:rPr>
                <w:rFonts w:cs="Arial"/>
                <w:b/>
                <w:sz w:val="18"/>
                <w:szCs w:val="18"/>
              </w:rPr>
            </w:pPr>
            <w:r w:rsidRPr="007403B0">
              <w:rPr>
                <w:rFonts w:cs="Arial"/>
                <w:b/>
                <w:sz w:val="18"/>
                <w:szCs w:val="18"/>
              </w:rPr>
              <w:t>tavoite</w:t>
            </w:r>
          </w:p>
        </w:tc>
      </w:tr>
      <w:tr w:rsidR="00543B08" w:rsidRPr="002C25E5" w:rsidTr="00FB4F18">
        <w:trPr>
          <w:trHeight w:val="258"/>
        </w:trPr>
        <w:tc>
          <w:tcPr>
            <w:tcW w:w="3682" w:type="dxa"/>
            <w:shd w:val="clear" w:color="auto" w:fill="F2F2F2" w:themeFill="background1" w:themeFillShade="F2"/>
            <w:noWrap/>
          </w:tcPr>
          <w:p w:rsidR="00543B08" w:rsidRPr="00B55E89" w:rsidRDefault="00543B08" w:rsidP="00FB4F18">
            <w:pPr>
              <w:rPr>
                <w:rFonts w:cs="Arial"/>
                <w:sz w:val="18"/>
                <w:szCs w:val="18"/>
                <w:lang w:val="fi-FI"/>
              </w:rPr>
            </w:pPr>
            <w:r w:rsidRPr="00B55E89">
              <w:rPr>
                <w:rFonts w:cs="Arial"/>
                <w:sz w:val="18"/>
                <w:szCs w:val="18"/>
                <w:lang w:val="fi-FI"/>
              </w:rPr>
              <w:t>Mineraalipotentiaaliraportit ja muut mineraalivarantotietoa lisäävät raportit</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Pr>
                <w:rFonts w:cs="Arial"/>
                <w:sz w:val="18"/>
                <w:szCs w:val="18"/>
              </w:rPr>
              <w:t>33</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15</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18</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w:t>
            </w:r>
          </w:p>
        </w:tc>
      </w:tr>
      <w:tr w:rsidR="00543B08" w:rsidRPr="002C25E5" w:rsidTr="00FB4F18">
        <w:trPr>
          <w:trHeight w:val="258"/>
        </w:trPr>
        <w:tc>
          <w:tcPr>
            <w:tcW w:w="3682" w:type="dxa"/>
            <w:shd w:val="clear" w:color="auto" w:fill="F2F2F2" w:themeFill="background1" w:themeFillShade="F2"/>
            <w:noWrap/>
          </w:tcPr>
          <w:p w:rsidR="00543B08" w:rsidRPr="008F5F7A" w:rsidRDefault="00543B08" w:rsidP="00FB4F18">
            <w:pPr>
              <w:pStyle w:val="RPNormaali"/>
              <w:spacing w:after="0"/>
              <w:contextualSpacing/>
              <w:rPr>
                <w:rFonts w:ascii="Arial" w:hAnsi="Arial" w:cs="Arial"/>
                <w:sz w:val="18"/>
                <w:szCs w:val="18"/>
              </w:rPr>
            </w:pPr>
            <w:r w:rsidRPr="008F5F7A">
              <w:rPr>
                <w:rFonts w:ascii="Arial" w:hAnsi="Arial" w:cs="Arial"/>
                <w:sz w:val="18"/>
                <w:szCs w:val="18"/>
              </w:rPr>
              <w:t>Muut raaka-aineraportit (kiviaines, pohjavesi, geoenergia jne.)</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Pr>
                <w:rFonts w:cs="Arial"/>
                <w:sz w:val="18"/>
                <w:szCs w:val="18"/>
              </w:rPr>
              <w:t>16</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21</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22</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23</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23</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23</w:t>
            </w:r>
          </w:p>
        </w:tc>
      </w:tr>
      <w:tr w:rsidR="00543B08" w:rsidRPr="002C25E5" w:rsidTr="00FB4F18">
        <w:trPr>
          <w:trHeight w:val="258"/>
        </w:trPr>
        <w:tc>
          <w:tcPr>
            <w:tcW w:w="3682" w:type="dxa"/>
            <w:shd w:val="clear" w:color="auto" w:fill="F2F2F2" w:themeFill="background1" w:themeFillShade="F2"/>
            <w:noWrap/>
          </w:tcPr>
          <w:p w:rsidR="00543B08" w:rsidRPr="008F5F7A" w:rsidRDefault="00543B08" w:rsidP="00FB4F18">
            <w:pPr>
              <w:pStyle w:val="RPNormaali"/>
              <w:spacing w:after="0"/>
              <w:contextualSpacing/>
              <w:rPr>
                <w:rFonts w:ascii="Arial" w:hAnsi="Arial" w:cs="Arial"/>
                <w:sz w:val="18"/>
                <w:szCs w:val="18"/>
              </w:rPr>
            </w:pPr>
            <w:r w:rsidRPr="008F5F7A">
              <w:rPr>
                <w:rFonts w:ascii="Arial" w:hAnsi="Arial" w:cs="Arial"/>
                <w:sz w:val="18"/>
                <w:szCs w:val="18"/>
              </w:rPr>
              <w:t>Turvevarojen inventointi, pinta-ala, km</w:t>
            </w:r>
            <w:r w:rsidRPr="008F5F7A">
              <w:rPr>
                <w:rFonts w:ascii="Arial" w:hAnsi="Arial" w:cs="Arial"/>
                <w:sz w:val="18"/>
                <w:szCs w:val="18"/>
                <w:vertAlign w:val="superscript"/>
              </w:rPr>
              <w:t>2</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Pr>
                <w:rFonts w:cs="Arial"/>
                <w:sz w:val="18"/>
                <w:szCs w:val="18"/>
              </w:rPr>
              <w:t>262</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E03168">
              <w:rPr>
                <w:rFonts w:cs="Arial"/>
                <w:sz w:val="18"/>
                <w:szCs w:val="18"/>
              </w:rPr>
              <w:t>250</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Pr>
                <w:rFonts w:cs="Arial"/>
                <w:sz w:val="18"/>
                <w:szCs w:val="18"/>
              </w:rPr>
              <w:t>15</w:t>
            </w:r>
            <w:r w:rsidRPr="007403B0">
              <w:rPr>
                <w:rFonts w:cs="Arial"/>
                <w:sz w:val="18"/>
                <w:szCs w:val="18"/>
              </w:rPr>
              <w:t>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w:t>
            </w:r>
            <w:r>
              <w:rPr>
                <w:rFonts w:cs="Arial"/>
                <w:sz w:val="18"/>
                <w:szCs w:val="18"/>
              </w:rPr>
              <w:t>0</w:t>
            </w:r>
            <w:r w:rsidRPr="007403B0">
              <w:rPr>
                <w:rFonts w:cs="Arial"/>
                <w:sz w:val="18"/>
                <w:szCs w:val="18"/>
              </w:rPr>
              <w:t>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w:t>
            </w:r>
            <w:r>
              <w:rPr>
                <w:rFonts w:cs="Arial"/>
                <w:sz w:val="18"/>
                <w:szCs w:val="18"/>
              </w:rPr>
              <w:t>0</w:t>
            </w:r>
            <w:r w:rsidRPr="007403B0">
              <w:rPr>
                <w:rFonts w:cs="Arial"/>
                <w:sz w:val="18"/>
                <w:szCs w:val="18"/>
              </w:rPr>
              <w:t>0</w:t>
            </w:r>
          </w:p>
        </w:tc>
      </w:tr>
      <w:tr w:rsidR="00543B08" w:rsidRPr="002C25E5" w:rsidTr="00FB4F18">
        <w:trPr>
          <w:trHeight w:val="258"/>
        </w:trPr>
        <w:tc>
          <w:tcPr>
            <w:tcW w:w="3682" w:type="dxa"/>
            <w:shd w:val="clear" w:color="auto" w:fill="F2F2F2" w:themeFill="background1" w:themeFillShade="F2"/>
            <w:noWrap/>
          </w:tcPr>
          <w:p w:rsidR="00543B08" w:rsidRPr="008F5F7A" w:rsidRDefault="00543B08" w:rsidP="00FB4F18">
            <w:pPr>
              <w:pStyle w:val="RPNormaali"/>
              <w:spacing w:after="0"/>
              <w:contextualSpacing/>
              <w:rPr>
                <w:rFonts w:ascii="Arial" w:hAnsi="Arial" w:cs="Arial"/>
                <w:sz w:val="18"/>
                <w:szCs w:val="18"/>
              </w:rPr>
            </w:pPr>
            <w:r w:rsidRPr="008F5F7A">
              <w:rPr>
                <w:rFonts w:ascii="Arial" w:hAnsi="Arial" w:cs="Arial"/>
                <w:sz w:val="18"/>
                <w:szCs w:val="18"/>
              </w:rPr>
              <w:t>Merigeologinen kartoitus, kartoitettu pinta-ala, km</w:t>
            </w:r>
            <w:r w:rsidRPr="008F5F7A">
              <w:rPr>
                <w:rFonts w:ascii="Arial" w:hAnsi="Arial" w:cs="Arial"/>
                <w:sz w:val="18"/>
                <w:szCs w:val="18"/>
                <w:vertAlign w:val="superscript"/>
              </w:rPr>
              <w:t>2</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Pr>
                <w:rFonts w:cs="Arial"/>
                <w:sz w:val="18"/>
                <w:szCs w:val="18"/>
              </w:rPr>
              <w:t>150</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300</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200</w:t>
            </w:r>
          </w:p>
        </w:tc>
      </w:tr>
      <w:tr w:rsidR="00543B08" w:rsidRPr="002C25E5" w:rsidTr="00FB4F18">
        <w:trPr>
          <w:trHeight w:val="258"/>
        </w:trPr>
        <w:tc>
          <w:tcPr>
            <w:tcW w:w="3682" w:type="dxa"/>
            <w:tcBorders>
              <w:bottom w:val="single" w:sz="4" w:space="0" w:color="auto"/>
            </w:tcBorders>
            <w:shd w:val="clear" w:color="auto" w:fill="F2F2F2" w:themeFill="background1" w:themeFillShade="F2"/>
            <w:noWrap/>
          </w:tcPr>
          <w:p w:rsidR="00543B08" w:rsidRPr="00FF065A" w:rsidRDefault="00543B08" w:rsidP="00FB4F18">
            <w:pPr>
              <w:pStyle w:val="RPNormaali"/>
              <w:spacing w:after="0"/>
              <w:contextualSpacing/>
              <w:rPr>
                <w:rFonts w:ascii="Arial" w:hAnsi="Arial" w:cs="Arial"/>
                <w:sz w:val="18"/>
                <w:szCs w:val="18"/>
              </w:rPr>
            </w:pPr>
            <w:r w:rsidRPr="00FF065A">
              <w:rPr>
                <w:rFonts w:ascii="Arial" w:hAnsi="Arial" w:cs="Arial"/>
                <w:sz w:val="18"/>
                <w:szCs w:val="18"/>
              </w:rPr>
              <w:t>Happamien sulfaattimaiden kartoitus, km</w:t>
            </w:r>
            <w:r w:rsidRPr="00FF065A">
              <w:rPr>
                <w:rFonts w:ascii="Arial" w:hAnsi="Arial" w:cs="Arial"/>
                <w:sz w:val="18"/>
                <w:szCs w:val="18"/>
                <w:vertAlign w:val="superscript"/>
              </w:rPr>
              <w:t>2</w:t>
            </w:r>
          </w:p>
        </w:tc>
        <w:tc>
          <w:tcPr>
            <w:tcW w:w="1077" w:type="dxa"/>
            <w:tcBorders>
              <w:bottom w:val="single" w:sz="4" w:space="0" w:color="auto"/>
            </w:tcBorders>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w:t>
            </w:r>
          </w:p>
        </w:tc>
        <w:tc>
          <w:tcPr>
            <w:tcW w:w="1077" w:type="dxa"/>
            <w:tcBorders>
              <w:bottom w:val="single" w:sz="4" w:space="0" w:color="auto"/>
            </w:tcBorders>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4 000</w:t>
            </w:r>
          </w:p>
        </w:tc>
        <w:tc>
          <w:tcPr>
            <w:tcW w:w="1037" w:type="dxa"/>
            <w:tcBorders>
              <w:bottom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4 000</w:t>
            </w:r>
          </w:p>
        </w:tc>
        <w:tc>
          <w:tcPr>
            <w:tcW w:w="1038" w:type="dxa"/>
            <w:tcBorders>
              <w:bottom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4 000</w:t>
            </w:r>
          </w:p>
        </w:tc>
        <w:tc>
          <w:tcPr>
            <w:tcW w:w="1038" w:type="dxa"/>
            <w:tcBorders>
              <w:bottom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4 000</w:t>
            </w:r>
          </w:p>
        </w:tc>
        <w:tc>
          <w:tcPr>
            <w:tcW w:w="963" w:type="dxa"/>
            <w:tcBorders>
              <w:bottom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Pr>
                <w:rFonts w:cs="Arial"/>
                <w:sz w:val="18"/>
                <w:szCs w:val="18"/>
              </w:rPr>
              <w:t>-</w:t>
            </w:r>
          </w:p>
        </w:tc>
      </w:tr>
      <w:tr w:rsidR="00543B08" w:rsidRPr="002C25E5" w:rsidTr="00FB4F18">
        <w:trPr>
          <w:trHeight w:val="258"/>
        </w:trPr>
        <w:tc>
          <w:tcPr>
            <w:tcW w:w="3682" w:type="dxa"/>
            <w:tcBorders>
              <w:top w:val="single" w:sz="4" w:space="0" w:color="auto"/>
              <w:left w:val="single" w:sz="4" w:space="0" w:color="auto"/>
              <w:bottom w:val="nil"/>
              <w:right w:val="single" w:sz="4" w:space="0" w:color="auto"/>
            </w:tcBorders>
            <w:shd w:val="clear" w:color="auto" w:fill="F2F2F2" w:themeFill="background1" w:themeFillShade="F2"/>
            <w:noWrap/>
          </w:tcPr>
          <w:p w:rsidR="00543B08" w:rsidRPr="00FF065A" w:rsidRDefault="00543B08" w:rsidP="00FB4F18">
            <w:pPr>
              <w:pStyle w:val="RPNormaali"/>
              <w:spacing w:after="0"/>
              <w:contextualSpacing/>
              <w:rPr>
                <w:rFonts w:ascii="Arial" w:hAnsi="Arial" w:cs="Arial"/>
                <w:sz w:val="18"/>
                <w:szCs w:val="18"/>
              </w:rPr>
            </w:pPr>
            <w:r w:rsidRPr="00A00071">
              <w:rPr>
                <w:rFonts w:ascii="Arial" w:hAnsi="Arial" w:cs="Arial"/>
                <w:sz w:val="18"/>
                <w:szCs w:val="18"/>
              </w:rPr>
              <w:t>Havaintotiedon</w:t>
            </w:r>
            <w:r>
              <w:rPr>
                <w:rFonts w:ascii="Arial" w:hAnsi="Arial" w:cs="Arial"/>
                <w:sz w:val="18"/>
                <w:szCs w:val="18"/>
              </w:rPr>
              <w:t xml:space="preserve"> karttuminen</w:t>
            </w:r>
          </w:p>
        </w:tc>
        <w:tc>
          <w:tcPr>
            <w:tcW w:w="1077" w:type="dxa"/>
            <w:tcBorders>
              <w:top w:val="single" w:sz="4" w:space="0" w:color="auto"/>
              <w:left w:val="single" w:sz="4" w:space="0" w:color="auto"/>
              <w:bottom w:val="nil"/>
              <w:right w:val="single" w:sz="4" w:space="0" w:color="auto"/>
            </w:tcBorders>
            <w:shd w:val="clear" w:color="auto" w:fill="F2F2F2" w:themeFill="background1" w:themeFillShade="F2"/>
            <w:noWrap/>
            <w:vAlign w:val="center"/>
          </w:tcPr>
          <w:p w:rsidR="00543B08" w:rsidRDefault="00543B08" w:rsidP="00FB4F18">
            <w:pPr>
              <w:jc w:val="center"/>
              <w:rPr>
                <w:rFonts w:cs="Arial"/>
                <w:sz w:val="18"/>
                <w:szCs w:val="18"/>
              </w:rPr>
            </w:pPr>
          </w:p>
        </w:tc>
        <w:tc>
          <w:tcPr>
            <w:tcW w:w="1077" w:type="dxa"/>
            <w:tcBorders>
              <w:top w:val="single" w:sz="4" w:space="0" w:color="auto"/>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rPr>
                <w:rFonts w:cs="Arial"/>
                <w:sz w:val="18"/>
                <w:szCs w:val="18"/>
              </w:rPr>
            </w:pPr>
          </w:p>
        </w:tc>
        <w:tc>
          <w:tcPr>
            <w:tcW w:w="1037"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p>
        </w:tc>
        <w:tc>
          <w:tcPr>
            <w:tcW w:w="1038"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p>
        </w:tc>
        <w:tc>
          <w:tcPr>
            <w:tcW w:w="1038"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p>
        </w:tc>
        <w:tc>
          <w:tcPr>
            <w:tcW w:w="963"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p>
        </w:tc>
      </w:tr>
      <w:tr w:rsidR="00543B08" w:rsidRPr="002C25E5" w:rsidTr="00FB4F18">
        <w:trPr>
          <w:trHeight w:val="258"/>
        </w:trPr>
        <w:tc>
          <w:tcPr>
            <w:tcW w:w="3682" w:type="dxa"/>
            <w:tcBorders>
              <w:top w:val="nil"/>
              <w:left w:val="single" w:sz="4" w:space="0" w:color="auto"/>
              <w:bottom w:val="nil"/>
              <w:right w:val="single" w:sz="4" w:space="0" w:color="auto"/>
            </w:tcBorders>
            <w:shd w:val="clear" w:color="auto" w:fill="F2F2F2" w:themeFill="background1" w:themeFillShade="F2"/>
            <w:noWrap/>
          </w:tcPr>
          <w:p w:rsidR="00543B08" w:rsidRPr="00630BC7" w:rsidRDefault="00543B08" w:rsidP="001B6DD3">
            <w:pPr>
              <w:pStyle w:val="RPNormaali"/>
              <w:numPr>
                <w:ilvl w:val="0"/>
                <w:numId w:val="27"/>
              </w:numPr>
              <w:spacing w:after="0"/>
              <w:contextualSpacing/>
              <w:rPr>
                <w:rFonts w:ascii="Arial" w:hAnsi="Arial" w:cs="Arial"/>
                <w:sz w:val="16"/>
                <w:szCs w:val="18"/>
              </w:rPr>
            </w:pPr>
            <w:r w:rsidRPr="00630BC7">
              <w:rPr>
                <w:rFonts w:ascii="Arial" w:hAnsi="Arial" w:cs="Arial"/>
                <w:sz w:val="16"/>
                <w:szCs w:val="18"/>
              </w:rPr>
              <w:t>Uudet pohjatutkimusrekisteripisteet, lkm</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rPr>
                <w:rFonts w:cs="Arial"/>
                <w:sz w:val="18"/>
                <w:szCs w:val="18"/>
              </w:rPr>
            </w:pPr>
            <w:r>
              <w:rPr>
                <w:rFonts w:cs="Arial"/>
                <w:sz w:val="18"/>
                <w:szCs w:val="18"/>
              </w:rPr>
              <w:t>95 915</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50 000</w:t>
            </w:r>
          </w:p>
        </w:tc>
        <w:tc>
          <w:tcPr>
            <w:tcW w:w="1037"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50 000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50 000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50 000</w:t>
            </w:r>
          </w:p>
        </w:tc>
        <w:tc>
          <w:tcPr>
            <w:tcW w:w="963"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50 000</w:t>
            </w:r>
          </w:p>
        </w:tc>
      </w:tr>
      <w:tr w:rsidR="00543B08" w:rsidRPr="002C25E5" w:rsidTr="00FB4F18">
        <w:trPr>
          <w:trHeight w:val="258"/>
        </w:trPr>
        <w:tc>
          <w:tcPr>
            <w:tcW w:w="3682" w:type="dxa"/>
            <w:tcBorders>
              <w:top w:val="nil"/>
              <w:left w:val="single" w:sz="4" w:space="0" w:color="auto"/>
              <w:bottom w:val="nil"/>
              <w:right w:val="single" w:sz="4" w:space="0" w:color="auto"/>
            </w:tcBorders>
            <w:shd w:val="clear" w:color="auto" w:fill="F2F2F2" w:themeFill="background1" w:themeFillShade="F2"/>
            <w:noWrap/>
          </w:tcPr>
          <w:p w:rsidR="00543B08" w:rsidRPr="00630BC7" w:rsidRDefault="00543B08" w:rsidP="001B6DD3">
            <w:pPr>
              <w:pStyle w:val="Luettelokappale"/>
              <w:numPr>
                <w:ilvl w:val="0"/>
                <w:numId w:val="27"/>
              </w:numPr>
              <w:spacing w:line="259" w:lineRule="auto"/>
              <w:rPr>
                <w:rFonts w:cs="Arial"/>
                <w:sz w:val="16"/>
                <w:szCs w:val="18"/>
              </w:rPr>
            </w:pPr>
            <w:r w:rsidRPr="00630BC7">
              <w:rPr>
                <w:rFonts w:cs="Arial"/>
                <w:sz w:val="16"/>
                <w:szCs w:val="18"/>
              </w:rPr>
              <w:t>Uudet taustapitoisuusrekisteripisteet, lkm</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rPr>
                <w:sz w:val="18"/>
                <w:szCs w:val="18"/>
              </w:rPr>
            </w:pPr>
            <w:r>
              <w:rPr>
                <w:sz w:val="18"/>
                <w:szCs w:val="18"/>
              </w:rPr>
              <w:t>423</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pPr>
            <w:r w:rsidRPr="00FF065A">
              <w:rPr>
                <w:sz w:val="18"/>
                <w:szCs w:val="18"/>
              </w:rPr>
              <w:t>500</w:t>
            </w:r>
          </w:p>
        </w:tc>
        <w:tc>
          <w:tcPr>
            <w:tcW w:w="1037"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pPr>
            <w:r w:rsidRPr="007403B0">
              <w:rPr>
                <w:sz w:val="18"/>
                <w:szCs w:val="18"/>
              </w:rPr>
              <w:t>500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pPr>
            <w:r w:rsidRPr="007403B0">
              <w:rPr>
                <w:sz w:val="18"/>
                <w:szCs w:val="18"/>
              </w:rPr>
              <w:t>500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sidRPr="007403B0">
              <w:rPr>
                <w:sz w:val="18"/>
                <w:szCs w:val="18"/>
              </w:rPr>
              <w:t>500</w:t>
            </w:r>
          </w:p>
        </w:tc>
        <w:tc>
          <w:tcPr>
            <w:tcW w:w="963"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sidRPr="007403B0">
              <w:rPr>
                <w:sz w:val="18"/>
                <w:szCs w:val="18"/>
              </w:rPr>
              <w:t>500</w:t>
            </w:r>
          </w:p>
        </w:tc>
      </w:tr>
      <w:tr w:rsidR="00543B08" w:rsidRPr="002C25E5" w:rsidTr="00FB4F18">
        <w:trPr>
          <w:trHeight w:val="258"/>
        </w:trPr>
        <w:tc>
          <w:tcPr>
            <w:tcW w:w="3682" w:type="dxa"/>
            <w:tcBorders>
              <w:top w:val="nil"/>
              <w:left w:val="single" w:sz="4" w:space="0" w:color="auto"/>
              <w:bottom w:val="nil"/>
              <w:right w:val="single" w:sz="4" w:space="0" w:color="auto"/>
            </w:tcBorders>
            <w:shd w:val="clear" w:color="auto" w:fill="F2F2F2" w:themeFill="background1" w:themeFillShade="F2"/>
            <w:noWrap/>
          </w:tcPr>
          <w:p w:rsidR="00543B08" w:rsidRPr="00630BC7" w:rsidRDefault="00543B08" w:rsidP="001B6DD3">
            <w:pPr>
              <w:pStyle w:val="Luettelokappale"/>
              <w:numPr>
                <w:ilvl w:val="0"/>
                <w:numId w:val="27"/>
              </w:numPr>
              <w:spacing w:line="259" w:lineRule="auto"/>
              <w:rPr>
                <w:rFonts w:cs="Arial"/>
                <w:sz w:val="16"/>
                <w:szCs w:val="18"/>
              </w:rPr>
            </w:pPr>
            <w:r w:rsidRPr="00630BC7">
              <w:rPr>
                <w:rFonts w:cs="Arial"/>
                <w:sz w:val="16"/>
                <w:szCs w:val="18"/>
              </w:rPr>
              <w:t>Mittaustieto, mittausten lkm</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Default="00543B08" w:rsidP="00FB4F18">
            <w:pPr>
              <w:jc w:val="center"/>
              <w:rPr>
                <w:sz w:val="18"/>
                <w:szCs w:val="18"/>
              </w:rPr>
            </w:pPr>
            <w:r>
              <w:rPr>
                <w:sz w:val="18"/>
                <w:szCs w:val="18"/>
              </w:rPr>
              <w:t>-</w:t>
            </w:r>
          </w:p>
        </w:tc>
        <w:tc>
          <w:tcPr>
            <w:tcW w:w="1077" w:type="dxa"/>
            <w:tcBorders>
              <w:top w:val="nil"/>
              <w:left w:val="single" w:sz="4" w:space="0" w:color="auto"/>
              <w:bottom w:val="nil"/>
              <w:right w:val="single" w:sz="4" w:space="0" w:color="auto"/>
            </w:tcBorders>
            <w:shd w:val="clear" w:color="auto" w:fill="F2F2F2" w:themeFill="background1" w:themeFillShade="F2"/>
            <w:noWrap/>
            <w:vAlign w:val="center"/>
          </w:tcPr>
          <w:p w:rsidR="00543B08" w:rsidRPr="00FF065A" w:rsidRDefault="00543B08" w:rsidP="00FB4F18">
            <w:pPr>
              <w:jc w:val="center"/>
              <w:rPr>
                <w:sz w:val="18"/>
                <w:szCs w:val="18"/>
              </w:rPr>
            </w:pPr>
            <w:r>
              <w:rPr>
                <w:sz w:val="18"/>
                <w:szCs w:val="18"/>
              </w:rPr>
              <w:t>40 000</w:t>
            </w:r>
          </w:p>
        </w:tc>
        <w:tc>
          <w:tcPr>
            <w:tcW w:w="1037"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40 000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40 000</w:t>
            </w:r>
          </w:p>
        </w:tc>
        <w:tc>
          <w:tcPr>
            <w:tcW w:w="1038"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40 000</w:t>
            </w:r>
          </w:p>
        </w:tc>
        <w:tc>
          <w:tcPr>
            <w:tcW w:w="963" w:type="dxa"/>
            <w:tcBorders>
              <w:top w:val="nil"/>
              <w:left w:val="single" w:sz="4" w:space="0" w:color="auto"/>
              <w:bottom w:val="nil"/>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40 000</w:t>
            </w:r>
          </w:p>
        </w:tc>
      </w:tr>
      <w:tr w:rsidR="00543B08" w:rsidRPr="002C25E5" w:rsidTr="00FB4F18">
        <w:trPr>
          <w:trHeight w:val="258"/>
        </w:trPr>
        <w:tc>
          <w:tcPr>
            <w:tcW w:w="3682" w:type="dxa"/>
            <w:tcBorders>
              <w:top w:val="nil"/>
              <w:left w:val="single" w:sz="4" w:space="0" w:color="auto"/>
              <w:bottom w:val="single" w:sz="4" w:space="0" w:color="auto"/>
              <w:right w:val="single" w:sz="4" w:space="0" w:color="auto"/>
            </w:tcBorders>
            <w:shd w:val="clear" w:color="auto" w:fill="F2F2F2" w:themeFill="background1" w:themeFillShade="F2"/>
            <w:noWrap/>
          </w:tcPr>
          <w:p w:rsidR="00543B08" w:rsidRPr="00630BC7" w:rsidRDefault="00543B08" w:rsidP="001B6DD3">
            <w:pPr>
              <w:pStyle w:val="Luettelokappale"/>
              <w:numPr>
                <w:ilvl w:val="0"/>
                <w:numId w:val="27"/>
              </w:numPr>
              <w:spacing w:line="259" w:lineRule="auto"/>
              <w:rPr>
                <w:rFonts w:cs="Arial"/>
                <w:sz w:val="16"/>
                <w:szCs w:val="18"/>
              </w:rPr>
            </w:pPr>
            <w:r w:rsidRPr="00630BC7">
              <w:rPr>
                <w:rFonts w:cs="Arial"/>
                <w:sz w:val="16"/>
                <w:szCs w:val="18"/>
              </w:rPr>
              <w:t>Muu havaintotieto, lkm</w:t>
            </w:r>
          </w:p>
        </w:tc>
        <w:tc>
          <w:tcPr>
            <w:tcW w:w="107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543B08" w:rsidRDefault="00543B08" w:rsidP="00FB4F18">
            <w:pPr>
              <w:jc w:val="center"/>
              <w:rPr>
                <w:sz w:val="18"/>
                <w:szCs w:val="18"/>
              </w:rPr>
            </w:pPr>
            <w:r>
              <w:rPr>
                <w:sz w:val="18"/>
                <w:szCs w:val="18"/>
              </w:rPr>
              <w:t>-</w:t>
            </w:r>
          </w:p>
        </w:tc>
        <w:tc>
          <w:tcPr>
            <w:tcW w:w="107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543B08" w:rsidRPr="00FF065A" w:rsidRDefault="00543B08" w:rsidP="00FB4F18">
            <w:pPr>
              <w:jc w:val="center"/>
              <w:rPr>
                <w:sz w:val="18"/>
                <w:szCs w:val="18"/>
              </w:rPr>
            </w:pPr>
            <w:r>
              <w:rPr>
                <w:sz w:val="18"/>
                <w:szCs w:val="18"/>
              </w:rPr>
              <w:t>10 000</w:t>
            </w:r>
          </w:p>
        </w:tc>
        <w:tc>
          <w:tcPr>
            <w:tcW w:w="103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10 000</w:t>
            </w:r>
          </w:p>
        </w:tc>
        <w:tc>
          <w:tcPr>
            <w:tcW w:w="103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10 000</w:t>
            </w:r>
          </w:p>
        </w:tc>
        <w:tc>
          <w:tcPr>
            <w:tcW w:w="103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10 000</w:t>
            </w:r>
          </w:p>
        </w:tc>
        <w:tc>
          <w:tcPr>
            <w:tcW w:w="963"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3B08" w:rsidRPr="007403B0" w:rsidRDefault="00543B08" w:rsidP="00FB4F18">
            <w:pPr>
              <w:jc w:val="center"/>
              <w:rPr>
                <w:sz w:val="18"/>
                <w:szCs w:val="18"/>
              </w:rPr>
            </w:pPr>
            <w:r>
              <w:rPr>
                <w:sz w:val="18"/>
                <w:szCs w:val="18"/>
              </w:rPr>
              <w:t>10 000</w:t>
            </w:r>
          </w:p>
        </w:tc>
      </w:tr>
      <w:tr w:rsidR="00543B08" w:rsidRPr="005301D5" w:rsidTr="00FB4F18">
        <w:trPr>
          <w:trHeight w:val="258"/>
        </w:trPr>
        <w:tc>
          <w:tcPr>
            <w:tcW w:w="3682" w:type="dxa"/>
            <w:tcBorders>
              <w:top w:val="single" w:sz="4" w:space="0" w:color="auto"/>
            </w:tcBorders>
            <w:shd w:val="clear" w:color="auto" w:fill="F2F2F2" w:themeFill="background1" w:themeFillShade="F2"/>
            <w:noWrap/>
          </w:tcPr>
          <w:p w:rsidR="00543B08" w:rsidRPr="00FF065A" w:rsidRDefault="00543B08" w:rsidP="00FB4F18">
            <w:pPr>
              <w:pStyle w:val="RPNormaali"/>
              <w:spacing w:after="0"/>
              <w:contextualSpacing/>
              <w:rPr>
                <w:rFonts w:ascii="Arial" w:hAnsi="Arial" w:cs="Arial"/>
                <w:sz w:val="18"/>
                <w:szCs w:val="18"/>
              </w:rPr>
            </w:pPr>
            <w:r w:rsidRPr="00FF065A">
              <w:rPr>
                <w:rFonts w:ascii="Arial" w:hAnsi="Arial" w:cs="Arial"/>
                <w:sz w:val="18"/>
                <w:szCs w:val="18"/>
              </w:rPr>
              <w:t>Vertaisarvioidut tieteelliset julkaisut</w:t>
            </w:r>
          </w:p>
          <w:p w:rsidR="00543B08" w:rsidRPr="00630BC7" w:rsidRDefault="00543B08" w:rsidP="001B6DD3">
            <w:pPr>
              <w:pStyle w:val="RPNormaali"/>
              <w:numPr>
                <w:ilvl w:val="0"/>
                <w:numId w:val="11"/>
              </w:numPr>
              <w:spacing w:after="0"/>
              <w:ind w:left="360"/>
              <w:contextualSpacing/>
              <w:rPr>
                <w:rFonts w:ascii="Arial" w:hAnsi="Arial" w:cs="Arial"/>
                <w:sz w:val="16"/>
                <w:szCs w:val="18"/>
              </w:rPr>
            </w:pPr>
            <w:r w:rsidRPr="00630BC7">
              <w:rPr>
                <w:rFonts w:ascii="Arial" w:hAnsi="Arial" w:cs="Arial"/>
                <w:sz w:val="16"/>
                <w:szCs w:val="18"/>
              </w:rPr>
              <w:t>total (A1+A2+A3)</w:t>
            </w:r>
          </w:p>
          <w:p w:rsidR="00543B08" w:rsidRPr="00630BC7" w:rsidRDefault="00543B08" w:rsidP="001B6DD3">
            <w:pPr>
              <w:pStyle w:val="RPNormaali"/>
              <w:numPr>
                <w:ilvl w:val="0"/>
                <w:numId w:val="11"/>
              </w:numPr>
              <w:spacing w:after="0"/>
              <w:ind w:left="360"/>
              <w:contextualSpacing/>
              <w:rPr>
                <w:rFonts w:ascii="Arial" w:hAnsi="Arial" w:cs="Arial"/>
                <w:sz w:val="16"/>
                <w:szCs w:val="18"/>
              </w:rPr>
            </w:pPr>
            <w:r w:rsidRPr="00630BC7">
              <w:rPr>
                <w:rFonts w:ascii="Arial" w:hAnsi="Arial" w:cs="Arial"/>
                <w:sz w:val="16"/>
                <w:szCs w:val="18"/>
              </w:rPr>
              <w:t>kansainväliset (A1)</w:t>
            </w:r>
          </w:p>
          <w:p w:rsidR="00543B08" w:rsidRPr="00FF065A" w:rsidRDefault="00543B08" w:rsidP="001B6DD3">
            <w:pPr>
              <w:pStyle w:val="RPNormaali"/>
              <w:numPr>
                <w:ilvl w:val="0"/>
                <w:numId w:val="11"/>
              </w:numPr>
              <w:spacing w:after="0"/>
              <w:ind w:left="360"/>
              <w:contextualSpacing/>
              <w:rPr>
                <w:rFonts w:ascii="Arial" w:hAnsi="Arial" w:cs="Arial"/>
                <w:sz w:val="18"/>
                <w:szCs w:val="18"/>
              </w:rPr>
            </w:pPr>
            <w:r w:rsidRPr="00630BC7">
              <w:rPr>
                <w:rFonts w:ascii="Arial" w:hAnsi="Arial" w:cs="Arial"/>
                <w:sz w:val="16"/>
                <w:szCs w:val="18"/>
              </w:rPr>
              <w:t>impaktiluku &gt;2,49</w:t>
            </w:r>
          </w:p>
        </w:tc>
        <w:tc>
          <w:tcPr>
            <w:tcW w:w="1077" w:type="dxa"/>
            <w:tcBorders>
              <w:top w:val="single" w:sz="4" w:space="0" w:color="auto"/>
            </w:tcBorders>
            <w:shd w:val="clear" w:color="auto" w:fill="F2F2F2" w:themeFill="background1" w:themeFillShade="F2"/>
            <w:noWrap/>
            <w:vAlign w:val="center"/>
          </w:tcPr>
          <w:p w:rsidR="00630BC7" w:rsidRDefault="00630BC7" w:rsidP="00FB4F18">
            <w:pPr>
              <w:jc w:val="center"/>
              <w:rPr>
                <w:rFonts w:cs="Arial"/>
                <w:sz w:val="18"/>
                <w:szCs w:val="18"/>
              </w:rPr>
            </w:pPr>
          </w:p>
          <w:p w:rsidR="00543B08" w:rsidRPr="00D35B81" w:rsidRDefault="00543B08" w:rsidP="00FB4F18">
            <w:pPr>
              <w:jc w:val="center"/>
              <w:rPr>
                <w:rFonts w:cs="Arial"/>
                <w:sz w:val="18"/>
                <w:szCs w:val="18"/>
              </w:rPr>
            </w:pPr>
            <w:r w:rsidRPr="00D35B81">
              <w:rPr>
                <w:rFonts w:cs="Arial"/>
                <w:sz w:val="18"/>
                <w:szCs w:val="18"/>
              </w:rPr>
              <w:t>111</w:t>
            </w:r>
          </w:p>
          <w:p w:rsidR="00543B08" w:rsidRPr="00FF065A" w:rsidRDefault="00543B08" w:rsidP="00FB4F18">
            <w:pPr>
              <w:jc w:val="center"/>
              <w:rPr>
                <w:rFonts w:cs="Arial"/>
                <w:sz w:val="18"/>
                <w:szCs w:val="18"/>
              </w:rPr>
            </w:pPr>
            <w:r>
              <w:rPr>
                <w:rFonts w:cs="Arial"/>
                <w:sz w:val="18"/>
                <w:szCs w:val="18"/>
              </w:rPr>
              <w:t>88</w:t>
            </w:r>
          </w:p>
          <w:p w:rsidR="00543B08" w:rsidRPr="00FF065A" w:rsidRDefault="00543B08" w:rsidP="00FB4F18">
            <w:pPr>
              <w:jc w:val="center"/>
              <w:rPr>
                <w:rFonts w:cs="Arial"/>
                <w:sz w:val="18"/>
                <w:szCs w:val="18"/>
              </w:rPr>
            </w:pPr>
            <w:r>
              <w:rPr>
                <w:rFonts w:cs="Arial"/>
                <w:sz w:val="18"/>
                <w:szCs w:val="18"/>
              </w:rPr>
              <w:t>37</w:t>
            </w:r>
          </w:p>
        </w:tc>
        <w:tc>
          <w:tcPr>
            <w:tcW w:w="1077" w:type="dxa"/>
            <w:tcBorders>
              <w:top w:val="single" w:sz="4" w:space="0" w:color="auto"/>
            </w:tcBorders>
            <w:shd w:val="clear" w:color="auto" w:fill="F2F2F2" w:themeFill="background1" w:themeFillShade="F2"/>
            <w:noWrap/>
            <w:vAlign w:val="center"/>
          </w:tcPr>
          <w:p w:rsidR="00630BC7" w:rsidRDefault="00630BC7" w:rsidP="00FB4F18">
            <w:pPr>
              <w:jc w:val="center"/>
              <w:rPr>
                <w:rFonts w:cs="Arial"/>
                <w:sz w:val="18"/>
                <w:szCs w:val="18"/>
              </w:rPr>
            </w:pPr>
          </w:p>
          <w:p w:rsidR="00543B08" w:rsidRPr="00E03168" w:rsidRDefault="00543B08" w:rsidP="00FB4F18">
            <w:pPr>
              <w:jc w:val="center"/>
              <w:rPr>
                <w:rFonts w:cs="Arial"/>
                <w:sz w:val="18"/>
                <w:szCs w:val="18"/>
              </w:rPr>
            </w:pPr>
            <w:r w:rsidRPr="00E03168">
              <w:rPr>
                <w:rFonts w:cs="Arial"/>
                <w:sz w:val="18"/>
                <w:szCs w:val="18"/>
              </w:rPr>
              <w:t>105</w:t>
            </w:r>
          </w:p>
          <w:p w:rsidR="00543B08" w:rsidRPr="00E03168" w:rsidRDefault="00543B08" w:rsidP="00FB4F18">
            <w:pPr>
              <w:jc w:val="center"/>
              <w:rPr>
                <w:rFonts w:cs="Arial"/>
                <w:sz w:val="18"/>
                <w:szCs w:val="18"/>
              </w:rPr>
            </w:pPr>
            <w:r w:rsidRPr="00E03168">
              <w:rPr>
                <w:rFonts w:cs="Arial"/>
                <w:sz w:val="18"/>
                <w:szCs w:val="18"/>
              </w:rPr>
              <w:t>85</w:t>
            </w:r>
          </w:p>
          <w:p w:rsidR="00543B08" w:rsidRPr="00E03168" w:rsidRDefault="00543B08" w:rsidP="00FB4F18">
            <w:pPr>
              <w:jc w:val="center"/>
              <w:rPr>
                <w:rFonts w:cs="Arial"/>
                <w:sz w:val="18"/>
                <w:szCs w:val="18"/>
              </w:rPr>
            </w:pPr>
            <w:r w:rsidRPr="00E03168">
              <w:rPr>
                <w:rFonts w:cs="Arial"/>
                <w:sz w:val="18"/>
                <w:szCs w:val="18"/>
              </w:rPr>
              <w:t>22</w:t>
            </w:r>
          </w:p>
        </w:tc>
        <w:tc>
          <w:tcPr>
            <w:tcW w:w="1037" w:type="dxa"/>
            <w:tcBorders>
              <w:top w:val="single" w:sz="4" w:space="0" w:color="auto"/>
            </w:tcBorders>
            <w:shd w:val="clear" w:color="auto" w:fill="F2F2F2" w:themeFill="background1" w:themeFillShade="F2"/>
            <w:vAlign w:val="center"/>
          </w:tcPr>
          <w:p w:rsidR="00630BC7" w:rsidRDefault="00630BC7" w:rsidP="00FB4F18">
            <w:pPr>
              <w:jc w:val="center"/>
              <w:rPr>
                <w:rFonts w:cs="Arial"/>
                <w:sz w:val="18"/>
                <w:szCs w:val="18"/>
              </w:rPr>
            </w:pPr>
          </w:p>
          <w:p w:rsidR="00543B08" w:rsidRPr="007403B0" w:rsidRDefault="00543B08" w:rsidP="00FB4F18">
            <w:pPr>
              <w:jc w:val="center"/>
              <w:rPr>
                <w:rFonts w:cs="Arial"/>
                <w:sz w:val="18"/>
                <w:szCs w:val="18"/>
              </w:rPr>
            </w:pPr>
            <w:r w:rsidRPr="007403B0">
              <w:rPr>
                <w:rFonts w:cs="Arial"/>
                <w:sz w:val="18"/>
                <w:szCs w:val="18"/>
              </w:rPr>
              <w:t>115</w:t>
            </w:r>
          </w:p>
          <w:p w:rsidR="00543B08" w:rsidRPr="007403B0" w:rsidRDefault="00543B08" w:rsidP="00FB4F18">
            <w:pPr>
              <w:jc w:val="center"/>
              <w:rPr>
                <w:rFonts w:cs="Arial"/>
                <w:sz w:val="18"/>
                <w:szCs w:val="18"/>
              </w:rPr>
            </w:pPr>
            <w:r w:rsidRPr="007403B0">
              <w:rPr>
                <w:rFonts w:cs="Arial"/>
                <w:sz w:val="18"/>
                <w:szCs w:val="18"/>
              </w:rPr>
              <w:t>90</w:t>
            </w:r>
          </w:p>
          <w:p w:rsidR="00543B08" w:rsidRPr="007403B0" w:rsidRDefault="00543B08" w:rsidP="00FB4F18">
            <w:pPr>
              <w:jc w:val="center"/>
              <w:rPr>
                <w:rFonts w:cs="Arial"/>
                <w:sz w:val="18"/>
                <w:szCs w:val="18"/>
              </w:rPr>
            </w:pPr>
            <w:r w:rsidRPr="007403B0">
              <w:rPr>
                <w:rFonts w:cs="Arial"/>
                <w:sz w:val="18"/>
                <w:szCs w:val="18"/>
              </w:rPr>
              <w:t>24</w:t>
            </w:r>
          </w:p>
        </w:tc>
        <w:tc>
          <w:tcPr>
            <w:tcW w:w="1038" w:type="dxa"/>
            <w:tcBorders>
              <w:top w:val="single" w:sz="4" w:space="0" w:color="auto"/>
            </w:tcBorders>
            <w:shd w:val="clear" w:color="auto" w:fill="F2F2F2" w:themeFill="background1" w:themeFillShade="F2"/>
            <w:vAlign w:val="center"/>
          </w:tcPr>
          <w:p w:rsidR="00630BC7" w:rsidRDefault="00630BC7" w:rsidP="00FB4F18">
            <w:pPr>
              <w:jc w:val="center"/>
              <w:rPr>
                <w:rFonts w:cs="Arial"/>
                <w:sz w:val="18"/>
                <w:szCs w:val="18"/>
              </w:rPr>
            </w:pPr>
          </w:p>
          <w:p w:rsidR="00543B08" w:rsidRPr="007403B0" w:rsidRDefault="00543B08" w:rsidP="00FB4F18">
            <w:pPr>
              <w:jc w:val="center"/>
              <w:rPr>
                <w:rFonts w:cs="Arial"/>
                <w:sz w:val="18"/>
                <w:szCs w:val="18"/>
              </w:rPr>
            </w:pPr>
            <w:r w:rsidRPr="007403B0">
              <w:rPr>
                <w:rFonts w:cs="Arial"/>
                <w:sz w:val="18"/>
                <w:szCs w:val="18"/>
              </w:rPr>
              <w:t>120</w:t>
            </w:r>
          </w:p>
          <w:p w:rsidR="00543B08" w:rsidRPr="007403B0" w:rsidRDefault="00543B08" w:rsidP="00FB4F18">
            <w:pPr>
              <w:jc w:val="center"/>
              <w:rPr>
                <w:rFonts w:cs="Arial"/>
                <w:sz w:val="18"/>
                <w:szCs w:val="18"/>
              </w:rPr>
            </w:pPr>
            <w:r w:rsidRPr="007403B0">
              <w:rPr>
                <w:rFonts w:cs="Arial"/>
                <w:sz w:val="18"/>
                <w:szCs w:val="18"/>
              </w:rPr>
              <w:t>95</w:t>
            </w:r>
          </w:p>
          <w:p w:rsidR="00543B08" w:rsidRPr="007403B0" w:rsidRDefault="00543B08" w:rsidP="00FB4F18">
            <w:pPr>
              <w:jc w:val="center"/>
              <w:rPr>
                <w:rFonts w:cs="Arial"/>
                <w:sz w:val="18"/>
                <w:szCs w:val="18"/>
              </w:rPr>
            </w:pPr>
            <w:r w:rsidRPr="007403B0">
              <w:rPr>
                <w:rFonts w:cs="Arial"/>
                <w:sz w:val="18"/>
                <w:szCs w:val="18"/>
              </w:rPr>
              <w:t>26</w:t>
            </w:r>
          </w:p>
        </w:tc>
        <w:tc>
          <w:tcPr>
            <w:tcW w:w="1038" w:type="dxa"/>
            <w:tcBorders>
              <w:top w:val="single" w:sz="4" w:space="0" w:color="auto"/>
            </w:tcBorders>
            <w:shd w:val="clear" w:color="auto" w:fill="F2F2F2" w:themeFill="background1" w:themeFillShade="F2"/>
            <w:vAlign w:val="center"/>
          </w:tcPr>
          <w:p w:rsidR="00630BC7" w:rsidRDefault="00630BC7" w:rsidP="00FB4F18">
            <w:pPr>
              <w:jc w:val="center"/>
              <w:rPr>
                <w:rFonts w:cs="Arial"/>
                <w:sz w:val="18"/>
                <w:szCs w:val="18"/>
              </w:rPr>
            </w:pPr>
          </w:p>
          <w:p w:rsidR="00543B08" w:rsidRPr="007403B0" w:rsidRDefault="00543B08" w:rsidP="00FB4F18">
            <w:pPr>
              <w:jc w:val="center"/>
              <w:rPr>
                <w:rFonts w:cs="Arial"/>
                <w:sz w:val="18"/>
                <w:szCs w:val="18"/>
              </w:rPr>
            </w:pPr>
            <w:r w:rsidRPr="007403B0">
              <w:rPr>
                <w:rFonts w:cs="Arial"/>
                <w:sz w:val="18"/>
                <w:szCs w:val="18"/>
              </w:rPr>
              <w:t>120</w:t>
            </w:r>
          </w:p>
          <w:p w:rsidR="00543B08" w:rsidRPr="007403B0" w:rsidRDefault="00543B08" w:rsidP="00FB4F18">
            <w:pPr>
              <w:jc w:val="center"/>
              <w:rPr>
                <w:rFonts w:cs="Arial"/>
                <w:sz w:val="18"/>
                <w:szCs w:val="18"/>
              </w:rPr>
            </w:pPr>
            <w:r w:rsidRPr="007403B0">
              <w:rPr>
                <w:rFonts w:cs="Arial"/>
                <w:sz w:val="18"/>
                <w:szCs w:val="18"/>
              </w:rPr>
              <w:t>100</w:t>
            </w:r>
          </w:p>
          <w:p w:rsidR="00543B08" w:rsidRPr="007403B0" w:rsidRDefault="00543B08" w:rsidP="00FB4F18">
            <w:pPr>
              <w:jc w:val="center"/>
              <w:rPr>
                <w:rFonts w:cs="Arial"/>
                <w:sz w:val="18"/>
                <w:szCs w:val="18"/>
              </w:rPr>
            </w:pPr>
            <w:r w:rsidRPr="007403B0">
              <w:rPr>
                <w:rFonts w:cs="Arial"/>
                <w:sz w:val="18"/>
                <w:szCs w:val="18"/>
              </w:rPr>
              <w:t>27</w:t>
            </w:r>
          </w:p>
        </w:tc>
        <w:tc>
          <w:tcPr>
            <w:tcW w:w="963" w:type="dxa"/>
            <w:tcBorders>
              <w:top w:val="single" w:sz="4" w:space="0" w:color="auto"/>
            </w:tcBorders>
            <w:shd w:val="clear" w:color="auto" w:fill="F2F2F2" w:themeFill="background1" w:themeFillShade="F2"/>
            <w:vAlign w:val="center"/>
          </w:tcPr>
          <w:p w:rsidR="00630BC7" w:rsidRDefault="00630BC7" w:rsidP="00FB4F18">
            <w:pPr>
              <w:jc w:val="center"/>
              <w:rPr>
                <w:rFonts w:cs="Arial"/>
                <w:sz w:val="18"/>
                <w:szCs w:val="18"/>
              </w:rPr>
            </w:pPr>
          </w:p>
          <w:p w:rsidR="00543B08" w:rsidRPr="007403B0" w:rsidRDefault="00543B08" w:rsidP="00FB4F18">
            <w:pPr>
              <w:jc w:val="center"/>
              <w:rPr>
                <w:rFonts w:cs="Arial"/>
                <w:sz w:val="18"/>
                <w:szCs w:val="18"/>
              </w:rPr>
            </w:pPr>
            <w:r w:rsidRPr="007403B0">
              <w:rPr>
                <w:rFonts w:cs="Arial"/>
                <w:sz w:val="18"/>
                <w:szCs w:val="18"/>
              </w:rPr>
              <w:t xml:space="preserve">120 </w:t>
            </w:r>
          </w:p>
          <w:p w:rsidR="00543B08" w:rsidRPr="007403B0" w:rsidRDefault="00543B08" w:rsidP="00FB4F18">
            <w:pPr>
              <w:jc w:val="center"/>
              <w:rPr>
                <w:rFonts w:cs="Arial"/>
                <w:sz w:val="18"/>
                <w:szCs w:val="18"/>
              </w:rPr>
            </w:pPr>
            <w:r w:rsidRPr="007403B0">
              <w:rPr>
                <w:rFonts w:cs="Arial"/>
                <w:sz w:val="18"/>
                <w:szCs w:val="18"/>
              </w:rPr>
              <w:t>100</w:t>
            </w:r>
          </w:p>
          <w:p w:rsidR="00543B08" w:rsidRPr="007403B0" w:rsidRDefault="00543B08" w:rsidP="00FB4F18">
            <w:pPr>
              <w:jc w:val="center"/>
              <w:rPr>
                <w:rFonts w:cs="Arial"/>
                <w:sz w:val="18"/>
                <w:szCs w:val="18"/>
              </w:rPr>
            </w:pPr>
            <w:r w:rsidRPr="007403B0">
              <w:rPr>
                <w:rFonts w:cs="Arial"/>
                <w:sz w:val="18"/>
                <w:szCs w:val="18"/>
              </w:rPr>
              <w:t>27</w:t>
            </w:r>
          </w:p>
        </w:tc>
      </w:tr>
      <w:tr w:rsidR="00543B08" w:rsidRPr="00652D48" w:rsidTr="00FB4F18">
        <w:trPr>
          <w:trHeight w:val="258"/>
        </w:trPr>
        <w:tc>
          <w:tcPr>
            <w:tcW w:w="3682" w:type="dxa"/>
            <w:shd w:val="clear" w:color="auto" w:fill="F2F2F2" w:themeFill="background1" w:themeFillShade="F2"/>
            <w:noWrap/>
          </w:tcPr>
          <w:p w:rsidR="00543B08" w:rsidRPr="00FF065A" w:rsidRDefault="00543B08" w:rsidP="00FB4F18">
            <w:pPr>
              <w:pStyle w:val="RPNormaali"/>
              <w:spacing w:after="0"/>
              <w:contextualSpacing/>
              <w:rPr>
                <w:rFonts w:ascii="Arial" w:hAnsi="Arial" w:cs="Arial"/>
                <w:sz w:val="18"/>
                <w:szCs w:val="18"/>
              </w:rPr>
            </w:pPr>
            <w:r w:rsidRPr="00FF065A">
              <w:rPr>
                <w:rFonts w:ascii="Arial" w:hAnsi="Arial" w:cs="Arial"/>
                <w:sz w:val="18"/>
                <w:szCs w:val="18"/>
              </w:rPr>
              <w:t>Muut tieteelliset julkaisut ja tutkimusraportit</w:t>
            </w:r>
          </w:p>
          <w:p w:rsidR="00543B08" w:rsidRPr="008F5F7A" w:rsidRDefault="00543B08" w:rsidP="00FB4F18">
            <w:pPr>
              <w:pStyle w:val="RPNormaali"/>
              <w:spacing w:after="0"/>
              <w:contextualSpacing/>
              <w:rPr>
                <w:rFonts w:ascii="Arial" w:hAnsi="Arial" w:cs="Arial"/>
                <w:sz w:val="18"/>
                <w:szCs w:val="18"/>
              </w:rPr>
            </w:pPr>
            <w:r w:rsidRPr="008F5F7A">
              <w:rPr>
                <w:rFonts w:ascii="Arial" w:hAnsi="Arial" w:cs="Arial"/>
                <w:sz w:val="18"/>
                <w:szCs w:val="18"/>
              </w:rPr>
              <w:t>(A4, B2 ja 3, C2 sekä D1, 4 ja 5)</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AB2EC8">
              <w:rPr>
                <w:rFonts w:cs="Arial"/>
                <w:sz w:val="18"/>
                <w:szCs w:val="18"/>
              </w:rPr>
              <w:t>69</w:t>
            </w: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70</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70</w:t>
            </w:r>
          </w:p>
        </w:tc>
      </w:tr>
      <w:tr w:rsidR="00543B08" w:rsidRPr="00652D48" w:rsidTr="00FB4F18">
        <w:trPr>
          <w:trHeight w:val="258"/>
        </w:trPr>
        <w:tc>
          <w:tcPr>
            <w:tcW w:w="3682" w:type="dxa"/>
            <w:shd w:val="clear" w:color="auto" w:fill="F2F2F2" w:themeFill="background1" w:themeFillShade="F2"/>
            <w:noWrap/>
          </w:tcPr>
          <w:p w:rsidR="00543B08" w:rsidRPr="00B55E89" w:rsidRDefault="00543B08" w:rsidP="00FB4F18">
            <w:pPr>
              <w:spacing w:line="259" w:lineRule="auto"/>
              <w:rPr>
                <w:rFonts w:cs="Arial"/>
                <w:sz w:val="18"/>
                <w:szCs w:val="18"/>
                <w:lang w:val="fi-FI"/>
              </w:rPr>
            </w:pPr>
            <w:r w:rsidRPr="00B55E89">
              <w:rPr>
                <w:rFonts w:cs="Arial"/>
                <w:sz w:val="18"/>
                <w:szCs w:val="18"/>
                <w:lang w:val="fi-FI"/>
              </w:rPr>
              <w:t>Uudet karttateemat (tai merkittävä päivitys), kpl</w:t>
            </w:r>
          </w:p>
          <w:p w:rsidR="00543B08" w:rsidRPr="00FF065A" w:rsidRDefault="00543B08" w:rsidP="00FB4F18">
            <w:pPr>
              <w:spacing w:line="259" w:lineRule="auto"/>
              <w:rPr>
                <w:rFonts w:cs="Arial"/>
                <w:sz w:val="18"/>
                <w:szCs w:val="18"/>
              </w:rPr>
            </w:pPr>
            <w:r w:rsidRPr="00FF065A">
              <w:rPr>
                <w:rFonts w:cs="Arial"/>
                <w:sz w:val="18"/>
                <w:szCs w:val="18"/>
              </w:rPr>
              <w:t xml:space="preserve">valtakunnalliset / regionaaliset </w:t>
            </w:r>
          </w:p>
        </w:tc>
        <w:tc>
          <w:tcPr>
            <w:tcW w:w="1077" w:type="dxa"/>
            <w:shd w:val="clear" w:color="auto" w:fill="F2F2F2" w:themeFill="background1" w:themeFillShade="F2"/>
            <w:noWrap/>
            <w:vAlign w:val="center"/>
          </w:tcPr>
          <w:p w:rsidR="00543B08" w:rsidRPr="007414AC" w:rsidRDefault="00543B08" w:rsidP="00FB4F18">
            <w:pPr>
              <w:jc w:val="center"/>
              <w:rPr>
                <w:rFonts w:cs="Arial"/>
                <w:sz w:val="18"/>
                <w:szCs w:val="18"/>
                <w:lang w:val="fi-FI"/>
              </w:rPr>
            </w:pP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1 / 5</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 / 5</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3 / 5</w:t>
            </w:r>
            <w:r>
              <w:rPr>
                <w:rFonts w:cs="Arial"/>
                <w:sz w:val="18"/>
                <w:szCs w:val="18"/>
              </w:rPr>
              <w:t>*</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 / 5</w:t>
            </w:r>
            <w:r>
              <w:rPr>
                <w:rFonts w:cs="Arial"/>
                <w:sz w:val="18"/>
                <w:szCs w:val="18"/>
              </w:rPr>
              <w:t>*</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D35B81">
              <w:rPr>
                <w:rFonts w:cs="Arial"/>
                <w:sz w:val="18"/>
                <w:szCs w:val="18"/>
              </w:rPr>
              <w:t>*</w:t>
            </w:r>
          </w:p>
        </w:tc>
      </w:tr>
      <w:tr w:rsidR="00543B08" w:rsidRPr="00652D48" w:rsidTr="00FB4F18">
        <w:trPr>
          <w:trHeight w:val="258"/>
        </w:trPr>
        <w:tc>
          <w:tcPr>
            <w:tcW w:w="3682" w:type="dxa"/>
            <w:shd w:val="clear" w:color="auto" w:fill="F2F2F2" w:themeFill="background1" w:themeFillShade="F2"/>
            <w:noWrap/>
          </w:tcPr>
          <w:p w:rsidR="00543B08" w:rsidRPr="00B55E89" w:rsidRDefault="00543B08" w:rsidP="00FB4F18">
            <w:pPr>
              <w:spacing w:line="259" w:lineRule="auto"/>
              <w:rPr>
                <w:rFonts w:cs="Arial"/>
                <w:sz w:val="18"/>
                <w:szCs w:val="18"/>
                <w:lang w:val="fi-FI"/>
              </w:rPr>
            </w:pPr>
            <w:r w:rsidRPr="00B55E89">
              <w:rPr>
                <w:rFonts w:cs="Arial"/>
                <w:sz w:val="18"/>
                <w:szCs w:val="18"/>
                <w:lang w:val="fi-FI"/>
              </w:rPr>
              <w:t xml:space="preserve">Digitaalisuusaste, % </w:t>
            </w:r>
          </w:p>
          <w:p w:rsidR="00543B08" w:rsidRPr="00B55E89" w:rsidRDefault="00543B08" w:rsidP="00FB4F18">
            <w:pPr>
              <w:spacing w:line="259" w:lineRule="auto"/>
              <w:rPr>
                <w:rFonts w:cs="Arial"/>
                <w:sz w:val="18"/>
                <w:szCs w:val="18"/>
                <w:lang w:val="fi-FI"/>
              </w:rPr>
            </w:pPr>
            <w:r w:rsidRPr="00B55E89">
              <w:rPr>
                <w:rFonts w:cs="Arial"/>
                <w:sz w:val="18"/>
                <w:szCs w:val="18"/>
                <w:lang w:val="fi-FI"/>
              </w:rPr>
              <w:t>havaintotieto (10 milj.hav.) / tulkittu tieto</w:t>
            </w:r>
          </w:p>
        </w:tc>
        <w:tc>
          <w:tcPr>
            <w:tcW w:w="1077" w:type="dxa"/>
            <w:shd w:val="clear" w:color="auto" w:fill="F2F2F2" w:themeFill="background1" w:themeFillShade="F2"/>
            <w:noWrap/>
            <w:vAlign w:val="center"/>
          </w:tcPr>
          <w:p w:rsidR="00543B08" w:rsidRPr="00B55E89" w:rsidRDefault="00543B08" w:rsidP="00FB4F18">
            <w:pPr>
              <w:jc w:val="center"/>
              <w:rPr>
                <w:rFonts w:cs="Arial"/>
                <w:sz w:val="18"/>
                <w:szCs w:val="18"/>
                <w:lang w:val="fi-FI"/>
              </w:rPr>
            </w:pPr>
          </w:p>
        </w:tc>
        <w:tc>
          <w:tcPr>
            <w:tcW w:w="1077" w:type="dxa"/>
            <w:shd w:val="clear" w:color="auto" w:fill="F2F2F2" w:themeFill="background1" w:themeFillShade="F2"/>
            <w:noWrap/>
            <w:vAlign w:val="center"/>
          </w:tcPr>
          <w:p w:rsidR="00543B08" w:rsidRPr="00FF065A" w:rsidRDefault="00543B08" w:rsidP="00FB4F18">
            <w:pPr>
              <w:jc w:val="center"/>
              <w:rPr>
                <w:rFonts w:cs="Arial"/>
                <w:sz w:val="18"/>
                <w:szCs w:val="18"/>
              </w:rPr>
            </w:pPr>
            <w:r w:rsidRPr="00FF065A">
              <w:rPr>
                <w:rFonts w:cs="Arial"/>
                <w:sz w:val="18"/>
                <w:szCs w:val="18"/>
              </w:rPr>
              <w:t>70 / 85</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71 / 87</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72 / 89</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73 / 90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75 / 90</w:t>
            </w:r>
          </w:p>
        </w:tc>
      </w:tr>
      <w:tr w:rsidR="00543B08" w:rsidRPr="002C25E5" w:rsidTr="00FB4F18">
        <w:trPr>
          <w:trHeight w:val="258"/>
        </w:trPr>
        <w:tc>
          <w:tcPr>
            <w:tcW w:w="3682" w:type="dxa"/>
            <w:shd w:val="clear" w:color="auto" w:fill="F2F2F2" w:themeFill="background1" w:themeFillShade="F2"/>
            <w:noWrap/>
          </w:tcPr>
          <w:p w:rsidR="00543B08" w:rsidRPr="002C25E5" w:rsidRDefault="00543B08" w:rsidP="00FB4F18">
            <w:pPr>
              <w:spacing w:line="259" w:lineRule="auto"/>
              <w:rPr>
                <w:rFonts w:cs="Arial"/>
                <w:sz w:val="18"/>
                <w:szCs w:val="18"/>
              </w:rPr>
            </w:pPr>
            <w:r w:rsidRPr="002C25E5">
              <w:rPr>
                <w:rFonts w:cs="Arial"/>
                <w:sz w:val="18"/>
                <w:szCs w:val="18"/>
              </w:rPr>
              <w:t>Tukes-aineiston siirtoaste, %</w:t>
            </w:r>
            <w:r>
              <w:rPr>
                <w:rFonts w:cs="Arial"/>
                <w:sz w:val="18"/>
                <w:szCs w:val="18"/>
              </w:rPr>
              <w:t xml:space="preserve"> </w:t>
            </w:r>
          </w:p>
        </w:tc>
        <w:tc>
          <w:tcPr>
            <w:tcW w:w="1077" w:type="dxa"/>
            <w:shd w:val="clear" w:color="auto" w:fill="F2F2F2" w:themeFill="background1" w:themeFillShade="F2"/>
            <w:noWrap/>
            <w:vAlign w:val="center"/>
          </w:tcPr>
          <w:p w:rsidR="00543B08" w:rsidRPr="002C25E5" w:rsidRDefault="00543B08" w:rsidP="00FB4F18">
            <w:pPr>
              <w:jc w:val="center"/>
              <w:rPr>
                <w:rFonts w:cs="Arial"/>
                <w:sz w:val="18"/>
                <w:szCs w:val="18"/>
              </w:rPr>
            </w:pPr>
            <w:r w:rsidRPr="002C25E5">
              <w:rPr>
                <w:rFonts w:cs="Arial"/>
                <w:sz w:val="18"/>
                <w:szCs w:val="18"/>
              </w:rPr>
              <w:t>-</w:t>
            </w:r>
          </w:p>
        </w:tc>
        <w:tc>
          <w:tcPr>
            <w:tcW w:w="1077" w:type="dxa"/>
            <w:shd w:val="clear" w:color="auto" w:fill="F2F2F2" w:themeFill="background1" w:themeFillShade="F2"/>
            <w:noWrap/>
            <w:vAlign w:val="center"/>
          </w:tcPr>
          <w:p w:rsidR="00543B08" w:rsidRPr="005C5E6A" w:rsidRDefault="00543B08" w:rsidP="00FB4F18">
            <w:pPr>
              <w:jc w:val="center"/>
              <w:rPr>
                <w:rFonts w:cs="Arial"/>
                <w:sz w:val="18"/>
                <w:szCs w:val="18"/>
              </w:rPr>
            </w:pPr>
            <w:r w:rsidRPr="005C5E6A">
              <w:rPr>
                <w:rFonts w:cs="Arial"/>
                <w:sz w:val="18"/>
                <w:szCs w:val="18"/>
              </w:rPr>
              <w:t>-</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20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80</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100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w:t>
            </w:r>
          </w:p>
        </w:tc>
      </w:tr>
      <w:tr w:rsidR="00543B08" w:rsidRPr="002C25E5" w:rsidTr="00FB4F18">
        <w:trPr>
          <w:trHeight w:val="258"/>
        </w:trPr>
        <w:tc>
          <w:tcPr>
            <w:tcW w:w="3682" w:type="dxa"/>
            <w:shd w:val="clear" w:color="auto" w:fill="F2F2F2" w:themeFill="background1" w:themeFillShade="F2"/>
            <w:noWrap/>
          </w:tcPr>
          <w:p w:rsidR="00543B08" w:rsidRPr="00B55E89" w:rsidRDefault="00543B08" w:rsidP="00FB4F18">
            <w:pPr>
              <w:spacing w:line="259" w:lineRule="auto"/>
              <w:rPr>
                <w:rFonts w:cs="Arial"/>
                <w:sz w:val="18"/>
                <w:szCs w:val="18"/>
                <w:lang w:val="fi-FI"/>
              </w:rPr>
            </w:pPr>
            <w:r w:rsidRPr="00B55E89">
              <w:rPr>
                <w:rFonts w:cs="Arial"/>
                <w:sz w:val="18"/>
                <w:szCs w:val="18"/>
                <w:lang w:val="fi-FI"/>
              </w:rPr>
              <w:t>Luonnonvarojen yhteiskunnallisiin vaikutuksiin liittyvät raportit, artikkelit, esitelmät, ammattiala / yleistajuiset kpl</w:t>
            </w:r>
          </w:p>
        </w:tc>
        <w:tc>
          <w:tcPr>
            <w:tcW w:w="1077" w:type="dxa"/>
            <w:shd w:val="clear" w:color="auto" w:fill="F2F2F2" w:themeFill="background1" w:themeFillShade="F2"/>
            <w:noWrap/>
            <w:vAlign w:val="center"/>
          </w:tcPr>
          <w:p w:rsidR="00543B08" w:rsidRPr="002C25E5" w:rsidRDefault="00543B08" w:rsidP="00FB4F18">
            <w:pPr>
              <w:jc w:val="center"/>
              <w:rPr>
                <w:rFonts w:cs="Arial"/>
                <w:sz w:val="18"/>
                <w:szCs w:val="18"/>
              </w:rPr>
            </w:pPr>
            <w:r>
              <w:rPr>
                <w:rFonts w:cs="Arial"/>
                <w:sz w:val="18"/>
                <w:szCs w:val="18"/>
              </w:rPr>
              <w:t>10 / 5</w:t>
            </w:r>
          </w:p>
        </w:tc>
        <w:tc>
          <w:tcPr>
            <w:tcW w:w="1077" w:type="dxa"/>
            <w:shd w:val="clear" w:color="auto" w:fill="F2F2F2" w:themeFill="background1" w:themeFillShade="F2"/>
            <w:noWrap/>
            <w:vAlign w:val="center"/>
          </w:tcPr>
          <w:p w:rsidR="00543B08" w:rsidRPr="005C5E6A" w:rsidRDefault="00543B08" w:rsidP="00FB4F18">
            <w:pPr>
              <w:jc w:val="center"/>
              <w:rPr>
                <w:rFonts w:cs="Arial"/>
                <w:sz w:val="18"/>
                <w:szCs w:val="18"/>
              </w:rPr>
            </w:pPr>
            <w:r w:rsidRPr="005C5E6A">
              <w:rPr>
                <w:rFonts w:cs="Arial"/>
                <w:sz w:val="18"/>
                <w:szCs w:val="18"/>
              </w:rPr>
              <w:t>10 / 3</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12 / 3</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12 / 3</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12 / 3</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12 / 3</w:t>
            </w:r>
          </w:p>
        </w:tc>
      </w:tr>
      <w:tr w:rsidR="00543B08" w:rsidRPr="002C25E5" w:rsidTr="00FB4F18">
        <w:trPr>
          <w:trHeight w:val="258"/>
        </w:trPr>
        <w:tc>
          <w:tcPr>
            <w:tcW w:w="3682" w:type="dxa"/>
            <w:shd w:val="clear" w:color="auto" w:fill="F2F2F2" w:themeFill="background1" w:themeFillShade="F2"/>
            <w:noWrap/>
          </w:tcPr>
          <w:p w:rsidR="00543B08" w:rsidRPr="00B55E89" w:rsidRDefault="00543B08" w:rsidP="00FB4F18">
            <w:pPr>
              <w:rPr>
                <w:sz w:val="18"/>
                <w:szCs w:val="18"/>
                <w:lang w:val="fi-FI"/>
              </w:rPr>
            </w:pPr>
            <w:r w:rsidRPr="00B55E89">
              <w:rPr>
                <w:sz w:val="18"/>
                <w:szCs w:val="18"/>
                <w:lang w:val="fi-FI"/>
              </w:rPr>
              <w:t xml:space="preserve">Asiantuntijalausunnot määräajassa </w:t>
            </w:r>
          </w:p>
          <w:p w:rsidR="00543B08" w:rsidRPr="00B55E89" w:rsidRDefault="00543B08" w:rsidP="00FB4F18">
            <w:pPr>
              <w:rPr>
                <w:sz w:val="18"/>
                <w:szCs w:val="18"/>
                <w:lang w:val="fi-FI"/>
              </w:rPr>
            </w:pPr>
            <w:r w:rsidRPr="00B55E89">
              <w:rPr>
                <w:sz w:val="18"/>
                <w:szCs w:val="18"/>
                <w:lang w:val="fi-FI"/>
              </w:rPr>
              <w:t>kpl / total kpl</w:t>
            </w:r>
            <w:r>
              <w:rPr>
                <w:sz w:val="18"/>
                <w:szCs w:val="18"/>
                <w:lang w:val="fi-FI"/>
              </w:rPr>
              <w:t xml:space="preserve"> </w:t>
            </w:r>
            <w:r w:rsidRPr="00962180">
              <w:rPr>
                <w:sz w:val="16"/>
                <w:szCs w:val="16"/>
                <w:lang w:val="fi-FI"/>
              </w:rPr>
              <w:t>(*</w:t>
            </w:r>
            <w:r>
              <w:rPr>
                <w:sz w:val="16"/>
                <w:szCs w:val="16"/>
                <w:lang w:val="fi-FI"/>
              </w:rPr>
              <w:t>*</w:t>
            </w:r>
            <w:r w:rsidRPr="00962180">
              <w:rPr>
                <w:sz w:val="16"/>
                <w:szCs w:val="16"/>
                <w:lang w:val="fi-FI"/>
              </w:rPr>
              <w:t xml:space="preserve"> yksi jäävätty lausuntopyyntö)</w:t>
            </w:r>
          </w:p>
        </w:tc>
        <w:tc>
          <w:tcPr>
            <w:tcW w:w="1077" w:type="dxa"/>
            <w:shd w:val="clear" w:color="auto" w:fill="F2F2F2" w:themeFill="background1" w:themeFillShade="F2"/>
            <w:noWrap/>
          </w:tcPr>
          <w:p w:rsidR="00543B08" w:rsidRPr="002C25E5" w:rsidRDefault="00543B08" w:rsidP="00FB4F18">
            <w:pPr>
              <w:jc w:val="center"/>
              <w:rPr>
                <w:rFonts w:cs="Arial"/>
                <w:sz w:val="18"/>
                <w:szCs w:val="18"/>
              </w:rPr>
            </w:pPr>
            <w:r>
              <w:rPr>
                <w:rFonts w:cs="Arial"/>
                <w:sz w:val="18"/>
                <w:szCs w:val="18"/>
              </w:rPr>
              <w:t>36**</w:t>
            </w:r>
            <w:r w:rsidRPr="002C25E5">
              <w:rPr>
                <w:rFonts w:cs="Arial"/>
                <w:sz w:val="18"/>
                <w:szCs w:val="18"/>
              </w:rPr>
              <w:t xml:space="preserve"> /</w:t>
            </w:r>
          </w:p>
          <w:p w:rsidR="00543B08" w:rsidRPr="002C25E5" w:rsidRDefault="00543B08" w:rsidP="00FB4F18">
            <w:pPr>
              <w:jc w:val="center"/>
              <w:rPr>
                <w:rFonts w:cs="Arial"/>
                <w:sz w:val="18"/>
                <w:szCs w:val="18"/>
              </w:rPr>
            </w:pPr>
            <w:r>
              <w:rPr>
                <w:rFonts w:cs="Arial"/>
                <w:sz w:val="18"/>
                <w:szCs w:val="18"/>
              </w:rPr>
              <w:t>37</w:t>
            </w:r>
          </w:p>
        </w:tc>
        <w:tc>
          <w:tcPr>
            <w:tcW w:w="1077" w:type="dxa"/>
            <w:shd w:val="clear" w:color="auto" w:fill="F2F2F2" w:themeFill="background1" w:themeFillShade="F2"/>
            <w:noWrap/>
          </w:tcPr>
          <w:p w:rsidR="00543B08" w:rsidRPr="005C5E6A" w:rsidRDefault="00543B08" w:rsidP="00FB4F18">
            <w:pPr>
              <w:jc w:val="center"/>
              <w:rPr>
                <w:rFonts w:cs="Arial"/>
                <w:sz w:val="18"/>
                <w:szCs w:val="18"/>
              </w:rPr>
            </w:pPr>
            <w:r w:rsidRPr="005C5E6A">
              <w:rPr>
                <w:rFonts w:cs="Arial"/>
                <w:sz w:val="18"/>
                <w:szCs w:val="18"/>
              </w:rPr>
              <w:t>30 /</w:t>
            </w:r>
          </w:p>
          <w:p w:rsidR="00543B08" w:rsidRPr="005C5E6A" w:rsidRDefault="00543B08" w:rsidP="00FB4F18">
            <w:pPr>
              <w:jc w:val="center"/>
              <w:rPr>
                <w:rFonts w:cs="Arial"/>
                <w:sz w:val="18"/>
                <w:szCs w:val="18"/>
              </w:rPr>
            </w:pPr>
            <w:r w:rsidRPr="005C5E6A">
              <w:rPr>
                <w:rFonts w:cs="Arial"/>
                <w:sz w:val="18"/>
                <w:szCs w:val="18"/>
              </w:rPr>
              <w:t>30</w:t>
            </w:r>
          </w:p>
        </w:tc>
        <w:tc>
          <w:tcPr>
            <w:tcW w:w="1037" w:type="dxa"/>
            <w:shd w:val="clear" w:color="auto" w:fill="F2F2F2" w:themeFill="background1" w:themeFillShade="F2"/>
          </w:tcPr>
          <w:p w:rsidR="00543B08" w:rsidRPr="007403B0" w:rsidRDefault="00543B08" w:rsidP="00FB4F18">
            <w:pPr>
              <w:jc w:val="center"/>
              <w:rPr>
                <w:rFonts w:cs="Arial"/>
                <w:sz w:val="18"/>
                <w:szCs w:val="18"/>
              </w:rPr>
            </w:pPr>
            <w:r w:rsidRPr="007403B0">
              <w:rPr>
                <w:rFonts w:cs="Arial"/>
                <w:sz w:val="18"/>
                <w:szCs w:val="18"/>
              </w:rPr>
              <w:t>30 /</w:t>
            </w:r>
          </w:p>
          <w:p w:rsidR="00543B08" w:rsidRPr="007403B0" w:rsidRDefault="00543B08" w:rsidP="00FB4F18">
            <w:pPr>
              <w:jc w:val="center"/>
              <w:rPr>
                <w:rFonts w:cs="Arial"/>
                <w:sz w:val="18"/>
                <w:szCs w:val="18"/>
              </w:rPr>
            </w:pPr>
            <w:r w:rsidRPr="007403B0">
              <w:rPr>
                <w:rFonts w:cs="Arial"/>
                <w:sz w:val="18"/>
                <w:szCs w:val="18"/>
              </w:rPr>
              <w:t>30</w:t>
            </w:r>
          </w:p>
        </w:tc>
        <w:tc>
          <w:tcPr>
            <w:tcW w:w="1038" w:type="dxa"/>
            <w:shd w:val="clear" w:color="auto" w:fill="F2F2F2" w:themeFill="background1" w:themeFillShade="F2"/>
          </w:tcPr>
          <w:p w:rsidR="00543B08" w:rsidRPr="007403B0" w:rsidRDefault="00543B08" w:rsidP="00FB4F18">
            <w:pPr>
              <w:jc w:val="center"/>
              <w:rPr>
                <w:rFonts w:cs="Arial"/>
                <w:sz w:val="18"/>
                <w:szCs w:val="18"/>
              </w:rPr>
            </w:pPr>
            <w:r w:rsidRPr="007403B0">
              <w:rPr>
                <w:rFonts w:cs="Arial"/>
                <w:sz w:val="18"/>
                <w:szCs w:val="18"/>
              </w:rPr>
              <w:t>30 /</w:t>
            </w:r>
          </w:p>
          <w:p w:rsidR="00543B08" w:rsidRPr="007403B0" w:rsidRDefault="00543B08" w:rsidP="00FB4F18">
            <w:pPr>
              <w:jc w:val="center"/>
              <w:rPr>
                <w:rFonts w:cs="Arial"/>
                <w:sz w:val="18"/>
                <w:szCs w:val="18"/>
              </w:rPr>
            </w:pPr>
            <w:r w:rsidRPr="007403B0">
              <w:rPr>
                <w:rFonts w:cs="Arial"/>
                <w:sz w:val="18"/>
                <w:szCs w:val="18"/>
              </w:rPr>
              <w:t>30</w:t>
            </w:r>
          </w:p>
        </w:tc>
        <w:tc>
          <w:tcPr>
            <w:tcW w:w="1038" w:type="dxa"/>
            <w:shd w:val="clear" w:color="auto" w:fill="F2F2F2" w:themeFill="background1" w:themeFillShade="F2"/>
          </w:tcPr>
          <w:p w:rsidR="00543B08" w:rsidRPr="007403B0" w:rsidRDefault="00543B08" w:rsidP="00FB4F18">
            <w:pPr>
              <w:jc w:val="center"/>
              <w:rPr>
                <w:rFonts w:cs="Arial"/>
                <w:sz w:val="18"/>
                <w:szCs w:val="18"/>
              </w:rPr>
            </w:pPr>
            <w:r w:rsidRPr="007403B0">
              <w:rPr>
                <w:rFonts w:cs="Arial"/>
                <w:sz w:val="18"/>
                <w:szCs w:val="18"/>
              </w:rPr>
              <w:t>30 /</w:t>
            </w:r>
          </w:p>
          <w:p w:rsidR="00543B08" w:rsidRPr="007403B0" w:rsidRDefault="00543B08" w:rsidP="00FB4F18">
            <w:pPr>
              <w:jc w:val="center"/>
              <w:rPr>
                <w:rFonts w:cs="Arial"/>
                <w:sz w:val="18"/>
                <w:szCs w:val="18"/>
              </w:rPr>
            </w:pPr>
            <w:r w:rsidRPr="007403B0">
              <w:rPr>
                <w:rFonts w:cs="Arial"/>
                <w:sz w:val="18"/>
                <w:szCs w:val="18"/>
              </w:rPr>
              <w:t>30</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30 / 30</w:t>
            </w:r>
          </w:p>
        </w:tc>
      </w:tr>
      <w:tr w:rsidR="00543B08" w:rsidRPr="009D5668" w:rsidTr="00FB4F18">
        <w:trPr>
          <w:trHeight w:val="258"/>
        </w:trPr>
        <w:tc>
          <w:tcPr>
            <w:tcW w:w="3682" w:type="dxa"/>
            <w:shd w:val="clear" w:color="auto" w:fill="F2F2F2" w:themeFill="background1" w:themeFillShade="F2"/>
            <w:noWrap/>
          </w:tcPr>
          <w:p w:rsidR="00543B08" w:rsidRPr="00B55E89" w:rsidRDefault="00543B08" w:rsidP="00FB4F18">
            <w:pPr>
              <w:spacing w:line="259" w:lineRule="auto"/>
              <w:rPr>
                <w:rFonts w:cs="Arial"/>
                <w:b/>
                <w:sz w:val="18"/>
                <w:szCs w:val="18"/>
                <w:lang w:val="fi-FI"/>
              </w:rPr>
            </w:pPr>
            <w:r w:rsidRPr="00B55E89">
              <w:rPr>
                <w:rFonts w:cs="Arial"/>
                <w:sz w:val="18"/>
                <w:szCs w:val="18"/>
                <w:lang w:val="fi-FI"/>
              </w:rPr>
              <w:t xml:space="preserve">Laadunhallintaa ja asiakastyytyväisyyttä tukevat sisäiset auditoinnit </w:t>
            </w:r>
          </w:p>
        </w:tc>
        <w:tc>
          <w:tcPr>
            <w:tcW w:w="1077" w:type="dxa"/>
            <w:shd w:val="clear" w:color="auto" w:fill="F2F2F2" w:themeFill="background1" w:themeFillShade="F2"/>
            <w:noWrap/>
            <w:vAlign w:val="center"/>
          </w:tcPr>
          <w:p w:rsidR="00543B08" w:rsidRPr="002C25E5" w:rsidRDefault="00543B08" w:rsidP="00FB4F18">
            <w:pPr>
              <w:jc w:val="center"/>
              <w:rPr>
                <w:rFonts w:cs="Arial"/>
                <w:sz w:val="18"/>
                <w:szCs w:val="18"/>
              </w:rPr>
            </w:pPr>
            <w:r>
              <w:rPr>
                <w:rFonts w:cs="Arial"/>
                <w:sz w:val="18"/>
                <w:szCs w:val="18"/>
              </w:rPr>
              <w:t>6</w:t>
            </w:r>
          </w:p>
        </w:tc>
        <w:tc>
          <w:tcPr>
            <w:tcW w:w="1077" w:type="dxa"/>
            <w:shd w:val="clear" w:color="auto" w:fill="F2F2F2" w:themeFill="background1" w:themeFillShade="F2"/>
            <w:noWrap/>
            <w:vAlign w:val="center"/>
          </w:tcPr>
          <w:p w:rsidR="00543B08" w:rsidRPr="005C5E6A" w:rsidRDefault="00543B08" w:rsidP="00FB4F18">
            <w:pPr>
              <w:jc w:val="center"/>
              <w:rPr>
                <w:rFonts w:cs="Arial"/>
                <w:sz w:val="18"/>
                <w:szCs w:val="18"/>
              </w:rPr>
            </w:pPr>
            <w:r w:rsidRPr="005C5E6A">
              <w:rPr>
                <w:rFonts w:cs="Arial"/>
                <w:sz w:val="18"/>
                <w:szCs w:val="18"/>
              </w:rPr>
              <w:t>6</w:t>
            </w:r>
          </w:p>
        </w:tc>
        <w:tc>
          <w:tcPr>
            <w:tcW w:w="1037" w:type="dxa"/>
            <w:shd w:val="clear" w:color="auto" w:fill="F2F2F2" w:themeFill="background1" w:themeFillShade="F2"/>
            <w:vAlign w:val="center"/>
          </w:tcPr>
          <w:p w:rsidR="00543B08" w:rsidRPr="007403B0" w:rsidRDefault="00543B08" w:rsidP="00FB4F18">
            <w:pPr>
              <w:jc w:val="center"/>
              <w:rPr>
                <w:rFonts w:cs="Arial"/>
                <w:sz w:val="18"/>
                <w:szCs w:val="18"/>
              </w:rPr>
            </w:pPr>
            <w:r>
              <w:rPr>
                <w:rFonts w:cs="Arial"/>
                <w:sz w:val="18"/>
                <w:szCs w:val="18"/>
              </w:rPr>
              <w:t>6</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8</w:t>
            </w:r>
          </w:p>
        </w:tc>
        <w:tc>
          <w:tcPr>
            <w:tcW w:w="1038"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8</w:t>
            </w:r>
          </w:p>
        </w:tc>
        <w:tc>
          <w:tcPr>
            <w:tcW w:w="963" w:type="dxa"/>
            <w:shd w:val="clear" w:color="auto" w:fill="F2F2F2" w:themeFill="background1" w:themeFillShade="F2"/>
            <w:vAlign w:val="center"/>
          </w:tcPr>
          <w:p w:rsidR="00543B08" w:rsidRPr="007403B0" w:rsidRDefault="00543B08" w:rsidP="00FB4F18">
            <w:pPr>
              <w:jc w:val="center"/>
              <w:rPr>
                <w:rFonts w:cs="Arial"/>
                <w:sz w:val="18"/>
                <w:szCs w:val="18"/>
              </w:rPr>
            </w:pPr>
            <w:r w:rsidRPr="007403B0">
              <w:rPr>
                <w:rFonts w:cs="Arial"/>
                <w:sz w:val="18"/>
                <w:szCs w:val="18"/>
              </w:rPr>
              <w:t>8</w:t>
            </w:r>
          </w:p>
        </w:tc>
      </w:tr>
    </w:tbl>
    <w:p w:rsidR="00A23A35" w:rsidRPr="00587280" w:rsidRDefault="00854287" w:rsidP="00A23A35">
      <w:pPr>
        <w:rPr>
          <w:i/>
          <w:sz w:val="20"/>
          <w:lang w:val="fi-FI"/>
        </w:rPr>
      </w:pPr>
      <w:r>
        <w:rPr>
          <w:i/>
          <w:sz w:val="20"/>
          <w:lang w:val="fi-FI"/>
        </w:rPr>
        <w:t>* Asteittainen siirtyminen 3D-Suomi-</w:t>
      </w:r>
      <w:r w:rsidR="00A23A35" w:rsidRPr="00587280">
        <w:rPr>
          <w:i/>
          <w:sz w:val="20"/>
          <w:lang w:val="fi-FI"/>
        </w:rPr>
        <w:t xml:space="preserve">tavoitteen mukaisiin (3D) tuotoksiin. </w:t>
      </w:r>
    </w:p>
    <w:p w:rsidR="00FE346C" w:rsidRPr="00AC4A0D" w:rsidRDefault="00FE346C" w:rsidP="00D31B7F">
      <w:pPr>
        <w:rPr>
          <w:b/>
          <w:sz w:val="22"/>
          <w:lang w:val="fi-FI"/>
        </w:rPr>
      </w:pPr>
    </w:p>
    <w:sectPr w:rsidR="00FE346C" w:rsidRPr="00AC4A0D" w:rsidSect="00FE346C">
      <w:headerReference w:type="default" r:id="rId25"/>
      <w:pgSz w:w="11907" w:h="16839" w:code="9"/>
      <w:pgMar w:top="567" w:right="851" w:bottom="851" w:left="1134" w:header="567" w:footer="181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D0B" w:rsidRDefault="00116D0B" w:rsidP="009024A5">
      <w:pPr>
        <w:spacing w:after="0"/>
      </w:pPr>
      <w:r>
        <w:separator/>
      </w:r>
    </w:p>
  </w:endnote>
  <w:endnote w:type="continuationSeparator" w:id="0">
    <w:p w:rsidR="00116D0B" w:rsidRDefault="00116D0B" w:rsidP="009024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Alatunniste"/>
      <w:ind w:left="-1418"/>
      <w:rPr>
        <w:rFonts w:cs="Arial"/>
        <w:noProof/>
        <w:szCs w:val="24"/>
      </w:rPr>
    </w:pPr>
  </w:p>
  <w:p w:rsidR="00116D0B" w:rsidRPr="00934927" w:rsidRDefault="00116D0B" w:rsidP="009024A5">
    <w:pPr>
      <w:pStyle w:val="Alatunniste"/>
      <w:ind w:left="-1418"/>
      <w:rPr>
        <w:rFonts w:cs="Arial"/>
        <w:szCs w:val="24"/>
      </w:rPr>
    </w:pPr>
    <w:r>
      <w:rPr>
        <w:noProof/>
        <w:lang w:val="fi-FI" w:eastAsia="fi-FI"/>
      </w:rPr>
      <w:drawing>
        <wp:anchor distT="0" distB="0" distL="114300" distR="114300" simplePos="0" relativeHeight="251661312" behindDoc="1" locked="0" layoutInCell="1" allowOverlap="1" wp14:anchorId="1AEE3263" wp14:editId="3F0FB2D7">
          <wp:simplePos x="0" y="0"/>
          <wp:positionH relativeFrom="page">
            <wp:posOffset>0</wp:posOffset>
          </wp:positionH>
          <wp:positionV relativeFrom="page">
            <wp:posOffset>9361170</wp:posOffset>
          </wp:positionV>
          <wp:extent cx="7560000" cy="1443600"/>
          <wp:effectExtent l="0" t="0" r="3175" b="444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tk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4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D0B" w:rsidRDefault="00116D0B" w:rsidP="009024A5">
      <w:pPr>
        <w:spacing w:after="0"/>
      </w:pPr>
      <w:r>
        <w:separator/>
      </w:r>
    </w:p>
  </w:footnote>
  <w:footnote w:type="continuationSeparator" w:id="0">
    <w:p w:rsidR="00116D0B" w:rsidRDefault="00116D0B" w:rsidP="009024A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587DCF">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t>28.12.2017</w:t>
    </w:r>
    <w:r>
      <w:rPr>
        <w:rFonts w:cs="Arial"/>
        <w:szCs w:val="24"/>
        <w:lang w:val="fi-FI"/>
      </w:rPr>
      <w:tab/>
      <w:t>GTK/</w:t>
    </w:r>
    <w:r w:rsidRPr="00116D0B">
      <w:rPr>
        <w:rFonts w:cs="Arial"/>
        <w:szCs w:val="24"/>
        <w:lang w:val="fi-FI"/>
      </w:rPr>
      <w:t>833/00.00.00/2017</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2017-2020</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2</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r>
    <w:r w:rsidR="007E2ECB">
      <w:rPr>
        <w:rFonts w:cs="Arial"/>
        <w:szCs w:val="24"/>
        <w:lang w:val="fi-FI"/>
      </w:rPr>
      <w:t>28.12.2017</w:t>
    </w:r>
    <w:r>
      <w:rPr>
        <w:rFonts w:cs="Arial"/>
        <w:szCs w:val="24"/>
        <w:lang w:val="fi-FI"/>
      </w:rPr>
      <w:tab/>
      <w:t>LIITE 7</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18</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t>28.12.2017</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3</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t>28.12.2017</w:t>
    </w:r>
    <w:r>
      <w:rPr>
        <w:rFonts w:cs="Arial"/>
        <w:szCs w:val="24"/>
        <w:lang w:val="fi-FI"/>
      </w:rPr>
      <w:tab/>
      <w:t>LIITE 1</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1</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t>28.12.2017</w:t>
    </w:r>
    <w:r>
      <w:rPr>
        <w:rFonts w:cs="Arial"/>
        <w:szCs w:val="24"/>
        <w:lang w:val="fi-FI"/>
      </w:rPr>
      <w:tab/>
      <w:t>LIITE 2</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2</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t>28.12.2017</w:t>
    </w:r>
    <w:r>
      <w:rPr>
        <w:rFonts w:cs="Arial"/>
        <w:szCs w:val="24"/>
        <w:lang w:val="fi-FI"/>
      </w:rPr>
      <w:tab/>
      <w:t>LIITE 3</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r>
    <w:r>
      <w:rPr>
        <w:rFonts w:cs="Arial"/>
        <w:szCs w:val="24"/>
        <w:lang w:val="fi-FI"/>
      </w:rPr>
      <w:tab/>
      <w:t>TaSu 2018–2021</w:t>
    </w:r>
    <w:r>
      <w:rPr>
        <w:rFonts w:cs="Arial"/>
        <w:szCs w:val="24"/>
        <w:lang w:val="fi-FI"/>
      </w:rPr>
      <w:tab/>
    </w:r>
    <w:r>
      <w:rPr>
        <w:rFonts w:cs="Arial"/>
        <w:szCs w:val="24"/>
        <w:lang w:val="fi-FI"/>
      </w:rPr>
      <w:tab/>
    </w:r>
    <w:r>
      <w:rPr>
        <w:rFonts w:cs="Arial"/>
        <w:szCs w:val="24"/>
        <w:lang w:val="fi-FI"/>
      </w:rPr>
      <w:tab/>
    </w:r>
    <w:r>
      <w:rPr>
        <w:rFonts w:cs="Arial"/>
        <w:szCs w:val="24"/>
        <w:lang w:val="fi-FI"/>
      </w:rPr>
      <w:tab/>
    </w:r>
    <w:r>
      <w:rPr>
        <w:rFonts w:cs="Arial"/>
        <w:szCs w:val="24"/>
        <w:lang w:val="fi-FI"/>
      </w:rPr>
      <w:tab/>
    </w:r>
    <w:r>
      <w:rPr>
        <w:rFonts w:cs="Arial"/>
        <w:szCs w:val="24"/>
        <w:lang w:val="fi-FI"/>
      </w:rPr>
      <w:tab/>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4</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r>
    <w:r>
      <w:rPr>
        <w:rFonts w:cs="Arial"/>
        <w:szCs w:val="24"/>
        <w:lang w:val="fi-FI"/>
      </w:rPr>
      <w:tab/>
      <w:t>28.12.2017</w:t>
    </w:r>
    <w:r>
      <w:rPr>
        <w:rFonts w:cs="Arial"/>
        <w:szCs w:val="24"/>
        <w:lang w:val="fi-FI"/>
      </w:rPr>
      <w:tab/>
    </w:r>
    <w:r>
      <w:rPr>
        <w:rFonts w:cs="Arial"/>
        <w:szCs w:val="24"/>
        <w:lang w:val="fi-FI"/>
      </w:rPr>
      <w:tab/>
    </w:r>
    <w:r>
      <w:rPr>
        <w:rFonts w:cs="Arial"/>
        <w:szCs w:val="24"/>
        <w:lang w:val="fi-FI"/>
      </w:rPr>
      <w:tab/>
    </w:r>
    <w:r>
      <w:rPr>
        <w:rFonts w:cs="Arial"/>
        <w:szCs w:val="24"/>
        <w:lang w:val="fi-FI"/>
      </w:rPr>
      <w:tab/>
    </w:r>
    <w:r>
      <w:rPr>
        <w:rFonts w:cs="Arial"/>
        <w:szCs w:val="24"/>
        <w:lang w:val="fi-FI"/>
      </w:rPr>
      <w:tab/>
    </w:r>
    <w:r>
      <w:rPr>
        <w:rFonts w:cs="Arial"/>
        <w:szCs w:val="24"/>
        <w:lang w:val="fi-FI"/>
      </w:rPr>
      <w:tab/>
      <w:t>LIITE 4</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1</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r>
    <w:r w:rsidR="007E2ECB">
      <w:rPr>
        <w:rFonts w:cs="Arial"/>
        <w:szCs w:val="24"/>
        <w:lang w:val="fi-FI"/>
      </w:rPr>
      <w:t>28.12</w:t>
    </w:r>
    <w:r>
      <w:rPr>
        <w:rFonts w:cs="Arial"/>
        <w:szCs w:val="24"/>
        <w:lang w:val="fi-FI"/>
      </w:rPr>
      <w:t>.2017</w:t>
    </w:r>
    <w:r>
      <w:rPr>
        <w:rFonts w:cs="Arial"/>
        <w:szCs w:val="24"/>
        <w:lang w:val="fi-FI"/>
      </w:rPr>
      <w:tab/>
      <w:t>LIITE 5</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D0B" w:rsidRPr="00934927" w:rsidRDefault="00116D0B" w:rsidP="009024A5">
    <w:pPr>
      <w:pStyle w:val="Yltunniste"/>
      <w:tabs>
        <w:tab w:val="left" w:pos="4680"/>
      </w:tabs>
      <w:rPr>
        <w:rFonts w:cs="Arial"/>
        <w:szCs w:val="24"/>
        <w:lang w:val="fi-FI"/>
      </w:rPr>
    </w:pPr>
    <w:r w:rsidRPr="00934927">
      <w:rPr>
        <w:rFonts w:cs="Arial"/>
        <w:szCs w:val="24"/>
        <w:lang w:val="fi-FI"/>
      </w:rPr>
      <w:t>GEOLOGIAN TUTKIMUSKESKUS</w:t>
    </w:r>
    <w:r>
      <w:rPr>
        <w:rFonts w:cs="Arial"/>
        <w:szCs w:val="24"/>
        <w:lang w:val="fi-FI"/>
      </w:rPr>
      <w:tab/>
      <w:t>TaSu 2018-2021</w:t>
    </w:r>
    <w:r>
      <w:rPr>
        <w:rFonts w:cs="Arial"/>
        <w:szCs w:val="24"/>
        <w:lang w:val="fi-FI"/>
      </w:rPr>
      <w:tab/>
    </w:r>
    <w:r w:rsidRPr="00C2598E">
      <w:rPr>
        <w:rFonts w:cs="Arial"/>
        <w:szCs w:val="24"/>
        <w:lang w:val="fi-FI"/>
      </w:rPr>
      <w:fldChar w:fldCharType="begin"/>
    </w:r>
    <w:r w:rsidRPr="00C2598E">
      <w:rPr>
        <w:rFonts w:cs="Arial"/>
        <w:szCs w:val="24"/>
        <w:lang w:val="fi-FI"/>
      </w:rPr>
      <w:instrText>PAGE   \* MERGEFORMAT</w:instrText>
    </w:r>
    <w:r w:rsidRPr="00C2598E">
      <w:rPr>
        <w:rFonts w:cs="Arial"/>
        <w:szCs w:val="24"/>
        <w:lang w:val="fi-FI"/>
      </w:rPr>
      <w:fldChar w:fldCharType="separate"/>
    </w:r>
    <w:r w:rsidR="008637E7">
      <w:rPr>
        <w:rFonts w:cs="Arial"/>
        <w:noProof/>
        <w:szCs w:val="24"/>
        <w:lang w:val="fi-FI"/>
      </w:rPr>
      <w:t>2</w:t>
    </w:r>
    <w:r w:rsidRPr="00C2598E">
      <w:rPr>
        <w:rFonts w:cs="Arial"/>
        <w:szCs w:val="24"/>
        <w:lang w:val="fi-FI"/>
      </w:rPr>
      <w:fldChar w:fldCharType="end"/>
    </w:r>
  </w:p>
  <w:p w:rsidR="00116D0B" w:rsidRDefault="00116D0B" w:rsidP="00B83A1B">
    <w:pPr>
      <w:pStyle w:val="Yltunniste"/>
      <w:tabs>
        <w:tab w:val="left" w:pos="1335"/>
        <w:tab w:val="left" w:pos="4680"/>
      </w:tabs>
      <w:rPr>
        <w:rFonts w:cs="Arial"/>
        <w:szCs w:val="24"/>
        <w:lang w:val="fi-FI"/>
      </w:rPr>
    </w:pPr>
  </w:p>
  <w:p w:rsidR="00116D0B" w:rsidRPr="00934927" w:rsidRDefault="00116D0B" w:rsidP="00B83A1B">
    <w:pPr>
      <w:pStyle w:val="Yltunniste"/>
      <w:tabs>
        <w:tab w:val="left" w:pos="1335"/>
        <w:tab w:val="left" w:pos="4680"/>
      </w:tabs>
      <w:rPr>
        <w:rFonts w:cs="Arial"/>
        <w:szCs w:val="24"/>
        <w:lang w:val="fi-FI"/>
      </w:rPr>
    </w:pPr>
    <w:r w:rsidRPr="00934927">
      <w:rPr>
        <w:rFonts w:cs="Arial"/>
        <w:szCs w:val="24"/>
        <w:lang w:val="fi-FI"/>
      </w:rPr>
      <w:tab/>
    </w:r>
    <w:r>
      <w:rPr>
        <w:rFonts w:cs="Arial"/>
        <w:szCs w:val="24"/>
        <w:lang w:val="fi-FI"/>
      </w:rPr>
      <w:tab/>
    </w:r>
    <w:r w:rsidR="007E2ECB">
      <w:rPr>
        <w:rFonts w:cs="Arial"/>
        <w:szCs w:val="24"/>
        <w:lang w:val="fi-FI"/>
      </w:rPr>
      <w:t>28.12</w:t>
    </w:r>
    <w:r>
      <w:rPr>
        <w:rFonts w:cs="Arial"/>
        <w:szCs w:val="24"/>
        <w:lang w:val="fi-FI"/>
      </w:rPr>
      <w:t>.2017</w:t>
    </w:r>
    <w:r>
      <w:rPr>
        <w:rFonts w:cs="Arial"/>
        <w:szCs w:val="24"/>
        <w:lang w:val="fi-FI"/>
      </w:rPr>
      <w:tab/>
      <w:t>LIITE 6</w:t>
    </w:r>
  </w:p>
  <w:p w:rsidR="00116D0B" w:rsidRDefault="00116D0B" w:rsidP="009024A5">
    <w:pPr>
      <w:pStyle w:val="Yltunniste"/>
      <w:tabs>
        <w:tab w:val="left" w:pos="4680"/>
      </w:tabs>
      <w:rPr>
        <w:rFonts w:cs="Arial"/>
        <w:szCs w:val="24"/>
        <w:lang w:val="fi-FI"/>
      </w:rPr>
    </w:pPr>
  </w:p>
  <w:p w:rsidR="00116D0B" w:rsidRPr="00934927" w:rsidRDefault="00116D0B" w:rsidP="009024A5">
    <w:pPr>
      <w:pStyle w:val="Yltunniste"/>
      <w:tabs>
        <w:tab w:val="left" w:pos="4680"/>
      </w:tabs>
      <w:rPr>
        <w:rFonts w:cs="Arial"/>
        <w:szCs w:val="24"/>
        <w:lang w:val="fi-F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5633"/>
    <w:multiLevelType w:val="hybridMultilevel"/>
    <w:tmpl w:val="4712CFDA"/>
    <w:lvl w:ilvl="0" w:tplc="040B0001">
      <w:start w:val="1"/>
      <w:numFmt w:val="bullet"/>
      <w:lvlText w:val=""/>
      <w:lvlJc w:val="left"/>
      <w:pPr>
        <w:ind w:left="720" w:hanging="720"/>
      </w:pPr>
      <w:rPr>
        <w:rFonts w:ascii="Symbol" w:hAnsi="Symbol" w:hint="default"/>
      </w:rPr>
    </w:lvl>
    <w:lvl w:ilvl="1" w:tplc="2140DCD8">
      <w:start w:val="1"/>
      <w:numFmt w:val="bullet"/>
      <w:lvlText w:val="­"/>
      <w:lvlJc w:val="left"/>
      <w:pPr>
        <w:ind w:left="1440" w:hanging="720"/>
      </w:pPr>
      <w:rPr>
        <w:rFonts w:ascii="Courier New" w:hAnsi="Courier New" w:hint="default"/>
      </w:rPr>
    </w:lvl>
    <w:lvl w:ilvl="2" w:tplc="0CB01D02">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
    <w:nsid w:val="05BD5B74"/>
    <w:multiLevelType w:val="hybridMultilevel"/>
    <w:tmpl w:val="7EDA02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6981724"/>
    <w:multiLevelType w:val="multilevel"/>
    <w:tmpl w:val="9B0831B2"/>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nsid w:val="06B91FE0"/>
    <w:multiLevelType w:val="hybridMultilevel"/>
    <w:tmpl w:val="0CE85C8A"/>
    <w:lvl w:ilvl="0" w:tplc="040B0001">
      <w:start w:val="1"/>
      <w:numFmt w:val="bullet"/>
      <w:lvlText w:val=""/>
      <w:lvlJc w:val="left"/>
      <w:pPr>
        <w:ind w:left="720" w:hanging="360"/>
      </w:pPr>
      <w:rPr>
        <w:rFonts w:ascii="Symbol" w:hAnsi="Symbol" w:hint="default"/>
      </w:rPr>
    </w:lvl>
    <w:lvl w:ilvl="1" w:tplc="75BC42EE">
      <w:numFmt w:val="bullet"/>
      <w:lvlText w:val="-"/>
      <w:lvlJc w:val="left"/>
      <w:pPr>
        <w:ind w:left="1440" w:hanging="36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80D7E1E"/>
    <w:multiLevelType w:val="hybridMultilevel"/>
    <w:tmpl w:val="423E9D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A656D15"/>
    <w:multiLevelType w:val="hybridMultilevel"/>
    <w:tmpl w:val="05A60CD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nsid w:val="0ABE5A32"/>
    <w:multiLevelType w:val="hybridMultilevel"/>
    <w:tmpl w:val="9F7E44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C2C1A14"/>
    <w:multiLevelType w:val="multilevel"/>
    <w:tmpl w:val="4D4E3F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D75710F"/>
    <w:multiLevelType w:val="hybridMultilevel"/>
    <w:tmpl w:val="EFBA7A6C"/>
    <w:lvl w:ilvl="0" w:tplc="040B0001">
      <w:start w:val="1"/>
      <w:numFmt w:val="bullet"/>
      <w:lvlText w:val=""/>
      <w:lvlJc w:val="left"/>
      <w:pPr>
        <w:ind w:left="720" w:hanging="720"/>
      </w:pPr>
      <w:rPr>
        <w:rFonts w:ascii="Symbol" w:hAnsi="Symbol" w:hint="default"/>
        <w:color w:val="auto"/>
      </w:rPr>
    </w:lvl>
    <w:lvl w:ilvl="1" w:tplc="2140DCD8">
      <w:start w:val="1"/>
      <w:numFmt w:val="bullet"/>
      <w:lvlText w:val="­"/>
      <w:lvlJc w:val="left"/>
      <w:pPr>
        <w:ind w:left="1440" w:hanging="720"/>
      </w:pPr>
      <w:rPr>
        <w:rFonts w:ascii="Courier New" w:hAnsi="Courier New" w:hint="default"/>
      </w:rPr>
    </w:lvl>
    <w:lvl w:ilvl="2" w:tplc="0CB01D02">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nsid w:val="101655E6"/>
    <w:multiLevelType w:val="hybridMultilevel"/>
    <w:tmpl w:val="1CB6D048"/>
    <w:lvl w:ilvl="0" w:tplc="040B0001">
      <w:start w:val="1"/>
      <w:numFmt w:val="bullet"/>
      <w:lvlText w:val=""/>
      <w:lvlJc w:val="left"/>
      <w:pPr>
        <w:ind w:left="720" w:hanging="720"/>
      </w:pPr>
      <w:rPr>
        <w:rFonts w:ascii="Symbol" w:hAnsi="Symbol" w:hint="default"/>
        <w:color w:val="auto"/>
      </w:rPr>
    </w:lvl>
    <w:lvl w:ilvl="1" w:tplc="32A2C02E">
      <w:numFmt w:val="bullet"/>
      <w:lvlText w:val="•"/>
      <w:lvlJc w:val="left"/>
      <w:pPr>
        <w:ind w:left="1440" w:hanging="720"/>
      </w:pPr>
      <w:rPr>
        <w:rFonts w:ascii="Arial" w:eastAsiaTheme="minorHAnsi" w:hAnsi="Arial" w:cs="Arial" w:hint="default"/>
      </w:rPr>
    </w:lvl>
    <w:lvl w:ilvl="2" w:tplc="01A09704">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nsid w:val="178577D3"/>
    <w:multiLevelType w:val="hybridMultilevel"/>
    <w:tmpl w:val="4B628588"/>
    <w:lvl w:ilvl="0" w:tplc="040B0001">
      <w:start w:val="1"/>
      <w:numFmt w:val="bullet"/>
      <w:lvlText w:val=""/>
      <w:lvlJc w:val="left"/>
      <w:pPr>
        <w:ind w:left="720" w:hanging="720"/>
      </w:pPr>
      <w:rPr>
        <w:rFonts w:ascii="Symbol" w:hAnsi="Symbol" w:hint="default"/>
        <w:color w:val="auto"/>
      </w:rPr>
    </w:lvl>
    <w:lvl w:ilvl="1" w:tplc="32A2C02E">
      <w:numFmt w:val="bullet"/>
      <w:lvlText w:val="•"/>
      <w:lvlJc w:val="left"/>
      <w:pPr>
        <w:ind w:left="1440" w:hanging="720"/>
      </w:pPr>
      <w:rPr>
        <w:rFonts w:ascii="Arial" w:eastAsiaTheme="minorHAnsi" w:hAnsi="Arial" w:cs="Arial" w:hint="default"/>
      </w:rPr>
    </w:lvl>
    <w:lvl w:ilvl="2" w:tplc="01A09704">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nsid w:val="18925D96"/>
    <w:multiLevelType w:val="hybridMultilevel"/>
    <w:tmpl w:val="133065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1D161499"/>
    <w:multiLevelType w:val="hybridMultilevel"/>
    <w:tmpl w:val="CF08FEE6"/>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1DCF570E"/>
    <w:multiLevelType w:val="hybridMultilevel"/>
    <w:tmpl w:val="0A2CB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1DDE0D73"/>
    <w:multiLevelType w:val="hybridMultilevel"/>
    <w:tmpl w:val="3BC8C9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1E4B6B6D"/>
    <w:multiLevelType w:val="hybridMultilevel"/>
    <w:tmpl w:val="0FD6E1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2CA5C67"/>
    <w:multiLevelType w:val="hybridMultilevel"/>
    <w:tmpl w:val="437E961A"/>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nsid w:val="24615B3A"/>
    <w:multiLevelType w:val="hybridMultilevel"/>
    <w:tmpl w:val="25441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nsid w:val="253D515A"/>
    <w:multiLevelType w:val="hybridMultilevel"/>
    <w:tmpl w:val="764CB6B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nsid w:val="29107D27"/>
    <w:multiLevelType w:val="hybridMultilevel"/>
    <w:tmpl w:val="332689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C1D160D"/>
    <w:multiLevelType w:val="hybridMultilevel"/>
    <w:tmpl w:val="3B0A6DE2"/>
    <w:lvl w:ilvl="0" w:tplc="75BC42EE">
      <w:numFmt w:val="bullet"/>
      <w:lvlText w:val="-"/>
      <w:lvlJc w:val="left"/>
      <w:pPr>
        <w:ind w:left="360" w:hanging="360"/>
      </w:pPr>
      <w:rPr>
        <w:rFonts w:ascii="Arial" w:eastAsia="Times New Roman"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nsid w:val="2D0603BD"/>
    <w:multiLevelType w:val="hybridMultilevel"/>
    <w:tmpl w:val="177C4C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2F3D7A2C"/>
    <w:multiLevelType w:val="hybridMultilevel"/>
    <w:tmpl w:val="5DD4EE54"/>
    <w:lvl w:ilvl="0" w:tplc="040B0001">
      <w:start w:val="1"/>
      <w:numFmt w:val="bullet"/>
      <w:lvlText w:val=""/>
      <w:lvlJc w:val="left"/>
      <w:pPr>
        <w:ind w:left="720" w:hanging="360"/>
      </w:pPr>
      <w:rPr>
        <w:rFonts w:ascii="Symbol" w:hAnsi="Symbol" w:hint="default"/>
      </w:rPr>
    </w:lvl>
    <w:lvl w:ilvl="1" w:tplc="75BC42EE">
      <w:numFmt w:val="bullet"/>
      <w:lvlText w:val="-"/>
      <w:lvlJc w:val="left"/>
      <w:pPr>
        <w:ind w:left="1440" w:hanging="36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3211763C"/>
    <w:multiLevelType w:val="hybridMultilevel"/>
    <w:tmpl w:val="B93CBCEC"/>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328C50AA"/>
    <w:multiLevelType w:val="hybridMultilevel"/>
    <w:tmpl w:val="3550B7EC"/>
    <w:lvl w:ilvl="0" w:tplc="2530ED24">
      <w:start w:val="4"/>
      <w:numFmt w:val="bullet"/>
      <w:lvlText w:val="-"/>
      <w:lvlJc w:val="left"/>
      <w:pPr>
        <w:ind w:left="1440" w:hanging="360"/>
      </w:pPr>
      <w:rPr>
        <w:rFonts w:ascii="Arial" w:eastAsiaTheme="minorHAnsi" w:hAnsi="Arial" w:cs="Arial" w:hint="default"/>
        <w:b w:val="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
    <w:nsid w:val="39720C04"/>
    <w:multiLevelType w:val="hybridMultilevel"/>
    <w:tmpl w:val="A26A6162"/>
    <w:lvl w:ilvl="0" w:tplc="75BC42EE">
      <w:numFmt w:val="bullet"/>
      <w:lvlText w:val="-"/>
      <w:lvlJc w:val="left"/>
      <w:pPr>
        <w:ind w:left="1080" w:hanging="360"/>
      </w:pPr>
      <w:rPr>
        <w:rFonts w:ascii="Arial" w:eastAsia="Times New Roman" w:hAnsi="Arial" w:cs="Aria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nsid w:val="3C135E08"/>
    <w:multiLevelType w:val="hybridMultilevel"/>
    <w:tmpl w:val="E4CAB4D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7">
    <w:nsid w:val="3D7D1D56"/>
    <w:multiLevelType w:val="hybridMultilevel"/>
    <w:tmpl w:val="2F567B18"/>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4246470F"/>
    <w:multiLevelType w:val="hybridMultilevel"/>
    <w:tmpl w:val="9EC8CA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459C3823"/>
    <w:multiLevelType w:val="hybridMultilevel"/>
    <w:tmpl w:val="855A5B42"/>
    <w:lvl w:ilvl="0" w:tplc="040B0001">
      <w:start w:val="1"/>
      <w:numFmt w:val="bullet"/>
      <w:lvlText w:val=""/>
      <w:lvlJc w:val="left"/>
      <w:pPr>
        <w:ind w:left="1400" w:hanging="720"/>
      </w:pPr>
      <w:rPr>
        <w:rFonts w:ascii="Symbol" w:hAnsi="Symbol" w:hint="default"/>
      </w:rPr>
    </w:lvl>
    <w:lvl w:ilvl="1" w:tplc="2140DCD8">
      <w:start w:val="1"/>
      <w:numFmt w:val="bullet"/>
      <w:lvlText w:val="­"/>
      <w:lvlJc w:val="left"/>
      <w:pPr>
        <w:ind w:left="2120" w:hanging="720"/>
      </w:pPr>
      <w:rPr>
        <w:rFonts w:ascii="Courier New" w:hAnsi="Courier New" w:hint="default"/>
      </w:rPr>
    </w:lvl>
    <w:lvl w:ilvl="2" w:tplc="0CB01D02">
      <w:numFmt w:val="bullet"/>
      <w:lvlText w:val=""/>
      <w:lvlJc w:val="left"/>
      <w:pPr>
        <w:ind w:left="2840" w:hanging="720"/>
      </w:pPr>
      <w:rPr>
        <w:rFonts w:ascii="Symbol" w:eastAsiaTheme="minorHAnsi" w:hAnsi="Symbol" w:cstheme="minorHAnsi"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30">
    <w:nsid w:val="49186BCC"/>
    <w:multiLevelType w:val="hybridMultilevel"/>
    <w:tmpl w:val="0DEED210"/>
    <w:lvl w:ilvl="0" w:tplc="75BC42EE">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4AFD08B9"/>
    <w:multiLevelType w:val="hybridMultilevel"/>
    <w:tmpl w:val="B0424656"/>
    <w:lvl w:ilvl="0" w:tplc="2B54B1BA">
      <w:numFmt w:val="bullet"/>
      <w:lvlText w:val="•"/>
      <w:lvlJc w:val="left"/>
      <w:pPr>
        <w:ind w:left="1080" w:hanging="72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4D767E46"/>
    <w:multiLevelType w:val="hybridMultilevel"/>
    <w:tmpl w:val="4D529502"/>
    <w:lvl w:ilvl="0" w:tplc="040B0001">
      <w:start w:val="1"/>
      <w:numFmt w:val="bullet"/>
      <w:lvlText w:val=""/>
      <w:lvlJc w:val="left"/>
      <w:pPr>
        <w:ind w:left="720" w:hanging="360"/>
      </w:pPr>
      <w:rPr>
        <w:rFonts w:ascii="Symbol" w:hAnsi="Symbol" w:hint="default"/>
      </w:rPr>
    </w:lvl>
    <w:lvl w:ilvl="1" w:tplc="75BC42EE">
      <w:numFmt w:val="bullet"/>
      <w:lvlText w:val="-"/>
      <w:lvlJc w:val="left"/>
      <w:pPr>
        <w:ind w:left="1440" w:hanging="36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4E6C52BE"/>
    <w:multiLevelType w:val="hybridMultilevel"/>
    <w:tmpl w:val="351E3610"/>
    <w:lvl w:ilvl="0" w:tplc="028270E0">
      <w:start w:val="3"/>
      <w:numFmt w:val="decimal"/>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nsid w:val="50713B7C"/>
    <w:multiLevelType w:val="hybridMultilevel"/>
    <w:tmpl w:val="6FB01A68"/>
    <w:lvl w:ilvl="0" w:tplc="040B0001">
      <w:start w:val="1"/>
      <w:numFmt w:val="bullet"/>
      <w:lvlText w:val=""/>
      <w:lvlJc w:val="left"/>
      <w:pPr>
        <w:ind w:left="720" w:hanging="720"/>
      </w:pPr>
      <w:rPr>
        <w:rFonts w:ascii="Symbol" w:hAnsi="Symbol" w:hint="default"/>
      </w:rPr>
    </w:lvl>
    <w:lvl w:ilvl="1" w:tplc="32A2C02E">
      <w:numFmt w:val="bullet"/>
      <w:lvlText w:val="•"/>
      <w:lvlJc w:val="left"/>
      <w:pPr>
        <w:ind w:left="1440" w:hanging="720"/>
      </w:pPr>
      <w:rPr>
        <w:rFonts w:ascii="Arial" w:eastAsiaTheme="minorHAnsi" w:hAnsi="Arial" w:cs="Arial" w:hint="default"/>
      </w:rPr>
    </w:lvl>
    <w:lvl w:ilvl="2" w:tplc="01A09704">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50CC582C"/>
    <w:multiLevelType w:val="hybridMultilevel"/>
    <w:tmpl w:val="A1D04A2A"/>
    <w:lvl w:ilvl="0" w:tplc="040B0001">
      <w:start w:val="1"/>
      <w:numFmt w:val="bullet"/>
      <w:lvlText w:val=""/>
      <w:lvlJc w:val="left"/>
      <w:pPr>
        <w:ind w:left="720" w:hanging="720"/>
      </w:pPr>
      <w:rPr>
        <w:rFonts w:ascii="Symbol" w:hAnsi="Symbol" w:hint="default"/>
      </w:rPr>
    </w:lvl>
    <w:lvl w:ilvl="1" w:tplc="32A2C02E">
      <w:numFmt w:val="bullet"/>
      <w:lvlText w:val="•"/>
      <w:lvlJc w:val="left"/>
      <w:pPr>
        <w:ind w:left="1440" w:hanging="720"/>
      </w:pPr>
      <w:rPr>
        <w:rFonts w:ascii="Arial" w:eastAsiaTheme="minorHAnsi" w:hAnsi="Arial" w:cs="Arial" w:hint="default"/>
      </w:rPr>
    </w:lvl>
    <w:lvl w:ilvl="2" w:tplc="01A09704">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nsid w:val="51BC61F9"/>
    <w:multiLevelType w:val="hybridMultilevel"/>
    <w:tmpl w:val="B784C08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nsid w:val="534E1B25"/>
    <w:multiLevelType w:val="hybridMultilevel"/>
    <w:tmpl w:val="0A444E0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54201349"/>
    <w:multiLevelType w:val="hybridMultilevel"/>
    <w:tmpl w:val="3B626F96"/>
    <w:lvl w:ilvl="0" w:tplc="040B0001">
      <w:start w:val="1"/>
      <w:numFmt w:val="bullet"/>
      <w:lvlText w:val=""/>
      <w:lvlJc w:val="left"/>
      <w:pPr>
        <w:ind w:left="720" w:hanging="720"/>
      </w:pPr>
      <w:rPr>
        <w:rFonts w:ascii="Symbol" w:hAnsi="Symbol" w:hint="default"/>
      </w:rPr>
    </w:lvl>
    <w:lvl w:ilvl="1" w:tplc="2140DCD8">
      <w:start w:val="1"/>
      <w:numFmt w:val="bullet"/>
      <w:lvlText w:val="­"/>
      <w:lvlJc w:val="left"/>
      <w:pPr>
        <w:ind w:left="1440" w:hanging="720"/>
      </w:pPr>
      <w:rPr>
        <w:rFonts w:ascii="Courier New" w:hAnsi="Courier New" w:hint="default"/>
      </w:rPr>
    </w:lvl>
    <w:lvl w:ilvl="2" w:tplc="0CB01D02">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nsid w:val="556120A1"/>
    <w:multiLevelType w:val="hybridMultilevel"/>
    <w:tmpl w:val="021AE3A6"/>
    <w:lvl w:ilvl="0" w:tplc="040B0001">
      <w:start w:val="1"/>
      <w:numFmt w:val="bullet"/>
      <w:lvlText w:val=""/>
      <w:lvlJc w:val="left"/>
      <w:pPr>
        <w:ind w:left="720" w:hanging="720"/>
      </w:pPr>
      <w:rPr>
        <w:rFonts w:ascii="Symbol" w:hAnsi="Symbol" w:hint="default"/>
      </w:rPr>
    </w:lvl>
    <w:lvl w:ilvl="1" w:tplc="32A2C02E">
      <w:numFmt w:val="bullet"/>
      <w:lvlText w:val="•"/>
      <w:lvlJc w:val="left"/>
      <w:pPr>
        <w:ind w:left="1440" w:hanging="720"/>
      </w:pPr>
      <w:rPr>
        <w:rFonts w:ascii="Arial" w:eastAsiaTheme="minorHAnsi" w:hAnsi="Arial" w:cs="Arial" w:hint="default"/>
      </w:rPr>
    </w:lvl>
    <w:lvl w:ilvl="2" w:tplc="01A09704">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nsid w:val="55AC7F1B"/>
    <w:multiLevelType w:val="hybridMultilevel"/>
    <w:tmpl w:val="03346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5E610CBC"/>
    <w:multiLevelType w:val="hybridMultilevel"/>
    <w:tmpl w:val="91D28C36"/>
    <w:lvl w:ilvl="0" w:tplc="040B000F">
      <w:start w:val="1"/>
      <w:numFmt w:val="decimal"/>
      <w:lvlText w:val="%1."/>
      <w:lvlJc w:val="left"/>
      <w:pPr>
        <w:ind w:left="360" w:hanging="360"/>
      </w:pPr>
      <w:rPr>
        <w:rFonts w:hint="default"/>
      </w:rPr>
    </w:lvl>
    <w:lvl w:ilvl="1" w:tplc="70FE417C">
      <w:start w:val="1"/>
      <w:numFmt w:val="decimal"/>
      <w:lvlText w:val="%2)"/>
      <w:lvlJc w:val="left"/>
      <w:pPr>
        <w:ind w:left="1080" w:hanging="360"/>
      </w:pPr>
      <w:rPr>
        <w:rFonts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2">
    <w:nsid w:val="63DA70DA"/>
    <w:multiLevelType w:val="hybridMultilevel"/>
    <w:tmpl w:val="360000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63E6477E"/>
    <w:multiLevelType w:val="hybridMultilevel"/>
    <w:tmpl w:val="F7FAF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652347C6"/>
    <w:multiLevelType w:val="hybridMultilevel"/>
    <w:tmpl w:val="42924FEE"/>
    <w:lvl w:ilvl="0" w:tplc="21F0581A">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nsid w:val="65C20005"/>
    <w:multiLevelType w:val="hybridMultilevel"/>
    <w:tmpl w:val="F6ACE7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666910D9"/>
    <w:multiLevelType w:val="hybridMultilevel"/>
    <w:tmpl w:val="5972F5B2"/>
    <w:lvl w:ilvl="0" w:tplc="75BC42EE">
      <w:numFmt w:val="bullet"/>
      <w:lvlText w:val="-"/>
      <w:lvlJc w:val="left"/>
      <w:pPr>
        <w:ind w:left="1440" w:hanging="360"/>
      </w:pPr>
      <w:rPr>
        <w:rFonts w:ascii="Arial" w:eastAsia="Times New Roman" w:hAnsi="Arial" w:cs="Arial" w:hint="default"/>
        <w:color w:val="auto"/>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7">
    <w:nsid w:val="672B20A0"/>
    <w:multiLevelType w:val="hybridMultilevel"/>
    <w:tmpl w:val="B3A2E4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70675F15"/>
    <w:multiLevelType w:val="hybridMultilevel"/>
    <w:tmpl w:val="C96E2E40"/>
    <w:lvl w:ilvl="0" w:tplc="040B0001">
      <w:start w:val="1"/>
      <w:numFmt w:val="bullet"/>
      <w:lvlText w:val=""/>
      <w:lvlJc w:val="left"/>
      <w:pPr>
        <w:ind w:left="720" w:hanging="720"/>
      </w:pPr>
      <w:rPr>
        <w:rFonts w:ascii="Symbol" w:hAnsi="Symbol" w:hint="default"/>
      </w:rPr>
    </w:lvl>
    <w:lvl w:ilvl="1" w:tplc="2140DCD8">
      <w:start w:val="1"/>
      <w:numFmt w:val="bullet"/>
      <w:lvlText w:val="­"/>
      <w:lvlJc w:val="left"/>
      <w:pPr>
        <w:ind w:left="1440" w:hanging="720"/>
      </w:pPr>
      <w:rPr>
        <w:rFonts w:ascii="Courier New" w:hAnsi="Courier New" w:hint="default"/>
      </w:rPr>
    </w:lvl>
    <w:lvl w:ilvl="2" w:tplc="0CB01D02">
      <w:numFmt w:val="bullet"/>
      <w:lvlText w:val=""/>
      <w:lvlJc w:val="left"/>
      <w:pPr>
        <w:ind w:left="2160" w:hanging="720"/>
      </w:pPr>
      <w:rPr>
        <w:rFonts w:ascii="Symbol" w:eastAsiaTheme="minorHAnsi" w:hAnsi="Symbol" w:cstheme="minorHAns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nsid w:val="72FA3FD9"/>
    <w:multiLevelType w:val="hybridMultilevel"/>
    <w:tmpl w:val="5DCCF0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746A4E3D"/>
    <w:multiLevelType w:val="hybridMultilevel"/>
    <w:tmpl w:val="DEFAC670"/>
    <w:lvl w:ilvl="0" w:tplc="75BC42EE">
      <w:numFmt w:val="bullet"/>
      <w:lvlText w:val="-"/>
      <w:lvlJc w:val="left"/>
      <w:pPr>
        <w:ind w:left="1080" w:hanging="360"/>
      </w:pPr>
      <w:rPr>
        <w:rFonts w:ascii="Arial" w:eastAsia="Times New Roman" w:hAnsi="Arial" w:cs="Aria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1">
    <w:nsid w:val="768A616A"/>
    <w:multiLevelType w:val="hybridMultilevel"/>
    <w:tmpl w:val="B6D246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76BE346B"/>
    <w:multiLevelType w:val="hybridMultilevel"/>
    <w:tmpl w:val="5BE27772"/>
    <w:lvl w:ilvl="0" w:tplc="C6542038">
      <w:start w:val="3"/>
      <w:numFmt w:val="bullet"/>
      <w:lvlText w:val=""/>
      <w:lvlJc w:val="left"/>
      <w:pPr>
        <w:ind w:left="720" w:hanging="360"/>
      </w:pPr>
      <w:rPr>
        <w:rFonts w:ascii="Symbol" w:eastAsiaTheme="minorHAnsi" w:hAnsi="Symbol" w:cstheme="minorHAnsi" w:hint="default"/>
      </w:rPr>
    </w:lvl>
    <w:lvl w:ilvl="1" w:tplc="C6542038">
      <w:start w:val="3"/>
      <w:numFmt w:val="bullet"/>
      <w:lvlText w:val=""/>
      <w:lvlJc w:val="left"/>
      <w:pPr>
        <w:ind w:left="1440" w:hanging="360"/>
      </w:pPr>
      <w:rPr>
        <w:rFonts w:ascii="Symbol" w:eastAsiaTheme="minorHAnsi" w:hAnsi="Symbol" w:cstheme="minorHAnsi"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nsid w:val="77ED055F"/>
    <w:multiLevelType w:val="hybridMultilevel"/>
    <w:tmpl w:val="2EEC92F6"/>
    <w:lvl w:ilvl="0" w:tplc="75BC42EE">
      <w:numFmt w:val="bullet"/>
      <w:lvlText w:val="-"/>
      <w:lvlJc w:val="left"/>
      <w:pPr>
        <w:ind w:left="1440" w:hanging="360"/>
      </w:pPr>
      <w:rPr>
        <w:rFonts w:ascii="Arial" w:eastAsia="Times New Roman" w:hAnsi="Arial" w:cs="Arial" w:hint="default"/>
        <w:color w:val="auto"/>
      </w:rPr>
    </w:lvl>
    <w:lvl w:ilvl="1" w:tplc="75BC42EE">
      <w:numFmt w:val="bullet"/>
      <w:lvlText w:val="-"/>
      <w:lvlJc w:val="left"/>
      <w:pPr>
        <w:ind w:left="2160" w:hanging="360"/>
      </w:pPr>
      <w:rPr>
        <w:rFonts w:ascii="Arial" w:eastAsia="Times New Roman" w:hAnsi="Arial" w:cs="Arial"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4">
    <w:nsid w:val="78D6758B"/>
    <w:multiLevelType w:val="hybridMultilevel"/>
    <w:tmpl w:val="7B0616FA"/>
    <w:lvl w:ilvl="0" w:tplc="A20C4870">
      <w:start w:val="3"/>
      <w:numFmt w:val="bullet"/>
      <w:lvlText w:val="-"/>
      <w:lvlJc w:val="left"/>
      <w:pPr>
        <w:ind w:left="1440" w:hanging="360"/>
      </w:pPr>
      <w:rPr>
        <w:rFonts w:ascii="Arial" w:eastAsiaTheme="minorHAnsi"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5">
    <w:nsid w:val="7B2D44E8"/>
    <w:multiLevelType w:val="multilevel"/>
    <w:tmpl w:val="D404223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nsid w:val="7F5772F7"/>
    <w:multiLevelType w:val="hybridMultilevel"/>
    <w:tmpl w:val="8DD0D5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31"/>
  </w:num>
  <w:num w:numId="4">
    <w:abstractNumId w:val="10"/>
  </w:num>
  <w:num w:numId="5">
    <w:abstractNumId w:val="41"/>
  </w:num>
  <w:num w:numId="6">
    <w:abstractNumId w:val="1"/>
  </w:num>
  <w:num w:numId="7">
    <w:abstractNumId w:val="51"/>
  </w:num>
  <w:num w:numId="8">
    <w:abstractNumId w:val="42"/>
  </w:num>
  <w:num w:numId="9">
    <w:abstractNumId w:val="15"/>
  </w:num>
  <w:num w:numId="10">
    <w:abstractNumId w:val="13"/>
  </w:num>
  <w:num w:numId="11">
    <w:abstractNumId w:val="30"/>
  </w:num>
  <w:num w:numId="12">
    <w:abstractNumId w:val="17"/>
  </w:num>
  <w:num w:numId="13">
    <w:abstractNumId w:val="44"/>
  </w:num>
  <w:num w:numId="14">
    <w:abstractNumId w:val="8"/>
  </w:num>
  <w:num w:numId="15">
    <w:abstractNumId w:val="23"/>
  </w:num>
  <w:num w:numId="16">
    <w:abstractNumId w:val="29"/>
  </w:num>
  <w:num w:numId="17">
    <w:abstractNumId w:val="48"/>
  </w:num>
  <w:num w:numId="18">
    <w:abstractNumId w:val="27"/>
  </w:num>
  <w:num w:numId="19">
    <w:abstractNumId w:val="38"/>
  </w:num>
  <w:num w:numId="20">
    <w:abstractNumId w:val="0"/>
  </w:num>
  <w:num w:numId="21">
    <w:abstractNumId w:val="39"/>
  </w:num>
  <w:num w:numId="22">
    <w:abstractNumId w:val="34"/>
  </w:num>
  <w:num w:numId="23">
    <w:abstractNumId w:val="35"/>
  </w:num>
  <w:num w:numId="24">
    <w:abstractNumId w:val="9"/>
  </w:num>
  <w:num w:numId="25">
    <w:abstractNumId w:val="52"/>
  </w:num>
  <w:num w:numId="26">
    <w:abstractNumId w:val="18"/>
  </w:num>
  <w:num w:numId="27">
    <w:abstractNumId w:val="20"/>
  </w:num>
  <w:num w:numId="28">
    <w:abstractNumId w:val="7"/>
  </w:num>
  <w:num w:numId="29">
    <w:abstractNumId w:val="55"/>
  </w:num>
  <w:num w:numId="30">
    <w:abstractNumId w:val="16"/>
  </w:num>
  <w:num w:numId="31">
    <w:abstractNumId w:val="19"/>
  </w:num>
  <w:num w:numId="32">
    <w:abstractNumId w:val="43"/>
  </w:num>
  <w:num w:numId="33">
    <w:abstractNumId w:val="45"/>
  </w:num>
  <w:num w:numId="34">
    <w:abstractNumId w:val="12"/>
  </w:num>
  <w:num w:numId="35">
    <w:abstractNumId w:val="37"/>
  </w:num>
  <w:num w:numId="36">
    <w:abstractNumId w:val="54"/>
  </w:num>
  <w:num w:numId="37">
    <w:abstractNumId w:val="6"/>
  </w:num>
  <w:num w:numId="38">
    <w:abstractNumId w:val="47"/>
  </w:num>
  <w:num w:numId="39">
    <w:abstractNumId w:val="24"/>
  </w:num>
  <w:num w:numId="40">
    <w:abstractNumId w:val="22"/>
  </w:num>
  <w:num w:numId="41">
    <w:abstractNumId w:val="33"/>
  </w:num>
  <w:num w:numId="42">
    <w:abstractNumId w:val="4"/>
  </w:num>
  <w:num w:numId="43">
    <w:abstractNumId w:val="56"/>
  </w:num>
  <w:num w:numId="44">
    <w:abstractNumId w:val="46"/>
  </w:num>
  <w:num w:numId="45">
    <w:abstractNumId w:val="5"/>
  </w:num>
  <w:num w:numId="46">
    <w:abstractNumId w:val="28"/>
  </w:num>
  <w:num w:numId="47">
    <w:abstractNumId w:val="53"/>
  </w:num>
  <w:num w:numId="48">
    <w:abstractNumId w:val="50"/>
  </w:num>
  <w:num w:numId="49">
    <w:abstractNumId w:val="25"/>
  </w:num>
  <w:num w:numId="50">
    <w:abstractNumId w:val="36"/>
  </w:num>
  <w:num w:numId="51">
    <w:abstractNumId w:val="11"/>
  </w:num>
  <w:num w:numId="52">
    <w:abstractNumId w:val="14"/>
  </w:num>
  <w:num w:numId="53">
    <w:abstractNumId w:val="40"/>
  </w:num>
  <w:num w:numId="54">
    <w:abstractNumId w:val="21"/>
  </w:num>
  <w:num w:numId="55">
    <w:abstractNumId w:val="49"/>
  </w:num>
  <w:num w:numId="56">
    <w:abstractNumId w:val="32"/>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71"/>
    <w:rsid w:val="00000FBC"/>
    <w:rsid w:val="0000188F"/>
    <w:rsid w:val="000022AE"/>
    <w:rsid w:val="00004A40"/>
    <w:rsid w:val="00004C85"/>
    <w:rsid w:val="00007DDE"/>
    <w:rsid w:val="00011960"/>
    <w:rsid w:val="00011EF6"/>
    <w:rsid w:val="0001236D"/>
    <w:rsid w:val="0001379E"/>
    <w:rsid w:val="00013D79"/>
    <w:rsid w:val="00015B0B"/>
    <w:rsid w:val="00015B94"/>
    <w:rsid w:val="00015BCC"/>
    <w:rsid w:val="0002255B"/>
    <w:rsid w:val="00022943"/>
    <w:rsid w:val="00024334"/>
    <w:rsid w:val="0002458A"/>
    <w:rsid w:val="00025671"/>
    <w:rsid w:val="00025F01"/>
    <w:rsid w:val="00026D63"/>
    <w:rsid w:val="00034B51"/>
    <w:rsid w:val="00035A56"/>
    <w:rsid w:val="00037592"/>
    <w:rsid w:val="00040302"/>
    <w:rsid w:val="000423CB"/>
    <w:rsid w:val="00043327"/>
    <w:rsid w:val="00045C41"/>
    <w:rsid w:val="0005041A"/>
    <w:rsid w:val="00051552"/>
    <w:rsid w:val="00053FE4"/>
    <w:rsid w:val="0005507D"/>
    <w:rsid w:val="000557C8"/>
    <w:rsid w:val="00055B09"/>
    <w:rsid w:val="0006132D"/>
    <w:rsid w:val="0006151E"/>
    <w:rsid w:val="00062142"/>
    <w:rsid w:val="00063EC0"/>
    <w:rsid w:val="0006432F"/>
    <w:rsid w:val="00065135"/>
    <w:rsid w:val="0006560C"/>
    <w:rsid w:val="000669BE"/>
    <w:rsid w:val="0006752A"/>
    <w:rsid w:val="000740BE"/>
    <w:rsid w:val="00076861"/>
    <w:rsid w:val="00076ABF"/>
    <w:rsid w:val="00077266"/>
    <w:rsid w:val="000777C5"/>
    <w:rsid w:val="00077A1C"/>
    <w:rsid w:val="0008183C"/>
    <w:rsid w:val="000829BF"/>
    <w:rsid w:val="0008386E"/>
    <w:rsid w:val="000839F7"/>
    <w:rsid w:val="00090765"/>
    <w:rsid w:val="00091994"/>
    <w:rsid w:val="00091C05"/>
    <w:rsid w:val="00092FEE"/>
    <w:rsid w:val="000932D4"/>
    <w:rsid w:val="0009365D"/>
    <w:rsid w:val="00097A2A"/>
    <w:rsid w:val="000A0E0A"/>
    <w:rsid w:val="000A0FCD"/>
    <w:rsid w:val="000A15B1"/>
    <w:rsid w:val="000A1833"/>
    <w:rsid w:val="000A4837"/>
    <w:rsid w:val="000A551C"/>
    <w:rsid w:val="000B04C9"/>
    <w:rsid w:val="000B4935"/>
    <w:rsid w:val="000B4AF6"/>
    <w:rsid w:val="000B4F42"/>
    <w:rsid w:val="000B54E6"/>
    <w:rsid w:val="000C233C"/>
    <w:rsid w:val="000C47F2"/>
    <w:rsid w:val="000C49BB"/>
    <w:rsid w:val="000C4CDA"/>
    <w:rsid w:val="000C5355"/>
    <w:rsid w:val="000C71A4"/>
    <w:rsid w:val="000C7731"/>
    <w:rsid w:val="000D0E9F"/>
    <w:rsid w:val="000D1A0C"/>
    <w:rsid w:val="000D2CA9"/>
    <w:rsid w:val="000D3448"/>
    <w:rsid w:val="000D3503"/>
    <w:rsid w:val="000D3D45"/>
    <w:rsid w:val="000D4405"/>
    <w:rsid w:val="000D5F38"/>
    <w:rsid w:val="000D660F"/>
    <w:rsid w:val="000D7402"/>
    <w:rsid w:val="000D7C61"/>
    <w:rsid w:val="000E3285"/>
    <w:rsid w:val="000E3C14"/>
    <w:rsid w:val="000E424F"/>
    <w:rsid w:val="000E780E"/>
    <w:rsid w:val="000F0134"/>
    <w:rsid w:val="000F1509"/>
    <w:rsid w:val="000F2537"/>
    <w:rsid w:val="000F27BE"/>
    <w:rsid w:val="000F2F10"/>
    <w:rsid w:val="000F44EB"/>
    <w:rsid w:val="000F47A3"/>
    <w:rsid w:val="000F4CA5"/>
    <w:rsid w:val="000F69C5"/>
    <w:rsid w:val="00100541"/>
    <w:rsid w:val="00100F46"/>
    <w:rsid w:val="00104A30"/>
    <w:rsid w:val="00113765"/>
    <w:rsid w:val="00113D26"/>
    <w:rsid w:val="00114FDF"/>
    <w:rsid w:val="00115029"/>
    <w:rsid w:val="00116D0B"/>
    <w:rsid w:val="00117766"/>
    <w:rsid w:val="00117FE2"/>
    <w:rsid w:val="001227B7"/>
    <w:rsid w:val="00124AA3"/>
    <w:rsid w:val="001270AF"/>
    <w:rsid w:val="001271B5"/>
    <w:rsid w:val="00127667"/>
    <w:rsid w:val="00131450"/>
    <w:rsid w:val="001403F4"/>
    <w:rsid w:val="00140635"/>
    <w:rsid w:val="00143B2F"/>
    <w:rsid w:val="00143CED"/>
    <w:rsid w:val="00144F57"/>
    <w:rsid w:val="00145926"/>
    <w:rsid w:val="00145A3C"/>
    <w:rsid w:val="00146510"/>
    <w:rsid w:val="0014712C"/>
    <w:rsid w:val="00147D27"/>
    <w:rsid w:val="001528F2"/>
    <w:rsid w:val="00153440"/>
    <w:rsid w:val="00156373"/>
    <w:rsid w:val="00156C7C"/>
    <w:rsid w:val="001574D9"/>
    <w:rsid w:val="001607D3"/>
    <w:rsid w:val="001608F9"/>
    <w:rsid w:val="00160D8E"/>
    <w:rsid w:val="001624A6"/>
    <w:rsid w:val="00162FAC"/>
    <w:rsid w:val="0016562C"/>
    <w:rsid w:val="00167430"/>
    <w:rsid w:val="00171F2D"/>
    <w:rsid w:val="00172914"/>
    <w:rsid w:val="0017514F"/>
    <w:rsid w:val="0017625E"/>
    <w:rsid w:val="0018177A"/>
    <w:rsid w:val="001834C2"/>
    <w:rsid w:val="00184938"/>
    <w:rsid w:val="00185D9F"/>
    <w:rsid w:val="00186000"/>
    <w:rsid w:val="001911C5"/>
    <w:rsid w:val="00191E06"/>
    <w:rsid w:val="00192719"/>
    <w:rsid w:val="00194FC9"/>
    <w:rsid w:val="001A08D6"/>
    <w:rsid w:val="001A10D1"/>
    <w:rsid w:val="001A4AC5"/>
    <w:rsid w:val="001A5073"/>
    <w:rsid w:val="001A52E5"/>
    <w:rsid w:val="001B2147"/>
    <w:rsid w:val="001B25D6"/>
    <w:rsid w:val="001B2867"/>
    <w:rsid w:val="001B2A02"/>
    <w:rsid w:val="001B4E8D"/>
    <w:rsid w:val="001B6DD3"/>
    <w:rsid w:val="001B7FAC"/>
    <w:rsid w:val="001C141E"/>
    <w:rsid w:val="001C1882"/>
    <w:rsid w:val="001C1F25"/>
    <w:rsid w:val="001C24F5"/>
    <w:rsid w:val="001C41A6"/>
    <w:rsid w:val="001C4E0E"/>
    <w:rsid w:val="001C56A1"/>
    <w:rsid w:val="001C5E3C"/>
    <w:rsid w:val="001C5FB0"/>
    <w:rsid w:val="001D016B"/>
    <w:rsid w:val="001D3C8C"/>
    <w:rsid w:val="001D4274"/>
    <w:rsid w:val="001D4F95"/>
    <w:rsid w:val="001D6F09"/>
    <w:rsid w:val="001D6F17"/>
    <w:rsid w:val="001E1D5A"/>
    <w:rsid w:val="001E2195"/>
    <w:rsid w:val="001E2AB7"/>
    <w:rsid w:val="001E5D65"/>
    <w:rsid w:val="001E77B7"/>
    <w:rsid w:val="001E7D40"/>
    <w:rsid w:val="001E7F8C"/>
    <w:rsid w:val="001F2AF4"/>
    <w:rsid w:val="001F302C"/>
    <w:rsid w:val="001F3112"/>
    <w:rsid w:val="001F3E26"/>
    <w:rsid w:val="001F4D8F"/>
    <w:rsid w:val="00207654"/>
    <w:rsid w:val="00207D92"/>
    <w:rsid w:val="0021027F"/>
    <w:rsid w:val="00220A27"/>
    <w:rsid w:val="0022528B"/>
    <w:rsid w:val="00231DD2"/>
    <w:rsid w:val="00231DDA"/>
    <w:rsid w:val="00234A34"/>
    <w:rsid w:val="00237817"/>
    <w:rsid w:val="00242264"/>
    <w:rsid w:val="00243109"/>
    <w:rsid w:val="00245191"/>
    <w:rsid w:val="00245FC5"/>
    <w:rsid w:val="002516DD"/>
    <w:rsid w:val="002524A5"/>
    <w:rsid w:val="00261530"/>
    <w:rsid w:val="00265A4E"/>
    <w:rsid w:val="00266A73"/>
    <w:rsid w:val="0026767F"/>
    <w:rsid w:val="00270C6F"/>
    <w:rsid w:val="00271902"/>
    <w:rsid w:val="00271BB5"/>
    <w:rsid w:val="00274AC2"/>
    <w:rsid w:val="002761B0"/>
    <w:rsid w:val="00277086"/>
    <w:rsid w:val="00281416"/>
    <w:rsid w:val="002837C2"/>
    <w:rsid w:val="00284B95"/>
    <w:rsid w:val="00285017"/>
    <w:rsid w:val="00285336"/>
    <w:rsid w:val="002857A9"/>
    <w:rsid w:val="002860F9"/>
    <w:rsid w:val="0028618A"/>
    <w:rsid w:val="00290219"/>
    <w:rsid w:val="00294F9A"/>
    <w:rsid w:val="002A2BB1"/>
    <w:rsid w:val="002A547D"/>
    <w:rsid w:val="002B1AA3"/>
    <w:rsid w:val="002B3FED"/>
    <w:rsid w:val="002B7FB1"/>
    <w:rsid w:val="002C0A96"/>
    <w:rsid w:val="002C2675"/>
    <w:rsid w:val="002C417A"/>
    <w:rsid w:val="002C5ABC"/>
    <w:rsid w:val="002C5C69"/>
    <w:rsid w:val="002C7BDD"/>
    <w:rsid w:val="002D1371"/>
    <w:rsid w:val="002E00DE"/>
    <w:rsid w:val="002E16C7"/>
    <w:rsid w:val="002E3C28"/>
    <w:rsid w:val="002E52F7"/>
    <w:rsid w:val="002E6357"/>
    <w:rsid w:val="002E63C2"/>
    <w:rsid w:val="002E6689"/>
    <w:rsid w:val="002E6CB3"/>
    <w:rsid w:val="002F08AF"/>
    <w:rsid w:val="002F107D"/>
    <w:rsid w:val="002F11B4"/>
    <w:rsid w:val="002F1AB4"/>
    <w:rsid w:val="002F2285"/>
    <w:rsid w:val="002F331E"/>
    <w:rsid w:val="002F364D"/>
    <w:rsid w:val="002F69C1"/>
    <w:rsid w:val="002F7886"/>
    <w:rsid w:val="003013F7"/>
    <w:rsid w:val="00304FCF"/>
    <w:rsid w:val="00306A5B"/>
    <w:rsid w:val="00307AED"/>
    <w:rsid w:val="00312924"/>
    <w:rsid w:val="003149B8"/>
    <w:rsid w:val="00315124"/>
    <w:rsid w:val="003165A1"/>
    <w:rsid w:val="00323308"/>
    <w:rsid w:val="00323C36"/>
    <w:rsid w:val="003241DF"/>
    <w:rsid w:val="00326756"/>
    <w:rsid w:val="00330481"/>
    <w:rsid w:val="00334AF3"/>
    <w:rsid w:val="003408A9"/>
    <w:rsid w:val="00343A0B"/>
    <w:rsid w:val="00343A9F"/>
    <w:rsid w:val="003443F0"/>
    <w:rsid w:val="00344464"/>
    <w:rsid w:val="00345819"/>
    <w:rsid w:val="0034798B"/>
    <w:rsid w:val="003501D6"/>
    <w:rsid w:val="003532AD"/>
    <w:rsid w:val="00353542"/>
    <w:rsid w:val="003542E8"/>
    <w:rsid w:val="00354607"/>
    <w:rsid w:val="003567AD"/>
    <w:rsid w:val="0035738E"/>
    <w:rsid w:val="00366D61"/>
    <w:rsid w:val="00367A50"/>
    <w:rsid w:val="0037199A"/>
    <w:rsid w:val="00373EE5"/>
    <w:rsid w:val="003743BE"/>
    <w:rsid w:val="00376011"/>
    <w:rsid w:val="0038376F"/>
    <w:rsid w:val="0038462E"/>
    <w:rsid w:val="00386348"/>
    <w:rsid w:val="0038686D"/>
    <w:rsid w:val="00387D2F"/>
    <w:rsid w:val="00387E19"/>
    <w:rsid w:val="003925AD"/>
    <w:rsid w:val="00392BD9"/>
    <w:rsid w:val="00392CF9"/>
    <w:rsid w:val="00393856"/>
    <w:rsid w:val="00393DD6"/>
    <w:rsid w:val="00393E55"/>
    <w:rsid w:val="003944CF"/>
    <w:rsid w:val="00394A17"/>
    <w:rsid w:val="003A16F4"/>
    <w:rsid w:val="003A1A17"/>
    <w:rsid w:val="003A2674"/>
    <w:rsid w:val="003A31A8"/>
    <w:rsid w:val="003A5D6D"/>
    <w:rsid w:val="003A658A"/>
    <w:rsid w:val="003B3A9F"/>
    <w:rsid w:val="003B6C9A"/>
    <w:rsid w:val="003B716E"/>
    <w:rsid w:val="003C016B"/>
    <w:rsid w:val="003C19B8"/>
    <w:rsid w:val="003C3D5E"/>
    <w:rsid w:val="003C40DD"/>
    <w:rsid w:val="003C5FD5"/>
    <w:rsid w:val="003C679A"/>
    <w:rsid w:val="003D08E5"/>
    <w:rsid w:val="003D29C8"/>
    <w:rsid w:val="003D322C"/>
    <w:rsid w:val="003D4D2C"/>
    <w:rsid w:val="003D7346"/>
    <w:rsid w:val="003E0613"/>
    <w:rsid w:val="003E15DD"/>
    <w:rsid w:val="003E3609"/>
    <w:rsid w:val="003E6436"/>
    <w:rsid w:val="003E67AB"/>
    <w:rsid w:val="003E71EF"/>
    <w:rsid w:val="003E725E"/>
    <w:rsid w:val="004007BB"/>
    <w:rsid w:val="00401E26"/>
    <w:rsid w:val="00402A9B"/>
    <w:rsid w:val="00404B3D"/>
    <w:rsid w:val="00404E7E"/>
    <w:rsid w:val="00417AE5"/>
    <w:rsid w:val="004200C2"/>
    <w:rsid w:val="00420B61"/>
    <w:rsid w:val="004230FF"/>
    <w:rsid w:val="00423D11"/>
    <w:rsid w:val="00424340"/>
    <w:rsid w:val="004260BA"/>
    <w:rsid w:val="0042682E"/>
    <w:rsid w:val="00426E54"/>
    <w:rsid w:val="00430947"/>
    <w:rsid w:val="00430E1D"/>
    <w:rsid w:val="004348AF"/>
    <w:rsid w:val="00435A22"/>
    <w:rsid w:val="00436E49"/>
    <w:rsid w:val="0044049A"/>
    <w:rsid w:val="00444DCC"/>
    <w:rsid w:val="00445B71"/>
    <w:rsid w:val="004506EA"/>
    <w:rsid w:val="00450AC2"/>
    <w:rsid w:val="004545B1"/>
    <w:rsid w:val="004560D1"/>
    <w:rsid w:val="004563A0"/>
    <w:rsid w:val="00461031"/>
    <w:rsid w:val="00465AE2"/>
    <w:rsid w:val="00470E13"/>
    <w:rsid w:val="0047298A"/>
    <w:rsid w:val="00473977"/>
    <w:rsid w:val="004739B0"/>
    <w:rsid w:val="00474DFD"/>
    <w:rsid w:val="00476C3A"/>
    <w:rsid w:val="00477446"/>
    <w:rsid w:val="0047746B"/>
    <w:rsid w:val="00477D31"/>
    <w:rsid w:val="00481608"/>
    <w:rsid w:val="00482770"/>
    <w:rsid w:val="00482F23"/>
    <w:rsid w:val="00484E87"/>
    <w:rsid w:val="00490A69"/>
    <w:rsid w:val="00492698"/>
    <w:rsid w:val="00492928"/>
    <w:rsid w:val="00495DDF"/>
    <w:rsid w:val="00496185"/>
    <w:rsid w:val="0049716D"/>
    <w:rsid w:val="004A1E00"/>
    <w:rsid w:val="004A269C"/>
    <w:rsid w:val="004A31FE"/>
    <w:rsid w:val="004A50E1"/>
    <w:rsid w:val="004B0539"/>
    <w:rsid w:val="004B09E0"/>
    <w:rsid w:val="004B0B59"/>
    <w:rsid w:val="004B1B89"/>
    <w:rsid w:val="004B2B7F"/>
    <w:rsid w:val="004B6759"/>
    <w:rsid w:val="004B73F0"/>
    <w:rsid w:val="004C14BE"/>
    <w:rsid w:val="004C5E18"/>
    <w:rsid w:val="004C7946"/>
    <w:rsid w:val="004C7A07"/>
    <w:rsid w:val="004D0EA4"/>
    <w:rsid w:val="004D3FD4"/>
    <w:rsid w:val="004D47E1"/>
    <w:rsid w:val="004D4A88"/>
    <w:rsid w:val="004D4B34"/>
    <w:rsid w:val="004D54FC"/>
    <w:rsid w:val="004E11CA"/>
    <w:rsid w:val="004E18F6"/>
    <w:rsid w:val="004E1AAD"/>
    <w:rsid w:val="004E4C70"/>
    <w:rsid w:val="004E5623"/>
    <w:rsid w:val="004E61F5"/>
    <w:rsid w:val="004E6DCF"/>
    <w:rsid w:val="004F3C5B"/>
    <w:rsid w:val="004F4C97"/>
    <w:rsid w:val="004F5467"/>
    <w:rsid w:val="004F557F"/>
    <w:rsid w:val="004F7646"/>
    <w:rsid w:val="004F7E25"/>
    <w:rsid w:val="00502FC0"/>
    <w:rsid w:val="005044A5"/>
    <w:rsid w:val="00505683"/>
    <w:rsid w:val="005060F6"/>
    <w:rsid w:val="00507E88"/>
    <w:rsid w:val="00512025"/>
    <w:rsid w:val="00512276"/>
    <w:rsid w:val="00512DEB"/>
    <w:rsid w:val="00513BF7"/>
    <w:rsid w:val="005140FF"/>
    <w:rsid w:val="00514C66"/>
    <w:rsid w:val="00514F16"/>
    <w:rsid w:val="00515715"/>
    <w:rsid w:val="00515F9B"/>
    <w:rsid w:val="005207E0"/>
    <w:rsid w:val="00523CA0"/>
    <w:rsid w:val="00525DA3"/>
    <w:rsid w:val="00527B59"/>
    <w:rsid w:val="00533FAF"/>
    <w:rsid w:val="00535C5E"/>
    <w:rsid w:val="00536E52"/>
    <w:rsid w:val="0053731F"/>
    <w:rsid w:val="00540010"/>
    <w:rsid w:val="00540B4B"/>
    <w:rsid w:val="0054110B"/>
    <w:rsid w:val="00541CA3"/>
    <w:rsid w:val="00543598"/>
    <w:rsid w:val="00543B08"/>
    <w:rsid w:val="005441BE"/>
    <w:rsid w:val="00545CE6"/>
    <w:rsid w:val="00547B29"/>
    <w:rsid w:val="00551DE3"/>
    <w:rsid w:val="00554E57"/>
    <w:rsid w:val="005557A4"/>
    <w:rsid w:val="00556D86"/>
    <w:rsid w:val="005601F4"/>
    <w:rsid w:val="005607D0"/>
    <w:rsid w:val="00561DDD"/>
    <w:rsid w:val="00562857"/>
    <w:rsid w:val="00562968"/>
    <w:rsid w:val="00562B81"/>
    <w:rsid w:val="00562BF3"/>
    <w:rsid w:val="005632C2"/>
    <w:rsid w:val="00565C59"/>
    <w:rsid w:val="00572CD8"/>
    <w:rsid w:val="00573043"/>
    <w:rsid w:val="00573197"/>
    <w:rsid w:val="00573F3B"/>
    <w:rsid w:val="0057441E"/>
    <w:rsid w:val="00576DE6"/>
    <w:rsid w:val="0058363F"/>
    <w:rsid w:val="00583693"/>
    <w:rsid w:val="00584C61"/>
    <w:rsid w:val="00585140"/>
    <w:rsid w:val="0058641D"/>
    <w:rsid w:val="0058713F"/>
    <w:rsid w:val="00587308"/>
    <w:rsid w:val="00587DCF"/>
    <w:rsid w:val="00591EBC"/>
    <w:rsid w:val="005935C8"/>
    <w:rsid w:val="005938D0"/>
    <w:rsid w:val="005A0204"/>
    <w:rsid w:val="005A1DE0"/>
    <w:rsid w:val="005A51AC"/>
    <w:rsid w:val="005A584B"/>
    <w:rsid w:val="005A5956"/>
    <w:rsid w:val="005A5A1D"/>
    <w:rsid w:val="005A6253"/>
    <w:rsid w:val="005A721C"/>
    <w:rsid w:val="005A7221"/>
    <w:rsid w:val="005B13FC"/>
    <w:rsid w:val="005B76F0"/>
    <w:rsid w:val="005C1C21"/>
    <w:rsid w:val="005C2092"/>
    <w:rsid w:val="005C4C8A"/>
    <w:rsid w:val="005C51E1"/>
    <w:rsid w:val="005C57DF"/>
    <w:rsid w:val="005C7449"/>
    <w:rsid w:val="005C7B5D"/>
    <w:rsid w:val="005D0C25"/>
    <w:rsid w:val="005D0FBE"/>
    <w:rsid w:val="005D1A5B"/>
    <w:rsid w:val="005D461F"/>
    <w:rsid w:val="005D54C2"/>
    <w:rsid w:val="005D5E3F"/>
    <w:rsid w:val="005D5F33"/>
    <w:rsid w:val="005E0C6D"/>
    <w:rsid w:val="005E704B"/>
    <w:rsid w:val="005E725D"/>
    <w:rsid w:val="005F5C6C"/>
    <w:rsid w:val="005F5F5E"/>
    <w:rsid w:val="005F68AD"/>
    <w:rsid w:val="00605D25"/>
    <w:rsid w:val="00611540"/>
    <w:rsid w:val="00616D8D"/>
    <w:rsid w:val="0062010D"/>
    <w:rsid w:val="00622002"/>
    <w:rsid w:val="00623508"/>
    <w:rsid w:val="00623B30"/>
    <w:rsid w:val="0062582A"/>
    <w:rsid w:val="00627CB8"/>
    <w:rsid w:val="00630BC7"/>
    <w:rsid w:val="00632A97"/>
    <w:rsid w:val="00633F4B"/>
    <w:rsid w:val="00634DCB"/>
    <w:rsid w:val="006442D0"/>
    <w:rsid w:val="006501FD"/>
    <w:rsid w:val="00651099"/>
    <w:rsid w:val="006544D2"/>
    <w:rsid w:val="006565FA"/>
    <w:rsid w:val="00661561"/>
    <w:rsid w:val="00663875"/>
    <w:rsid w:val="0066471D"/>
    <w:rsid w:val="006651E5"/>
    <w:rsid w:val="00673C3B"/>
    <w:rsid w:val="0067555A"/>
    <w:rsid w:val="00675A91"/>
    <w:rsid w:val="00675CD4"/>
    <w:rsid w:val="00682508"/>
    <w:rsid w:val="006862B3"/>
    <w:rsid w:val="006911DA"/>
    <w:rsid w:val="00691FD7"/>
    <w:rsid w:val="0069204A"/>
    <w:rsid w:val="006920F9"/>
    <w:rsid w:val="006925EA"/>
    <w:rsid w:val="00696770"/>
    <w:rsid w:val="00696939"/>
    <w:rsid w:val="006A3058"/>
    <w:rsid w:val="006A548C"/>
    <w:rsid w:val="006A76EF"/>
    <w:rsid w:val="006B24F7"/>
    <w:rsid w:val="006B29A7"/>
    <w:rsid w:val="006B30B0"/>
    <w:rsid w:val="006B3B2E"/>
    <w:rsid w:val="006B69FA"/>
    <w:rsid w:val="006C052F"/>
    <w:rsid w:val="006C3B21"/>
    <w:rsid w:val="006D1391"/>
    <w:rsid w:val="006D2385"/>
    <w:rsid w:val="006D2593"/>
    <w:rsid w:val="006D2FD5"/>
    <w:rsid w:val="006D31C5"/>
    <w:rsid w:val="006D539A"/>
    <w:rsid w:val="006D594B"/>
    <w:rsid w:val="006D7965"/>
    <w:rsid w:val="006E0405"/>
    <w:rsid w:val="006E09B0"/>
    <w:rsid w:val="006E1719"/>
    <w:rsid w:val="006E3527"/>
    <w:rsid w:val="006E4210"/>
    <w:rsid w:val="006E42B0"/>
    <w:rsid w:val="006E459E"/>
    <w:rsid w:val="006E50B9"/>
    <w:rsid w:val="006F1E30"/>
    <w:rsid w:val="006F31CA"/>
    <w:rsid w:val="006F42C8"/>
    <w:rsid w:val="006F67D5"/>
    <w:rsid w:val="006F7920"/>
    <w:rsid w:val="007002D4"/>
    <w:rsid w:val="00700A6B"/>
    <w:rsid w:val="00700A9B"/>
    <w:rsid w:val="007011D8"/>
    <w:rsid w:val="0070305C"/>
    <w:rsid w:val="00704318"/>
    <w:rsid w:val="0070501D"/>
    <w:rsid w:val="00705991"/>
    <w:rsid w:val="00705C69"/>
    <w:rsid w:val="00706751"/>
    <w:rsid w:val="00714781"/>
    <w:rsid w:val="00714A6B"/>
    <w:rsid w:val="00714BB2"/>
    <w:rsid w:val="007174CA"/>
    <w:rsid w:val="007202F9"/>
    <w:rsid w:val="0072349F"/>
    <w:rsid w:val="007247A1"/>
    <w:rsid w:val="007256E2"/>
    <w:rsid w:val="00725D30"/>
    <w:rsid w:val="0072666C"/>
    <w:rsid w:val="00726728"/>
    <w:rsid w:val="00726AF2"/>
    <w:rsid w:val="00726D36"/>
    <w:rsid w:val="00727E12"/>
    <w:rsid w:val="007315E1"/>
    <w:rsid w:val="007352AB"/>
    <w:rsid w:val="00736E48"/>
    <w:rsid w:val="00741130"/>
    <w:rsid w:val="007412CD"/>
    <w:rsid w:val="00742035"/>
    <w:rsid w:val="007421A6"/>
    <w:rsid w:val="00743FE5"/>
    <w:rsid w:val="007448F4"/>
    <w:rsid w:val="007468D1"/>
    <w:rsid w:val="0074763D"/>
    <w:rsid w:val="00750782"/>
    <w:rsid w:val="00750989"/>
    <w:rsid w:val="00751E4C"/>
    <w:rsid w:val="007531EC"/>
    <w:rsid w:val="00753498"/>
    <w:rsid w:val="007535F8"/>
    <w:rsid w:val="0075785E"/>
    <w:rsid w:val="0076013A"/>
    <w:rsid w:val="0076016F"/>
    <w:rsid w:val="007606C8"/>
    <w:rsid w:val="00760E29"/>
    <w:rsid w:val="00762FF7"/>
    <w:rsid w:val="0076322D"/>
    <w:rsid w:val="00764AC1"/>
    <w:rsid w:val="00764B1B"/>
    <w:rsid w:val="00772D59"/>
    <w:rsid w:val="007733D2"/>
    <w:rsid w:val="0077734E"/>
    <w:rsid w:val="00783212"/>
    <w:rsid w:val="0079060E"/>
    <w:rsid w:val="00791475"/>
    <w:rsid w:val="007927A7"/>
    <w:rsid w:val="00794CD2"/>
    <w:rsid w:val="007960EE"/>
    <w:rsid w:val="00797108"/>
    <w:rsid w:val="007A07D7"/>
    <w:rsid w:val="007A09D9"/>
    <w:rsid w:val="007A0CF3"/>
    <w:rsid w:val="007A19CB"/>
    <w:rsid w:val="007A3089"/>
    <w:rsid w:val="007A3147"/>
    <w:rsid w:val="007A768D"/>
    <w:rsid w:val="007B28E0"/>
    <w:rsid w:val="007B2B81"/>
    <w:rsid w:val="007B3686"/>
    <w:rsid w:val="007B384F"/>
    <w:rsid w:val="007B4384"/>
    <w:rsid w:val="007B5A36"/>
    <w:rsid w:val="007B64E6"/>
    <w:rsid w:val="007B7631"/>
    <w:rsid w:val="007B7CDE"/>
    <w:rsid w:val="007B7F2A"/>
    <w:rsid w:val="007C6090"/>
    <w:rsid w:val="007D0F3E"/>
    <w:rsid w:val="007D1254"/>
    <w:rsid w:val="007D1668"/>
    <w:rsid w:val="007D2F4D"/>
    <w:rsid w:val="007D4F0D"/>
    <w:rsid w:val="007D4F8E"/>
    <w:rsid w:val="007D5DF5"/>
    <w:rsid w:val="007D7D8F"/>
    <w:rsid w:val="007E1863"/>
    <w:rsid w:val="007E2ECB"/>
    <w:rsid w:val="007E3FED"/>
    <w:rsid w:val="007E4326"/>
    <w:rsid w:val="007E59C3"/>
    <w:rsid w:val="007F0E1A"/>
    <w:rsid w:val="007F1511"/>
    <w:rsid w:val="007F187F"/>
    <w:rsid w:val="007F53F1"/>
    <w:rsid w:val="007F566D"/>
    <w:rsid w:val="0080080A"/>
    <w:rsid w:val="00804112"/>
    <w:rsid w:val="00810935"/>
    <w:rsid w:val="00815C45"/>
    <w:rsid w:val="0081685C"/>
    <w:rsid w:val="00817066"/>
    <w:rsid w:val="0081720F"/>
    <w:rsid w:val="0082358E"/>
    <w:rsid w:val="00823FCE"/>
    <w:rsid w:val="008248B9"/>
    <w:rsid w:val="00824D4E"/>
    <w:rsid w:val="00830381"/>
    <w:rsid w:val="008308AE"/>
    <w:rsid w:val="008312BE"/>
    <w:rsid w:val="00833650"/>
    <w:rsid w:val="008376AB"/>
    <w:rsid w:val="008378E0"/>
    <w:rsid w:val="00837D5F"/>
    <w:rsid w:val="008423E6"/>
    <w:rsid w:val="0084545E"/>
    <w:rsid w:val="00846B97"/>
    <w:rsid w:val="00847405"/>
    <w:rsid w:val="0085022C"/>
    <w:rsid w:val="00850328"/>
    <w:rsid w:val="00850AFB"/>
    <w:rsid w:val="0085203D"/>
    <w:rsid w:val="00852964"/>
    <w:rsid w:val="00854287"/>
    <w:rsid w:val="0085630B"/>
    <w:rsid w:val="00856C0E"/>
    <w:rsid w:val="00860EB4"/>
    <w:rsid w:val="00861656"/>
    <w:rsid w:val="00862F2E"/>
    <w:rsid w:val="008637E7"/>
    <w:rsid w:val="00865412"/>
    <w:rsid w:val="008655BE"/>
    <w:rsid w:val="008668F8"/>
    <w:rsid w:val="00867B26"/>
    <w:rsid w:val="00867E91"/>
    <w:rsid w:val="00870EB3"/>
    <w:rsid w:val="00870FCB"/>
    <w:rsid w:val="008726CA"/>
    <w:rsid w:val="0087577F"/>
    <w:rsid w:val="008771CE"/>
    <w:rsid w:val="00884E97"/>
    <w:rsid w:val="00885F2C"/>
    <w:rsid w:val="008960E5"/>
    <w:rsid w:val="00897C18"/>
    <w:rsid w:val="008A0514"/>
    <w:rsid w:val="008A0D45"/>
    <w:rsid w:val="008A2377"/>
    <w:rsid w:val="008A45BD"/>
    <w:rsid w:val="008A467B"/>
    <w:rsid w:val="008B51CB"/>
    <w:rsid w:val="008B56BD"/>
    <w:rsid w:val="008B5EBA"/>
    <w:rsid w:val="008C0EB9"/>
    <w:rsid w:val="008C1E04"/>
    <w:rsid w:val="008C31ED"/>
    <w:rsid w:val="008C3335"/>
    <w:rsid w:val="008C41D5"/>
    <w:rsid w:val="008D3C1B"/>
    <w:rsid w:val="008D63FA"/>
    <w:rsid w:val="008E1B25"/>
    <w:rsid w:val="008E2938"/>
    <w:rsid w:val="008E2B02"/>
    <w:rsid w:val="008E4677"/>
    <w:rsid w:val="008E562A"/>
    <w:rsid w:val="008E5DF3"/>
    <w:rsid w:val="008E658D"/>
    <w:rsid w:val="008E6A1A"/>
    <w:rsid w:val="008F00FA"/>
    <w:rsid w:val="008F04C4"/>
    <w:rsid w:val="008F166C"/>
    <w:rsid w:val="008F2084"/>
    <w:rsid w:val="008F2409"/>
    <w:rsid w:val="008F3CD6"/>
    <w:rsid w:val="008F4089"/>
    <w:rsid w:val="008F44CD"/>
    <w:rsid w:val="008F61D6"/>
    <w:rsid w:val="008F672D"/>
    <w:rsid w:val="008F69BB"/>
    <w:rsid w:val="009024A5"/>
    <w:rsid w:val="00903B62"/>
    <w:rsid w:val="00904CEB"/>
    <w:rsid w:val="009111CF"/>
    <w:rsid w:val="0091208E"/>
    <w:rsid w:val="009144AF"/>
    <w:rsid w:val="00915D13"/>
    <w:rsid w:val="0091762C"/>
    <w:rsid w:val="00920462"/>
    <w:rsid w:val="0092338F"/>
    <w:rsid w:val="0092682F"/>
    <w:rsid w:val="0093224B"/>
    <w:rsid w:val="0093310D"/>
    <w:rsid w:val="009342D7"/>
    <w:rsid w:val="00934927"/>
    <w:rsid w:val="00934B66"/>
    <w:rsid w:val="00937550"/>
    <w:rsid w:val="00942B2D"/>
    <w:rsid w:val="00942FF7"/>
    <w:rsid w:val="009441D8"/>
    <w:rsid w:val="009446CA"/>
    <w:rsid w:val="0094495F"/>
    <w:rsid w:val="00945255"/>
    <w:rsid w:val="0094570B"/>
    <w:rsid w:val="00946156"/>
    <w:rsid w:val="0095041C"/>
    <w:rsid w:val="00950DB2"/>
    <w:rsid w:val="00952B1D"/>
    <w:rsid w:val="009575CE"/>
    <w:rsid w:val="00961B54"/>
    <w:rsid w:val="0096250F"/>
    <w:rsid w:val="00962740"/>
    <w:rsid w:val="00963942"/>
    <w:rsid w:val="00971D82"/>
    <w:rsid w:val="00972AA0"/>
    <w:rsid w:val="00975344"/>
    <w:rsid w:val="00975739"/>
    <w:rsid w:val="00975B1B"/>
    <w:rsid w:val="00977A38"/>
    <w:rsid w:val="00980FED"/>
    <w:rsid w:val="0098154F"/>
    <w:rsid w:val="00982D05"/>
    <w:rsid w:val="009832A7"/>
    <w:rsid w:val="00983D7C"/>
    <w:rsid w:val="00986350"/>
    <w:rsid w:val="00986588"/>
    <w:rsid w:val="00990937"/>
    <w:rsid w:val="0099146F"/>
    <w:rsid w:val="009941CC"/>
    <w:rsid w:val="009957FD"/>
    <w:rsid w:val="00995938"/>
    <w:rsid w:val="00997438"/>
    <w:rsid w:val="009A2D08"/>
    <w:rsid w:val="009A3741"/>
    <w:rsid w:val="009B075F"/>
    <w:rsid w:val="009B3D5A"/>
    <w:rsid w:val="009B66D8"/>
    <w:rsid w:val="009C1195"/>
    <w:rsid w:val="009C1471"/>
    <w:rsid w:val="009C1929"/>
    <w:rsid w:val="009C3D64"/>
    <w:rsid w:val="009C5AB6"/>
    <w:rsid w:val="009D2314"/>
    <w:rsid w:val="009D35E6"/>
    <w:rsid w:val="009D3A0F"/>
    <w:rsid w:val="009D3E32"/>
    <w:rsid w:val="009D3E6D"/>
    <w:rsid w:val="009D4E82"/>
    <w:rsid w:val="009D5E66"/>
    <w:rsid w:val="009D6907"/>
    <w:rsid w:val="009E01E2"/>
    <w:rsid w:val="009E133F"/>
    <w:rsid w:val="009E2768"/>
    <w:rsid w:val="009E64F4"/>
    <w:rsid w:val="009E6835"/>
    <w:rsid w:val="009F02AA"/>
    <w:rsid w:val="009F1874"/>
    <w:rsid w:val="009F19D9"/>
    <w:rsid w:val="009F227C"/>
    <w:rsid w:val="009F2EB3"/>
    <w:rsid w:val="009F7725"/>
    <w:rsid w:val="009F7911"/>
    <w:rsid w:val="00A053D6"/>
    <w:rsid w:val="00A0628E"/>
    <w:rsid w:val="00A06AC7"/>
    <w:rsid w:val="00A07139"/>
    <w:rsid w:val="00A1091D"/>
    <w:rsid w:val="00A10CDB"/>
    <w:rsid w:val="00A112CC"/>
    <w:rsid w:val="00A20173"/>
    <w:rsid w:val="00A20FFE"/>
    <w:rsid w:val="00A212F0"/>
    <w:rsid w:val="00A228BC"/>
    <w:rsid w:val="00A23A35"/>
    <w:rsid w:val="00A2406B"/>
    <w:rsid w:val="00A25915"/>
    <w:rsid w:val="00A276F0"/>
    <w:rsid w:val="00A301D2"/>
    <w:rsid w:val="00A307F2"/>
    <w:rsid w:val="00A35054"/>
    <w:rsid w:val="00A3618D"/>
    <w:rsid w:val="00A40913"/>
    <w:rsid w:val="00A40E26"/>
    <w:rsid w:val="00A41380"/>
    <w:rsid w:val="00A41FE5"/>
    <w:rsid w:val="00A42BAA"/>
    <w:rsid w:val="00A42E62"/>
    <w:rsid w:val="00A43CF9"/>
    <w:rsid w:val="00A44178"/>
    <w:rsid w:val="00A44DE4"/>
    <w:rsid w:val="00A4626B"/>
    <w:rsid w:val="00A46395"/>
    <w:rsid w:val="00A46954"/>
    <w:rsid w:val="00A47405"/>
    <w:rsid w:val="00A52071"/>
    <w:rsid w:val="00A5649E"/>
    <w:rsid w:val="00A60184"/>
    <w:rsid w:val="00A627D2"/>
    <w:rsid w:val="00A63641"/>
    <w:rsid w:val="00A6370E"/>
    <w:rsid w:val="00A6662C"/>
    <w:rsid w:val="00A74901"/>
    <w:rsid w:val="00A76554"/>
    <w:rsid w:val="00A7706F"/>
    <w:rsid w:val="00A8146B"/>
    <w:rsid w:val="00A81677"/>
    <w:rsid w:val="00A84292"/>
    <w:rsid w:val="00A86329"/>
    <w:rsid w:val="00A86DA1"/>
    <w:rsid w:val="00A90586"/>
    <w:rsid w:val="00A93422"/>
    <w:rsid w:val="00A95026"/>
    <w:rsid w:val="00A978B1"/>
    <w:rsid w:val="00AA0F3A"/>
    <w:rsid w:val="00AA0FBE"/>
    <w:rsid w:val="00AA1287"/>
    <w:rsid w:val="00AA30E6"/>
    <w:rsid w:val="00AA6F45"/>
    <w:rsid w:val="00AA73C3"/>
    <w:rsid w:val="00AB182C"/>
    <w:rsid w:val="00AB1B18"/>
    <w:rsid w:val="00AB3A00"/>
    <w:rsid w:val="00AC002B"/>
    <w:rsid w:val="00AC067F"/>
    <w:rsid w:val="00AC2536"/>
    <w:rsid w:val="00AC3768"/>
    <w:rsid w:val="00AC4A0D"/>
    <w:rsid w:val="00AC562C"/>
    <w:rsid w:val="00AC726A"/>
    <w:rsid w:val="00AD099A"/>
    <w:rsid w:val="00AD1525"/>
    <w:rsid w:val="00AD2635"/>
    <w:rsid w:val="00AD2C30"/>
    <w:rsid w:val="00AD4CE9"/>
    <w:rsid w:val="00AD5268"/>
    <w:rsid w:val="00AD5CA0"/>
    <w:rsid w:val="00AD7B0E"/>
    <w:rsid w:val="00AE00FB"/>
    <w:rsid w:val="00AE00FE"/>
    <w:rsid w:val="00AE0E61"/>
    <w:rsid w:val="00AF0DDF"/>
    <w:rsid w:val="00AF1B72"/>
    <w:rsid w:val="00AF4C3D"/>
    <w:rsid w:val="00AF4F29"/>
    <w:rsid w:val="00AF70E5"/>
    <w:rsid w:val="00AF7208"/>
    <w:rsid w:val="00B0119B"/>
    <w:rsid w:val="00B02AFB"/>
    <w:rsid w:val="00B02CAD"/>
    <w:rsid w:val="00B05EF3"/>
    <w:rsid w:val="00B1064F"/>
    <w:rsid w:val="00B10DBC"/>
    <w:rsid w:val="00B12430"/>
    <w:rsid w:val="00B15E27"/>
    <w:rsid w:val="00B16056"/>
    <w:rsid w:val="00B16ADD"/>
    <w:rsid w:val="00B17CE3"/>
    <w:rsid w:val="00B17F67"/>
    <w:rsid w:val="00B21081"/>
    <w:rsid w:val="00B21793"/>
    <w:rsid w:val="00B229A1"/>
    <w:rsid w:val="00B23410"/>
    <w:rsid w:val="00B24D4C"/>
    <w:rsid w:val="00B26EDF"/>
    <w:rsid w:val="00B319B2"/>
    <w:rsid w:val="00B337A9"/>
    <w:rsid w:val="00B33EFF"/>
    <w:rsid w:val="00B357B0"/>
    <w:rsid w:val="00B37D99"/>
    <w:rsid w:val="00B401DD"/>
    <w:rsid w:val="00B4072F"/>
    <w:rsid w:val="00B40BE8"/>
    <w:rsid w:val="00B419B0"/>
    <w:rsid w:val="00B42669"/>
    <w:rsid w:val="00B42777"/>
    <w:rsid w:val="00B42E7A"/>
    <w:rsid w:val="00B453AA"/>
    <w:rsid w:val="00B46F0F"/>
    <w:rsid w:val="00B518C3"/>
    <w:rsid w:val="00B52ECB"/>
    <w:rsid w:val="00B52F8D"/>
    <w:rsid w:val="00B54569"/>
    <w:rsid w:val="00B56CF1"/>
    <w:rsid w:val="00B57332"/>
    <w:rsid w:val="00B57663"/>
    <w:rsid w:val="00B57C5B"/>
    <w:rsid w:val="00B61713"/>
    <w:rsid w:val="00B6205D"/>
    <w:rsid w:val="00B64147"/>
    <w:rsid w:val="00B65E68"/>
    <w:rsid w:val="00B66659"/>
    <w:rsid w:val="00B671E6"/>
    <w:rsid w:val="00B70542"/>
    <w:rsid w:val="00B70E72"/>
    <w:rsid w:val="00B710F1"/>
    <w:rsid w:val="00B714D6"/>
    <w:rsid w:val="00B72ED1"/>
    <w:rsid w:val="00B72F81"/>
    <w:rsid w:val="00B77D19"/>
    <w:rsid w:val="00B77EB5"/>
    <w:rsid w:val="00B801C7"/>
    <w:rsid w:val="00B81862"/>
    <w:rsid w:val="00B8194D"/>
    <w:rsid w:val="00B83461"/>
    <w:rsid w:val="00B83A1B"/>
    <w:rsid w:val="00B9001C"/>
    <w:rsid w:val="00B92EB4"/>
    <w:rsid w:val="00B932BF"/>
    <w:rsid w:val="00B978CA"/>
    <w:rsid w:val="00BA1868"/>
    <w:rsid w:val="00BA1D62"/>
    <w:rsid w:val="00BA3C0B"/>
    <w:rsid w:val="00BA4EE2"/>
    <w:rsid w:val="00BB211C"/>
    <w:rsid w:val="00BB3957"/>
    <w:rsid w:val="00BB411B"/>
    <w:rsid w:val="00BB63B1"/>
    <w:rsid w:val="00BC2AAE"/>
    <w:rsid w:val="00BC6F89"/>
    <w:rsid w:val="00BC7521"/>
    <w:rsid w:val="00BC76DC"/>
    <w:rsid w:val="00BC77B7"/>
    <w:rsid w:val="00BC7EA3"/>
    <w:rsid w:val="00BD26F5"/>
    <w:rsid w:val="00BD27B0"/>
    <w:rsid w:val="00BD3BFC"/>
    <w:rsid w:val="00BD48A2"/>
    <w:rsid w:val="00BD6661"/>
    <w:rsid w:val="00BD6CD4"/>
    <w:rsid w:val="00BD72BD"/>
    <w:rsid w:val="00BD7E81"/>
    <w:rsid w:val="00BE448D"/>
    <w:rsid w:val="00BE50EF"/>
    <w:rsid w:val="00BE567A"/>
    <w:rsid w:val="00BE56CE"/>
    <w:rsid w:val="00BE6B05"/>
    <w:rsid w:val="00BF0D44"/>
    <w:rsid w:val="00BF13D7"/>
    <w:rsid w:val="00BF20AB"/>
    <w:rsid w:val="00BF21D0"/>
    <w:rsid w:val="00BF31D4"/>
    <w:rsid w:val="00BF5725"/>
    <w:rsid w:val="00BF70AB"/>
    <w:rsid w:val="00C0207B"/>
    <w:rsid w:val="00C027FF"/>
    <w:rsid w:val="00C02AF1"/>
    <w:rsid w:val="00C02ED7"/>
    <w:rsid w:val="00C07971"/>
    <w:rsid w:val="00C07E50"/>
    <w:rsid w:val="00C10BFF"/>
    <w:rsid w:val="00C10C0D"/>
    <w:rsid w:val="00C15AB5"/>
    <w:rsid w:val="00C16D53"/>
    <w:rsid w:val="00C171DC"/>
    <w:rsid w:val="00C2598E"/>
    <w:rsid w:val="00C261AA"/>
    <w:rsid w:val="00C3135E"/>
    <w:rsid w:val="00C35DF8"/>
    <w:rsid w:val="00C35FB2"/>
    <w:rsid w:val="00C373C2"/>
    <w:rsid w:val="00C40DEF"/>
    <w:rsid w:val="00C426EB"/>
    <w:rsid w:val="00C42E5F"/>
    <w:rsid w:val="00C43185"/>
    <w:rsid w:val="00C465BB"/>
    <w:rsid w:val="00C46A47"/>
    <w:rsid w:val="00C53CEF"/>
    <w:rsid w:val="00C54A04"/>
    <w:rsid w:val="00C54B7C"/>
    <w:rsid w:val="00C57571"/>
    <w:rsid w:val="00C578EB"/>
    <w:rsid w:val="00C6004C"/>
    <w:rsid w:val="00C63CBC"/>
    <w:rsid w:val="00C65251"/>
    <w:rsid w:val="00C6744C"/>
    <w:rsid w:val="00C67742"/>
    <w:rsid w:val="00C67773"/>
    <w:rsid w:val="00C6789D"/>
    <w:rsid w:val="00C723A0"/>
    <w:rsid w:val="00C72CA2"/>
    <w:rsid w:val="00C745A6"/>
    <w:rsid w:val="00C76B32"/>
    <w:rsid w:val="00C82EA6"/>
    <w:rsid w:val="00C8481E"/>
    <w:rsid w:val="00C85586"/>
    <w:rsid w:val="00C858DB"/>
    <w:rsid w:val="00C9085D"/>
    <w:rsid w:val="00C922E5"/>
    <w:rsid w:val="00C92436"/>
    <w:rsid w:val="00C931CF"/>
    <w:rsid w:val="00C95B6F"/>
    <w:rsid w:val="00C9776B"/>
    <w:rsid w:val="00CA22A8"/>
    <w:rsid w:val="00CA247F"/>
    <w:rsid w:val="00CA3867"/>
    <w:rsid w:val="00CA702F"/>
    <w:rsid w:val="00CA7FA8"/>
    <w:rsid w:val="00CB13FF"/>
    <w:rsid w:val="00CB360B"/>
    <w:rsid w:val="00CB40B9"/>
    <w:rsid w:val="00CB5DD3"/>
    <w:rsid w:val="00CB642F"/>
    <w:rsid w:val="00CB7E67"/>
    <w:rsid w:val="00CC132C"/>
    <w:rsid w:val="00CC18DA"/>
    <w:rsid w:val="00CC1CF7"/>
    <w:rsid w:val="00CD20C3"/>
    <w:rsid w:val="00CD2A53"/>
    <w:rsid w:val="00CD3715"/>
    <w:rsid w:val="00CD42E6"/>
    <w:rsid w:val="00CD45D0"/>
    <w:rsid w:val="00CD4ACA"/>
    <w:rsid w:val="00CD77A7"/>
    <w:rsid w:val="00CE1E66"/>
    <w:rsid w:val="00CE2466"/>
    <w:rsid w:val="00CE309B"/>
    <w:rsid w:val="00CE75D0"/>
    <w:rsid w:val="00CF03AC"/>
    <w:rsid w:val="00CF1D93"/>
    <w:rsid w:val="00D01716"/>
    <w:rsid w:val="00D03B60"/>
    <w:rsid w:val="00D04E7C"/>
    <w:rsid w:val="00D05C62"/>
    <w:rsid w:val="00D108F3"/>
    <w:rsid w:val="00D119F0"/>
    <w:rsid w:val="00D15206"/>
    <w:rsid w:val="00D2120F"/>
    <w:rsid w:val="00D22D38"/>
    <w:rsid w:val="00D22DB9"/>
    <w:rsid w:val="00D230D5"/>
    <w:rsid w:val="00D23513"/>
    <w:rsid w:val="00D25A88"/>
    <w:rsid w:val="00D276CF"/>
    <w:rsid w:val="00D27AC7"/>
    <w:rsid w:val="00D27D49"/>
    <w:rsid w:val="00D31636"/>
    <w:rsid w:val="00D31B7F"/>
    <w:rsid w:val="00D31F1B"/>
    <w:rsid w:val="00D33201"/>
    <w:rsid w:val="00D33E0D"/>
    <w:rsid w:val="00D352FD"/>
    <w:rsid w:val="00D35B89"/>
    <w:rsid w:val="00D36B4E"/>
    <w:rsid w:val="00D37141"/>
    <w:rsid w:val="00D3726A"/>
    <w:rsid w:val="00D40E4B"/>
    <w:rsid w:val="00D42FD0"/>
    <w:rsid w:val="00D43D23"/>
    <w:rsid w:val="00D4678B"/>
    <w:rsid w:val="00D518E1"/>
    <w:rsid w:val="00D52A23"/>
    <w:rsid w:val="00D547D7"/>
    <w:rsid w:val="00D57F82"/>
    <w:rsid w:val="00D64DA3"/>
    <w:rsid w:val="00D65DC0"/>
    <w:rsid w:val="00D66366"/>
    <w:rsid w:val="00D71817"/>
    <w:rsid w:val="00D71834"/>
    <w:rsid w:val="00D74B88"/>
    <w:rsid w:val="00D76F58"/>
    <w:rsid w:val="00D7768E"/>
    <w:rsid w:val="00D82902"/>
    <w:rsid w:val="00D8390C"/>
    <w:rsid w:val="00D84E35"/>
    <w:rsid w:val="00D869D7"/>
    <w:rsid w:val="00D90234"/>
    <w:rsid w:val="00D907F7"/>
    <w:rsid w:val="00D90C82"/>
    <w:rsid w:val="00D91692"/>
    <w:rsid w:val="00D929F6"/>
    <w:rsid w:val="00D92C46"/>
    <w:rsid w:val="00D94586"/>
    <w:rsid w:val="00D945B2"/>
    <w:rsid w:val="00D94F21"/>
    <w:rsid w:val="00D958DC"/>
    <w:rsid w:val="00D96A5A"/>
    <w:rsid w:val="00D97D24"/>
    <w:rsid w:val="00DA05C5"/>
    <w:rsid w:val="00DA0E00"/>
    <w:rsid w:val="00DA0F07"/>
    <w:rsid w:val="00DA1F35"/>
    <w:rsid w:val="00DA383D"/>
    <w:rsid w:val="00DA4C75"/>
    <w:rsid w:val="00DB5234"/>
    <w:rsid w:val="00DB52C1"/>
    <w:rsid w:val="00DB6510"/>
    <w:rsid w:val="00DC10F8"/>
    <w:rsid w:val="00DC29F7"/>
    <w:rsid w:val="00DC32D6"/>
    <w:rsid w:val="00DC3D83"/>
    <w:rsid w:val="00DC51B0"/>
    <w:rsid w:val="00DC634F"/>
    <w:rsid w:val="00DC68DE"/>
    <w:rsid w:val="00DC6959"/>
    <w:rsid w:val="00DE1250"/>
    <w:rsid w:val="00DE4D0E"/>
    <w:rsid w:val="00DF105E"/>
    <w:rsid w:val="00DF296D"/>
    <w:rsid w:val="00DF2E2F"/>
    <w:rsid w:val="00DF320F"/>
    <w:rsid w:val="00DF7E5F"/>
    <w:rsid w:val="00E02658"/>
    <w:rsid w:val="00E03168"/>
    <w:rsid w:val="00E03B35"/>
    <w:rsid w:val="00E0543F"/>
    <w:rsid w:val="00E05EF8"/>
    <w:rsid w:val="00E13300"/>
    <w:rsid w:val="00E1481E"/>
    <w:rsid w:val="00E1496C"/>
    <w:rsid w:val="00E14ABA"/>
    <w:rsid w:val="00E150A4"/>
    <w:rsid w:val="00E1527B"/>
    <w:rsid w:val="00E1679C"/>
    <w:rsid w:val="00E175BD"/>
    <w:rsid w:val="00E200C1"/>
    <w:rsid w:val="00E20617"/>
    <w:rsid w:val="00E2121F"/>
    <w:rsid w:val="00E21682"/>
    <w:rsid w:val="00E2228C"/>
    <w:rsid w:val="00E22AB2"/>
    <w:rsid w:val="00E26464"/>
    <w:rsid w:val="00E2755E"/>
    <w:rsid w:val="00E3043D"/>
    <w:rsid w:val="00E3072D"/>
    <w:rsid w:val="00E31388"/>
    <w:rsid w:val="00E31FF3"/>
    <w:rsid w:val="00E334C1"/>
    <w:rsid w:val="00E414D7"/>
    <w:rsid w:val="00E45D25"/>
    <w:rsid w:val="00E524ED"/>
    <w:rsid w:val="00E53914"/>
    <w:rsid w:val="00E53E31"/>
    <w:rsid w:val="00E53F2E"/>
    <w:rsid w:val="00E569BC"/>
    <w:rsid w:val="00E57846"/>
    <w:rsid w:val="00E6119A"/>
    <w:rsid w:val="00E663F6"/>
    <w:rsid w:val="00E6654D"/>
    <w:rsid w:val="00E66591"/>
    <w:rsid w:val="00E70535"/>
    <w:rsid w:val="00E73A4C"/>
    <w:rsid w:val="00E74016"/>
    <w:rsid w:val="00E74555"/>
    <w:rsid w:val="00E75C53"/>
    <w:rsid w:val="00E76AE6"/>
    <w:rsid w:val="00E822D7"/>
    <w:rsid w:val="00E82AC2"/>
    <w:rsid w:val="00E853BF"/>
    <w:rsid w:val="00E8786D"/>
    <w:rsid w:val="00E92964"/>
    <w:rsid w:val="00E933F6"/>
    <w:rsid w:val="00E93D40"/>
    <w:rsid w:val="00E94152"/>
    <w:rsid w:val="00E967F8"/>
    <w:rsid w:val="00EA20C0"/>
    <w:rsid w:val="00EA2B46"/>
    <w:rsid w:val="00EA4214"/>
    <w:rsid w:val="00EA5B20"/>
    <w:rsid w:val="00EA610D"/>
    <w:rsid w:val="00EA64C3"/>
    <w:rsid w:val="00EA7DE7"/>
    <w:rsid w:val="00EB05CD"/>
    <w:rsid w:val="00EB1BE5"/>
    <w:rsid w:val="00EB3EA8"/>
    <w:rsid w:val="00EB5A1B"/>
    <w:rsid w:val="00EC0761"/>
    <w:rsid w:val="00EC3C80"/>
    <w:rsid w:val="00EC45DF"/>
    <w:rsid w:val="00EC55DA"/>
    <w:rsid w:val="00EC5AA2"/>
    <w:rsid w:val="00EC73F7"/>
    <w:rsid w:val="00ED0995"/>
    <w:rsid w:val="00ED0F3C"/>
    <w:rsid w:val="00ED1DB7"/>
    <w:rsid w:val="00ED22CE"/>
    <w:rsid w:val="00ED2CF2"/>
    <w:rsid w:val="00ED3608"/>
    <w:rsid w:val="00ED4B51"/>
    <w:rsid w:val="00ED6349"/>
    <w:rsid w:val="00ED64CF"/>
    <w:rsid w:val="00ED797D"/>
    <w:rsid w:val="00EE016A"/>
    <w:rsid w:val="00EE0383"/>
    <w:rsid w:val="00EE0731"/>
    <w:rsid w:val="00EE7BA1"/>
    <w:rsid w:val="00EF00A6"/>
    <w:rsid w:val="00EF76F7"/>
    <w:rsid w:val="00F00320"/>
    <w:rsid w:val="00F02C9B"/>
    <w:rsid w:val="00F03A7D"/>
    <w:rsid w:val="00F052DE"/>
    <w:rsid w:val="00F0734C"/>
    <w:rsid w:val="00F11902"/>
    <w:rsid w:val="00F13C06"/>
    <w:rsid w:val="00F14367"/>
    <w:rsid w:val="00F15032"/>
    <w:rsid w:val="00F17EC6"/>
    <w:rsid w:val="00F23BE4"/>
    <w:rsid w:val="00F277BA"/>
    <w:rsid w:val="00F30A97"/>
    <w:rsid w:val="00F30C67"/>
    <w:rsid w:val="00F3109B"/>
    <w:rsid w:val="00F31EE8"/>
    <w:rsid w:val="00F33EA9"/>
    <w:rsid w:val="00F3427F"/>
    <w:rsid w:val="00F34FA2"/>
    <w:rsid w:val="00F3514D"/>
    <w:rsid w:val="00F35574"/>
    <w:rsid w:val="00F35814"/>
    <w:rsid w:val="00F35A76"/>
    <w:rsid w:val="00F433BE"/>
    <w:rsid w:val="00F43F84"/>
    <w:rsid w:val="00F44505"/>
    <w:rsid w:val="00F45B7D"/>
    <w:rsid w:val="00F471DD"/>
    <w:rsid w:val="00F51039"/>
    <w:rsid w:val="00F51D18"/>
    <w:rsid w:val="00F54758"/>
    <w:rsid w:val="00F54FC3"/>
    <w:rsid w:val="00F562C2"/>
    <w:rsid w:val="00F60620"/>
    <w:rsid w:val="00F6074E"/>
    <w:rsid w:val="00F617E2"/>
    <w:rsid w:val="00F637C4"/>
    <w:rsid w:val="00F647D2"/>
    <w:rsid w:val="00F67573"/>
    <w:rsid w:val="00F752C6"/>
    <w:rsid w:val="00F768F3"/>
    <w:rsid w:val="00F76F79"/>
    <w:rsid w:val="00F8031C"/>
    <w:rsid w:val="00F810C7"/>
    <w:rsid w:val="00F83CB5"/>
    <w:rsid w:val="00F857C3"/>
    <w:rsid w:val="00F870AE"/>
    <w:rsid w:val="00F8774A"/>
    <w:rsid w:val="00F8797A"/>
    <w:rsid w:val="00F90E98"/>
    <w:rsid w:val="00F91491"/>
    <w:rsid w:val="00F916FF"/>
    <w:rsid w:val="00F93293"/>
    <w:rsid w:val="00F95A38"/>
    <w:rsid w:val="00F96745"/>
    <w:rsid w:val="00F9688E"/>
    <w:rsid w:val="00F97A2E"/>
    <w:rsid w:val="00FA19C5"/>
    <w:rsid w:val="00FA21E0"/>
    <w:rsid w:val="00FA2764"/>
    <w:rsid w:val="00FA3FDB"/>
    <w:rsid w:val="00FA4DA7"/>
    <w:rsid w:val="00FB019E"/>
    <w:rsid w:val="00FB178F"/>
    <w:rsid w:val="00FB2478"/>
    <w:rsid w:val="00FB3E37"/>
    <w:rsid w:val="00FB3EE8"/>
    <w:rsid w:val="00FB45FF"/>
    <w:rsid w:val="00FB4F18"/>
    <w:rsid w:val="00FB52DA"/>
    <w:rsid w:val="00FB59B2"/>
    <w:rsid w:val="00FB7599"/>
    <w:rsid w:val="00FC08F3"/>
    <w:rsid w:val="00FC098A"/>
    <w:rsid w:val="00FC1263"/>
    <w:rsid w:val="00FC2333"/>
    <w:rsid w:val="00FC3036"/>
    <w:rsid w:val="00FC3697"/>
    <w:rsid w:val="00FC6662"/>
    <w:rsid w:val="00FC6891"/>
    <w:rsid w:val="00FD02DA"/>
    <w:rsid w:val="00FD02EF"/>
    <w:rsid w:val="00FD0F86"/>
    <w:rsid w:val="00FD29F7"/>
    <w:rsid w:val="00FD4A27"/>
    <w:rsid w:val="00FD4F79"/>
    <w:rsid w:val="00FD592A"/>
    <w:rsid w:val="00FE01B5"/>
    <w:rsid w:val="00FE346C"/>
    <w:rsid w:val="00FE452D"/>
    <w:rsid w:val="00FE501B"/>
    <w:rsid w:val="00FE7F30"/>
    <w:rsid w:val="00FF0F11"/>
    <w:rsid w:val="00FF3997"/>
    <w:rsid w:val="00FF7670"/>
    <w:rsid w:val="00FF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09D7E6F4-B9BC-4AA8-A2DC-DF6F72A7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D76F58"/>
    <w:pPr>
      <w:spacing w:line="240" w:lineRule="auto"/>
    </w:pPr>
    <w:rPr>
      <w:rFonts w:ascii="Arial" w:hAnsi="Arial"/>
      <w:sz w:val="24"/>
    </w:rPr>
  </w:style>
  <w:style w:type="paragraph" w:styleId="Otsikko1">
    <w:name w:val="heading 1"/>
    <w:basedOn w:val="Normaali"/>
    <w:next w:val="Normaali"/>
    <w:link w:val="Otsikko1Char"/>
    <w:uiPriority w:val="9"/>
    <w:qFormat/>
    <w:rsid w:val="00E3072D"/>
    <w:pPr>
      <w:keepNext/>
      <w:keepLines/>
      <w:numPr>
        <w:numId w:val="1"/>
      </w:numPr>
      <w:spacing w:before="480" w:after="100" w:afterAutospacing="1"/>
      <w:ind w:left="431" w:hanging="431"/>
      <w:outlineLvl w:val="0"/>
    </w:pPr>
    <w:rPr>
      <w:rFonts w:eastAsiaTheme="majorEastAsia" w:cstheme="majorHAnsi"/>
      <w:b/>
      <w:bCs/>
      <w:caps/>
      <w:sz w:val="26"/>
      <w:szCs w:val="28"/>
    </w:rPr>
  </w:style>
  <w:style w:type="paragraph" w:styleId="Otsikko2">
    <w:name w:val="heading 2"/>
    <w:basedOn w:val="Normaali"/>
    <w:next w:val="Normaali"/>
    <w:link w:val="Otsikko2Char"/>
    <w:uiPriority w:val="9"/>
    <w:unhideWhenUsed/>
    <w:qFormat/>
    <w:rsid w:val="00E3072D"/>
    <w:pPr>
      <w:keepNext/>
      <w:keepLines/>
      <w:numPr>
        <w:ilvl w:val="1"/>
        <w:numId w:val="1"/>
      </w:numPr>
      <w:spacing w:before="200" w:after="100" w:afterAutospacing="1"/>
      <w:ind w:left="578" w:hanging="578"/>
      <w:outlineLvl w:val="1"/>
    </w:pPr>
    <w:rPr>
      <w:rFonts w:eastAsiaTheme="majorEastAsia" w:cstheme="majorBidi"/>
      <w:b/>
      <w:bCs/>
      <w:szCs w:val="26"/>
    </w:rPr>
  </w:style>
  <w:style w:type="paragraph" w:styleId="Otsikko3">
    <w:name w:val="heading 3"/>
    <w:basedOn w:val="Normaali"/>
    <w:next w:val="Normaali"/>
    <w:link w:val="Otsikko3Char"/>
    <w:uiPriority w:val="9"/>
    <w:unhideWhenUsed/>
    <w:rsid w:val="00587DCF"/>
    <w:pPr>
      <w:keepNext/>
      <w:keepLines/>
      <w:numPr>
        <w:ilvl w:val="2"/>
        <w:numId w:val="1"/>
      </w:numPr>
      <w:spacing w:before="200" w:after="0"/>
      <w:outlineLvl w:val="2"/>
    </w:pPr>
    <w:rPr>
      <w:rFonts w:eastAsiaTheme="majorEastAsia" w:cstheme="majorBidi"/>
      <w:b/>
      <w:bCs/>
    </w:rPr>
  </w:style>
  <w:style w:type="paragraph" w:styleId="Otsikko4">
    <w:name w:val="heading 4"/>
    <w:basedOn w:val="Normaali"/>
    <w:next w:val="Normaali"/>
    <w:link w:val="Otsikko4Char"/>
    <w:uiPriority w:val="9"/>
    <w:unhideWhenUsed/>
    <w:rsid w:val="00587DCF"/>
    <w:pPr>
      <w:keepNext/>
      <w:keepLines/>
      <w:numPr>
        <w:ilvl w:val="3"/>
        <w:numId w:val="1"/>
      </w:numPr>
      <w:spacing w:before="200" w:after="0"/>
      <w:outlineLvl w:val="3"/>
    </w:pPr>
    <w:rPr>
      <w:rFonts w:eastAsiaTheme="majorEastAsia" w:cstheme="majorBidi"/>
      <w:b/>
      <w:bCs/>
      <w:iCs/>
    </w:rPr>
  </w:style>
  <w:style w:type="paragraph" w:styleId="Otsikko5">
    <w:name w:val="heading 5"/>
    <w:basedOn w:val="Normaali"/>
    <w:next w:val="Normaali"/>
    <w:link w:val="Otsikko5Char"/>
    <w:uiPriority w:val="9"/>
    <w:unhideWhenUsed/>
    <w:rsid w:val="00EC07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unhideWhenUsed/>
    <w:rsid w:val="00EC07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aliases w:val="Sisällysluettelo - Otsikko"/>
    <w:basedOn w:val="Normaali"/>
    <w:next w:val="Normaali"/>
    <w:link w:val="Otsikko7Char"/>
    <w:uiPriority w:val="9"/>
    <w:unhideWhenUsed/>
    <w:rsid w:val="00EC0761"/>
    <w:pPr>
      <w:keepNext/>
      <w:keepLines/>
      <w:numPr>
        <w:ilvl w:val="6"/>
        <w:numId w:val="1"/>
      </w:numPr>
      <w:spacing w:before="200" w:after="0"/>
      <w:outlineLvl w:val="6"/>
    </w:pPr>
    <w:rPr>
      <w:rFonts w:eastAsiaTheme="majorEastAsia" w:cstheme="majorHAnsi"/>
      <w:iCs/>
      <w:color w:val="404040" w:themeColor="text1" w:themeTint="BF"/>
    </w:rPr>
  </w:style>
  <w:style w:type="paragraph" w:styleId="Otsikko8">
    <w:name w:val="heading 8"/>
    <w:basedOn w:val="Normaali"/>
    <w:next w:val="Normaali"/>
    <w:link w:val="Otsikko8Char"/>
    <w:uiPriority w:val="9"/>
    <w:unhideWhenUsed/>
    <w:rsid w:val="0046103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unhideWhenUsed/>
    <w:rsid w:val="0046103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024A5"/>
    <w:pPr>
      <w:tabs>
        <w:tab w:val="center" w:pos="4680"/>
        <w:tab w:val="right" w:pos="9360"/>
      </w:tabs>
      <w:spacing w:after="0"/>
    </w:pPr>
  </w:style>
  <w:style w:type="character" w:customStyle="1" w:styleId="YltunnisteChar">
    <w:name w:val="Ylätunniste Char"/>
    <w:basedOn w:val="Kappaleenoletusfontti"/>
    <w:link w:val="Yltunniste"/>
    <w:uiPriority w:val="99"/>
    <w:rsid w:val="009024A5"/>
  </w:style>
  <w:style w:type="paragraph" w:styleId="Alatunniste">
    <w:name w:val="footer"/>
    <w:basedOn w:val="Normaali"/>
    <w:link w:val="AlatunnisteChar"/>
    <w:uiPriority w:val="99"/>
    <w:unhideWhenUsed/>
    <w:rsid w:val="009024A5"/>
    <w:pPr>
      <w:tabs>
        <w:tab w:val="center" w:pos="4680"/>
        <w:tab w:val="right" w:pos="9360"/>
      </w:tabs>
      <w:spacing w:after="0"/>
    </w:pPr>
  </w:style>
  <w:style w:type="character" w:customStyle="1" w:styleId="AlatunnisteChar">
    <w:name w:val="Alatunniste Char"/>
    <w:basedOn w:val="Kappaleenoletusfontti"/>
    <w:link w:val="Alatunniste"/>
    <w:uiPriority w:val="99"/>
    <w:rsid w:val="009024A5"/>
  </w:style>
  <w:style w:type="paragraph" w:styleId="Seliteteksti">
    <w:name w:val="Balloon Text"/>
    <w:basedOn w:val="Normaali"/>
    <w:link w:val="SelitetekstiChar"/>
    <w:uiPriority w:val="99"/>
    <w:semiHidden/>
    <w:unhideWhenUsed/>
    <w:rsid w:val="009024A5"/>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024A5"/>
    <w:rPr>
      <w:rFonts w:ascii="Tahoma" w:hAnsi="Tahoma" w:cs="Tahoma"/>
      <w:sz w:val="16"/>
      <w:szCs w:val="16"/>
    </w:rPr>
  </w:style>
  <w:style w:type="paragraph" w:styleId="Otsikko">
    <w:name w:val="Title"/>
    <w:aliases w:val="Raportin nimi"/>
    <w:basedOn w:val="Normaali"/>
    <w:next w:val="Normaali"/>
    <w:link w:val="OtsikkoChar"/>
    <w:uiPriority w:val="10"/>
    <w:qFormat/>
    <w:rsid w:val="00F277BA"/>
    <w:pPr>
      <w:spacing w:before="3400" w:after="600"/>
      <w:contextualSpacing/>
      <w:jc w:val="center"/>
    </w:pPr>
    <w:rPr>
      <w:rFonts w:eastAsiaTheme="majorEastAsia" w:cstheme="majorHAnsi"/>
      <w:spacing w:val="5"/>
      <w:kern w:val="28"/>
      <w:sz w:val="52"/>
      <w:szCs w:val="52"/>
    </w:rPr>
  </w:style>
  <w:style w:type="character" w:customStyle="1" w:styleId="OtsikkoChar">
    <w:name w:val="Otsikko Char"/>
    <w:aliases w:val="Raportin nimi Char"/>
    <w:basedOn w:val="Kappaleenoletusfontti"/>
    <w:link w:val="Otsikko"/>
    <w:uiPriority w:val="10"/>
    <w:rsid w:val="00F277BA"/>
    <w:rPr>
      <w:rFonts w:ascii="Arial" w:eastAsiaTheme="majorEastAsia" w:hAnsi="Arial" w:cstheme="majorHAnsi"/>
      <w:spacing w:val="5"/>
      <w:kern w:val="28"/>
      <w:sz w:val="52"/>
      <w:szCs w:val="52"/>
    </w:rPr>
  </w:style>
  <w:style w:type="paragraph" w:styleId="Alaotsikko">
    <w:name w:val="Subtitle"/>
    <w:aliases w:val="Raportin tekijä"/>
    <w:basedOn w:val="Normaali"/>
    <w:next w:val="Normaali"/>
    <w:link w:val="AlaotsikkoChar"/>
    <w:uiPriority w:val="11"/>
    <w:qFormat/>
    <w:rsid w:val="00587DCF"/>
    <w:pPr>
      <w:numPr>
        <w:ilvl w:val="1"/>
      </w:numPr>
      <w:jc w:val="center"/>
    </w:pPr>
    <w:rPr>
      <w:rFonts w:eastAsiaTheme="majorEastAsia" w:cstheme="majorHAnsi"/>
      <w:iCs/>
      <w:sz w:val="32"/>
      <w:szCs w:val="24"/>
    </w:rPr>
  </w:style>
  <w:style w:type="character" w:customStyle="1" w:styleId="AlaotsikkoChar">
    <w:name w:val="Alaotsikko Char"/>
    <w:aliases w:val="Raportin tekijä Char"/>
    <w:basedOn w:val="Kappaleenoletusfontti"/>
    <w:link w:val="Alaotsikko"/>
    <w:uiPriority w:val="11"/>
    <w:rsid w:val="00587DCF"/>
    <w:rPr>
      <w:rFonts w:ascii="Arial" w:eastAsiaTheme="majorEastAsia" w:hAnsi="Arial" w:cstheme="majorHAnsi"/>
      <w:iCs/>
      <w:sz w:val="32"/>
      <w:szCs w:val="24"/>
    </w:rPr>
  </w:style>
  <w:style w:type="table" w:styleId="TaulukkoRuudukko">
    <w:name w:val="Table Grid"/>
    <w:basedOn w:val="Normaalitaulukko"/>
    <w:uiPriority w:val="39"/>
    <w:rsid w:val="000A1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1Char">
    <w:name w:val="Otsikko 1 Char"/>
    <w:basedOn w:val="Kappaleenoletusfontti"/>
    <w:link w:val="Otsikko1"/>
    <w:uiPriority w:val="9"/>
    <w:rsid w:val="00E3072D"/>
    <w:rPr>
      <w:rFonts w:ascii="Arial" w:eastAsiaTheme="majorEastAsia" w:hAnsi="Arial" w:cstheme="majorHAnsi"/>
      <w:b/>
      <w:bCs/>
      <w:caps/>
      <w:sz w:val="26"/>
      <w:szCs w:val="28"/>
    </w:rPr>
  </w:style>
  <w:style w:type="paragraph" w:styleId="Sisllysluettelonotsikko">
    <w:name w:val="TOC Heading"/>
    <w:basedOn w:val="Otsikko1"/>
    <w:next w:val="Normaali"/>
    <w:uiPriority w:val="39"/>
    <w:semiHidden/>
    <w:unhideWhenUsed/>
    <w:qFormat/>
    <w:rsid w:val="00BF21D0"/>
    <w:pPr>
      <w:outlineLvl w:val="9"/>
    </w:pPr>
  </w:style>
  <w:style w:type="paragraph" w:styleId="Sisluet1">
    <w:name w:val="toc 1"/>
    <w:basedOn w:val="Normaali"/>
    <w:next w:val="Normaali"/>
    <w:autoRedefine/>
    <w:uiPriority w:val="39"/>
    <w:unhideWhenUsed/>
    <w:qFormat/>
    <w:rsid w:val="00461031"/>
    <w:pPr>
      <w:tabs>
        <w:tab w:val="left" w:pos="440"/>
        <w:tab w:val="right" w:pos="9350"/>
      </w:tabs>
      <w:spacing w:after="100"/>
    </w:pPr>
    <w:rPr>
      <w:noProof/>
    </w:rPr>
  </w:style>
  <w:style w:type="character" w:styleId="Hyperlinkki">
    <w:name w:val="Hyperlink"/>
    <w:basedOn w:val="Kappaleenoletusfontti"/>
    <w:uiPriority w:val="99"/>
    <w:unhideWhenUsed/>
    <w:rsid w:val="00BF21D0"/>
    <w:rPr>
      <w:color w:val="0000FF" w:themeColor="hyperlink"/>
      <w:u w:val="single"/>
    </w:rPr>
  </w:style>
  <w:style w:type="character" w:customStyle="1" w:styleId="Otsikko2Char">
    <w:name w:val="Otsikko 2 Char"/>
    <w:basedOn w:val="Kappaleenoletusfontti"/>
    <w:link w:val="Otsikko2"/>
    <w:uiPriority w:val="9"/>
    <w:rsid w:val="00E3072D"/>
    <w:rPr>
      <w:rFonts w:ascii="Arial" w:eastAsiaTheme="majorEastAsia" w:hAnsi="Arial" w:cstheme="majorBidi"/>
      <w:b/>
      <w:bCs/>
      <w:sz w:val="24"/>
      <w:szCs w:val="26"/>
    </w:rPr>
  </w:style>
  <w:style w:type="paragraph" w:styleId="Sisluet2">
    <w:name w:val="toc 2"/>
    <w:basedOn w:val="Normaali"/>
    <w:next w:val="Normaali"/>
    <w:autoRedefine/>
    <w:uiPriority w:val="39"/>
    <w:unhideWhenUsed/>
    <w:qFormat/>
    <w:rsid w:val="00BF21D0"/>
    <w:pPr>
      <w:spacing w:after="100"/>
      <w:ind w:left="240"/>
    </w:pPr>
  </w:style>
  <w:style w:type="paragraph" w:customStyle="1" w:styleId="Kuvailulehti-Selitysteksti">
    <w:name w:val="Kuvailulehti - Selitysteksti"/>
    <w:basedOn w:val="Normaali"/>
    <w:link w:val="Kuvailulehti-SelitystekstiChar"/>
    <w:qFormat/>
    <w:rsid w:val="003944CF"/>
    <w:pPr>
      <w:tabs>
        <w:tab w:val="left" w:pos="4678"/>
      </w:tabs>
      <w:spacing w:before="120" w:after="0"/>
    </w:pPr>
    <w:rPr>
      <w:sz w:val="16"/>
      <w:szCs w:val="16"/>
    </w:rPr>
  </w:style>
  <w:style w:type="character" w:styleId="Paikkamerkkiteksti">
    <w:name w:val="Placeholder Text"/>
    <w:basedOn w:val="Kappaleenoletusfontti"/>
    <w:uiPriority w:val="99"/>
    <w:semiHidden/>
    <w:rsid w:val="00343A0B"/>
    <w:rPr>
      <w:color w:val="808080"/>
    </w:rPr>
  </w:style>
  <w:style w:type="character" w:customStyle="1" w:styleId="Kuvailulehti-SelitystekstiChar">
    <w:name w:val="Kuvailulehti - Selitysteksti Char"/>
    <w:basedOn w:val="Kappaleenoletusfontti"/>
    <w:link w:val="Kuvailulehti-Selitysteksti"/>
    <w:rsid w:val="003944CF"/>
    <w:rPr>
      <w:rFonts w:ascii="Arial" w:hAnsi="Arial"/>
      <w:sz w:val="16"/>
      <w:szCs w:val="16"/>
    </w:rPr>
  </w:style>
  <w:style w:type="paragraph" w:customStyle="1" w:styleId="Kuvailulehti-Vastaus">
    <w:name w:val="Kuvailulehti - Vastaus"/>
    <w:basedOn w:val="Normaali"/>
    <w:link w:val="Kuvailulehti-VastausChar"/>
    <w:qFormat/>
    <w:rsid w:val="003944CF"/>
  </w:style>
  <w:style w:type="character" w:customStyle="1" w:styleId="Kuvailulehti-VastausChar">
    <w:name w:val="Kuvailulehti - Vastaus Char"/>
    <w:basedOn w:val="Kappaleenoletusfontti"/>
    <w:link w:val="Kuvailulehti-Vastaus"/>
    <w:rsid w:val="003944CF"/>
    <w:rPr>
      <w:rFonts w:ascii="Arial" w:hAnsi="Arial" w:cstheme="minorHAnsi"/>
      <w:sz w:val="24"/>
    </w:rPr>
  </w:style>
  <w:style w:type="character" w:customStyle="1" w:styleId="Otsikko3Char">
    <w:name w:val="Otsikko 3 Char"/>
    <w:basedOn w:val="Kappaleenoletusfontti"/>
    <w:link w:val="Otsikko3"/>
    <w:uiPriority w:val="9"/>
    <w:rsid w:val="00587DCF"/>
    <w:rPr>
      <w:rFonts w:ascii="Arial" w:eastAsiaTheme="majorEastAsia" w:hAnsi="Arial" w:cstheme="majorBidi"/>
      <w:b/>
      <w:bCs/>
      <w:sz w:val="24"/>
    </w:rPr>
  </w:style>
  <w:style w:type="character" w:customStyle="1" w:styleId="Otsikko4Char">
    <w:name w:val="Otsikko 4 Char"/>
    <w:basedOn w:val="Kappaleenoletusfontti"/>
    <w:link w:val="Otsikko4"/>
    <w:uiPriority w:val="9"/>
    <w:rsid w:val="00587DCF"/>
    <w:rPr>
      <w:rFonts w:ascii="Arial" w:eastAsiaTheme="majorEastAsia" w:hAnsi="Arial" w:cstheme="majorBidi"/>
      <w:b/>
      <w:bCs/>
      <w:iCs/>
      <w:sz w:val="24"/>
    </w:rPr>
  </w:style>
  <w:style w:type="character" w:customStyle="1" w:styleId="Otsikko5Char">
    <w:name w:val="Otsikko 5 Char"/>
    <w:basedOn w:val="Kappaleenoletusfontti"/>
    <w:link w:val="Otsikko5"/>
    <w:uiPriority w:val="9"/>
    <w:rsid w:val="00EC0761"/>
    <w:rPr>
      <w:rFonts w:asciiTheme="majorHAnsi" w:eastAsiaTheme="majorEastAsia" w:hAnsiTheme="majorHAnsi" w:cstheme="majorBidi"/>
      <w:color w:val="243F60" w:themeColor="accent1" w:themeShade="7F"/>
      <w:sz w:val="24"/>
    </w:rPr>
  </w:style>
  <w:style w:type="character" w:customStyle="1" w:styleId="Otsikko6Char">
    <w:name w:val="Otsikko 6 Char"/>
    <w:basedOn w:val="Kappaleenoletusfontti"/>
    <w:link w:val="Otsikko6"/>
    <w:uiPriority w:val="9"/>
    <w:rsid w:val="00EC0761"/>
    <w:rPr>
      <w:rFonts w:asciiTheme="majorHAnsi" w:eastAsiaTheme="majorEastAsia" w:hAnsiTheme="majorHAnsi" w:cstheme="majorBidi"/>
      <w:i/>
      <w:iCs/>
      <w:color w:val="243F60" w:themeColor="accent1" w:themeShade="7F"/>
      <w:sz w:val="24"/>
    </w:rPr>
  </w:style>
  <w:style w:type="character" w:customStyle="1" w:styleId="Otsikko7Char">
    <w:name w:val="Otsikko 7 Char"/>
    <w:aliases w:val="Sisällysluettelo - Otsikko Char"/>
    <w:basedOn w:val="Kappaleenoletusfontti"/>
    <w:link w:val="Otsikko7"/>
    <w:uiPriority w:val="9"/>
    <w:rsid w:val="00EC0761"/>
    <w:rPr>
      <w:rFonts w:ascii="Arial" w:eastAsiaTheme="majorEastAsia" w:hAnsi="Arial" w:cstheme="majorHAnsi"/>
      <w:iCs/>
      <w:color w:val="404040" w:themeColor="text1" w:themeTint="BF"/>
      <w:sz w:val="24"/>
    </w:rPr>
  </w:style>
  <w:style w:type="paragraph" w:styleId="Sisluet3">
    <w:name w:val="toc 3"/>
    <w:basedOn w:val="Normaali"/>
    <w:next w:val="Normaali"/>
    <w:autoRedefine/>
    <w:uiPriority w:val="39"/>
    <w:unhideWhenUsed/>
    <w:qFormat/>
    <w:rsid w:val="00461031"/>
    <w:pPr>
      <w:spacing w:after="100"/>
      <w:ind w:left="440"/>
    </w:pPr>
    <w:rPr>
      <w:rFonts w:eastAsiaTheme="minorEastAsia"/>
    </w:rPr>
  </w:style>
  <w:style w:type="character" w:customStyle="1" w:styleId="Otsikko8Char">
    <w:name w:val="Otsikko 8 Char"/>
    <w:basedOn w:val="Kappaleenoletusfontti"/>
    <w:link w:val="Otsikko8"/>
    <w:uiPriority w:val="9"/>
    <w:rsid w:val="00461031"/>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rsid w:val="00461031"/>
    <w:rPr>
      <w:rFonts w:asciiTheme="majorHAnsi" w:eastAsiaTheme="majorEastAsia" w:hAnsiTheme="majorHAnsi" w:cstheme="majorBidi"/>
      <w:i/>
      <w:iCs/>
      <w:color w:val="404040" w:themeColor="text1" w:themeTint="BF"/>
      <w:sz w:val="20"/>
      <w:szCs w:val="20"/>
    </w:rPr>
  </w:style>
  <w:style w:type="paragraph" w:styleId="Luettelokappale">
    <w:name w:val="List Paragraph"/>
    <w:basedOn w:val="Normaali"/>
    <w:uiPriority w:val="34"/>
    <w:qFormat/>
    <w:rsid w:val="00587DCF"/>
    <w:pPr>
      <w:ind w:left="720"/>
      <w:contextualSpacing/>
    </w:pPr>
  </w:style>
  <w:style w:type="paragraph" w:customStyle="1" w:styleId="Erikoisotsikot">
    <w:name w:val="Erikoisotsikot"/>
    <w:basedOn w:val="Normaali"/>
    <w:link w:val="ErikoisotsikotChar"/>
    <w:qFormat/>
    <w:rsid w:val="00587DCF"/>
    <w:rPr>
      <w:b/>
    </w:rPr>
  </w:style>
  <w:style w:type="character" w:customStyle="1" w:styleId="ErikoisotsikotChar">
    <w:name w:val="Erikoisotsikot Char"/>
    <w:basedOn w:val="Kappaleenoletusfontti"/>
    <w:link w:val="Erikoisotsikot"/>
    <w:rsid w:val="00587DCF"/>
    <w:rPr>
      <w:rFonts w:ascii="Arial" w:hAnsi="Arial"/>
      <w:b/>
      <w:sz w:val="24"/>
    </w:rPr>
  </w:style>
  <w:style w:type="character" w:styleId="Hienovarainenkorostus">
    <w:name w:val="Subtle Emphasis"/>
    <w:basedOn w:val="Kappaleenoletusfontti"/>
    <w:uiPriority w:val="19"/>
    <w:qFormat/>
    <w:rsid w:val="000669BE"/>
    <w:rPr>
      <w:i/>
      <w:iCs/>
      <w:color w:val="808080" w:themeColor="text1" w:themeTint="7F"/>
    </w:rPr>
  </w:style>
  <w:style w:type="paragraph" w:styleId="Leipteksti">
    <w:name w:val="Body Text"/>
    <w:basedOn w:val="Normaali"/>
    <w:link w:val="LeiptekstiChar"/>
    <w:rsid w:val="00AC4A0D"/>
    <w:pPr>
      <w:spacing w:after="120"/>
    </w:pPr>
    <w:rPr>
      <w:rFonts w:ascii="Times New Roman" w:eastAsia="Times New Roman" w:hAnsi="Times New Roman" w:cs="Times New Roman"/>
      <w:sz w:val="20"/>
      <w:szCs w:val="20"/>
      <w:lang w:val="x-none"/>
    </w:rPr>
  </w:style>
  <w:style w:type="character" w:customStyle="1" w:styleId="LeiptekstiChar">
    <w:name w:val="Leipäteksti Char"/>
    <w:basedOn w:val="Kappaleenoletusfontti"/>
    <w:link w:val="Leipteksti"/>
    <w:rsid w:val="00AC4A0D"/>
    <w:rPr>
      <w:rFonts w:ascii="Times New Roman" w:eastAsia="Times New Roman" w:hAnsi="Times New Roman" w:cs="Times New Roman"/>
      <w:sz w:val="20"/>
      <w:szCs w:val="20"/>
      <w:lang w:val="x-none"/>
    </w:rPr>
  </w:style>
  <w:style w:type="paragraph" w:customStyle="1" w:styleId="akpleipteksti">
    <w:name w:val="akpleipteksti"/>
    <w:basedOn w:val="Normaali"/>
    <w:rsid w:val="00AC4A0D"/>
    <w:pPr>
      <w:spacing w:after="240"/>
      <w:ind w:left="2608"/>
    </w:pPr>
    <w:rPr>
      <w:rFonts w:cs="Arial"/>
      <w:sz w:val="21"/>
      <w:szCs w:val="21"/>
      <w:lang w:val="fi-FI" w:eastAsia="fi-FI"/>
    </w:rPr>
  </w:style>
  <w:style w:type="paragraph" w:customStyle="1" w:styleId="RPNormaali">
    <w:name w:val="RPNormaali"/>
    <w:rsid w:val="00AC4A0D"/>
    <w:pPr>
      <w:spacing w:after="120" w:line="240" w:lineRule="auto"/>
    </w:pPr>
    <w:rPr>
      <w:rFonts w:ascii="Times New Roman" w:eastAsia="Times New Roman" w:hAnsi="Times New Roman" w:cs="Times New Roman"/>
      <w:sz w:val="24"/>
      <w:szCs w:val="20"/>
      <w:lang w:val="fi-FI" w:eastAsia="fi-FI"/>
    </w:rPr>
  </w:style>
  <w:style w:type="paragraph" w:styleId="Vaintekstin">
    <w:name w:val="Plain Text"/>
    <w:basedOn w:val="Normaali"/>
    <w:link w:val="VaintekstinChar"/>
    <w:uiPriority w:val="99"/>
    <w:unhideWhenUsed/>
    <w:rsid w:val="00FE346C"/>
    <w:pPr>
      <w:spacing w:after="0"/>
    </w:pPr>
    <w:rPr>
      <w:rFonts w:ascii="Consolas" w:hAnsi="Consolas" w:cstheme="minorBidi"/>
      <w:sz w:val="21"/>
      <w:szCs w:val="21"/>
    </w:rPr>
  </w:style>
  <w:style w:type="character" w:customStyle="1" w:styleId="VaintekstinChar">
    <w:name w:val="Vain tekstinä Char"/>
    <w:basedOn w:val="Kappaleenoletusfontti"/>
    <w:link w:val="Vaintekstin"/>
    <w:uiPriority w:val="99"/>
    <w:rsid w:val="00FE346C"/>
    <w:rPr>
      <w:rFonts w:ascii="Consolas" w:hAnsi="Consolas" w:cstheme="minorBidi"/>
      <w:sz w:val="21"/>
      <w:szCs w:val="21"/>
    </w:rPr>
  </w:style>
  <w:style w:type="paragraph" w:styleId="Alaviitteenteksti">
    <w:name w:val="footnote text"/>
    <w:basedOn w:val="Normaali"/>
    <w:link w:val="AlaviitteentekstiChar"/>
    <w:uiPriority w:val="99"/>
    <w:semiHidden/>
    <w:unhideWhenUsed/>
    <w:rsid w:val="00F3427F"/>
    <w:pPr>
      <w:spacing w:after="0"/>
    </w:pPr>
    <w:rPr>
      <w:sz w:val="20"/>
      <w:szCs w:val="20"/>
    </w:rPr>
  </w:style>
  <w:style w:type="character" w:customStyle="1" w:styleId="AlaviitteentekstiChar">
    <w:name w:val="Alaviitteen teksti Char"/>
    <w:basedOn w:val="Kappaleenoletusfontti"/>
    <w:link w:val="Alaviitteenteksti"/>
    <w:uiPriority w:val="99"/>
    <w:semiHidden/>
    <w:rsid w:val="00F3427F"/>
    <w:rPr>
      <w:rFonts w:ascii="Arial" w:hAnsi="Arial"/>
      <w:sz w:val="20"/>
      <w:szCs w:val="20"/>
    </w:rPr>
  </w:style>
  <w:style w:type="character" w:styleId="Alaviitteenviite">
    <w:name w:val="footnote reference"/>
    <w:basedOn w:val="Kappaleenoletusfontti"/>
    <w:uiPriority w:val="99"/>
    <w:semiHidden/>
    <w:unhideWhenUsed/>
    <w:rsid w:val="00F342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88504">
      <w:bodyDiv w:val="1"/>
      <w:marLeft w:val="0"/>
      <w:marRight w:val="0"/>
      <w:marTop w:val="0"/>
      <w:marBottom w:val="0"/>
      <w:divBdr>
        <w:top w:val="none" w:sz="0" w:space="0" w:color="auto"/>
        <w:left w:val="none" w:sz="0" w:space="0" w:color="auto"/>
        <w:bottom w:val="none" w:sz="0" w:space="0" w:color="auto"/>
        <w:right w:val="none" w:sz="0" w:space="0" w:color="auto"/>
      </w:divBdr>
    </w:div>
    <w:div w:id="425076707">
      <w:bodyDiv w:val="1"/>
      <w:marLeft w:val="0"/>
      <w:marRight w:val="0"/>
      <w:marTop w:val="0"/>
      <w:marBottom w:val="0"/>
      <w:divBdr>
        <w:top w:val="none" w:sz="0" w:space="0" w:color="auto"/>
        <w:left w:val="none" w:sz="0" w:space="0" w:color="auto"/>
        <w:bottom w:val="none" w:sz="0" w:space="0" w:color="auto"/>
        <w:right w:val="none" w:sz="0" w:space="0" w:color="auto"/>
      </w:divBdr>
    </w:div>
    <w:div w:id="512914247">
      <w:bodyDiv w:val="1"/>
      <w:marLeft w:val="0"/>
      <w:marRight w:val="0"/>
      <w:marTop w:val="0"/>
      <w:marBottom w:val="0"/>
      <w:divBdr>
        <w:top w:val="none" w:sz="0" w:space="0" w:color="auto"/>
        <w:left w:val="none" w:sz="0" w:space="0" w:color="auto"/>
        <w:bottom w:val="none" w:sz="0" w:space="0" w:color="auto"/>
        <w:right w:val="none" w:sz="0" w:space="0" w:color="auto"/>
      </w:divBdr>
    </w:div>
    <w:div w:id="917834159">
      <w:bodyDiv w:val="1"/>
      <w:marLeft w:val="0"/>
      <w:marRight w:val="0"/>
      <w:marTop w:val="0"/>
      <w:marBottom w:val="0"/>
      <w:divBdr>
        <w:top w:val="none" w:sz="0" w:space="0" w:color="auto"/>
        <w:left w:val="none" w:sz="0" w:space="0" w:color="auto"/>
        <w:bottom w:val="none" w:sz="0" w:space="0" w:color="auto"/>
        <w:right w:val="none" w:sz="0" w:space="0" w:color="auto"/>
      </w:divBdr>
    </w:div>
    <w:div w:id="1365592058">
      <w:bodyDiv w:val="1"/>
      <w:marLeft w:val="0"/>
      <w:marRight w:val="0"/>
      <w:marTop w:val="0"/>
      <w:marBottom w:val="0"/>
      <w:divBdr>
        <w:top w:val="none" w:sz="0" w:space="0" w:color="auto"/>
        <w:left w:val="none" w:sz="0" w:space="0" w:color="auto"/>
        <w:bottom w:val="none" w:sz="0" w:space="0" w:color="auto"/>
        <w:right w:val="none" w:sz="0" w:space="0" w:color="auto"/>
      </w:divBdr>
    </w:div>
    <w:div w:id="1424915390">
      <w:bodyDiv w:val="1"/>
      <w:marLeft w:val="0"/>
      <w:marRight w:val="0"/>
      <w:marTop w:val="0"/>
      <w:marBottom w:val="0"/>
      <w:divBdr>
        <w:top w:val="none" w:sz="0" w:space="0" w:color="auto"/>
        <w:left w:val="none" w:sz="0" w:space="0" w:color="auto"/>
        <w:bottom w:val="none" w:sz="0" w:space="0" w:color="auto"/>
        <w:right w:val="none" w:sz="0" w:space="0" w:color="auto"/>
      </w:divBdr>
    </w:div>
    <w:div w:id="1621719111">
      <w:bodyDiv w:val="1"/>
      <w:marLeft w:val="0"/>
      <w:marRight w:val="0"/>
      <w:marTop w:val="0"/>
      <w:marBottom w:val="0"/>
      <w:divBdr>
        <w:top w:val="none" w:sz="0" w:space="0" w:color="auto"/>
        <w:left w:val="none" w:sz="0" w:space="0" w:color="auto"/>
        <w:bottom w:val="none" w:sz="0" w:space="0" w:color="auto"/>
        <w:right w:val="none" w:sz="0" w:space="0" w:color="auto"/>
      </w:divBdr>
    </w:div>
    <w:div w:id="1702238790">
      <w:bodyDiv w:val="1"/>
      <w:marLeft w:val="0"/>
      <w:marRight w:val="0"/>
      <w:marTop w:val="0"/>
      <w:marBottom w:val="0"/>
      <w:divBdr>
        <w:top w:val="none" w:sz="0" w:space="0" w:color="auto"/>
        <w:left w:val="none" w:sz="0" w:space="0" w:color="auto"/>
        <w:bottom w:val="none" w:sz="0" w:space="0" w:color="auto"/>
        <w:right w:val="none" w:sz="0" w:space="0" w:color="auto"/>
      </w:divBdr>
    </w:div>
    <w:div w:id="1961572435">
      <w:bodyDiv w:val="1"/>
      <w:marLeft w:val="0"/>
      <w:marRight w:val="0"/>
      <w:marTop w:val="0"/>
      <w:marBottom w:val="0"/>
      <w:divBdr>
        <w:top w:val="none" w:sz="0" w:space="0" w:color="auto"/>
        <w:left w:val="none" w:sz="0" w:space="0" w:color="auto"/>
        <w:bottom w:val="none" w:sz="0" w:space="0" w:color="auto"/>
        <w:right w:val="none" w:sz="0" w:space="0" w:color="auto"/>
      </w:divBdr>
    </w:div>
    <w:div w:id="21459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90060-0D52-4200-9F92-5B841E12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9497</Words>
  <Characters>76927</Characters>
  <Application>Microsoft Office Word</Application>
  <DocSecurity>4</DocSecurity>
  <Lines>641</Lines>
  <Paragraphs>172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Varpu Hiekkaranta</dc:creator>
  <cp:lastModifiedBy>Paananen Minna</cp:lastModifiedBy>
  <cp:revision>2</cp:revision>
  <cp:lastPrinted>2017-10-13T06:17:00Z</cp:lastPrinted>
  <dcterms:created xsi:type="dcterms:W3CDTF">2018-01-02T06:08:00Z</dcterms:created>
  <dcterms:modified xsi:type="dcterms:W3CDTF">2018-01-02T06:08:00Z</dcterms:modified>
</cp:coreProperties>
</file>